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purchase-order"/>
    <w:p>
      <w:pPr>
        <w:pStyle w:val="Heading1"/>
      </w:pPr>
      <w:r>
        <w:t xml:space="preserve">PURCHASE ORDER</w:t>
      </w:r>
    </w:p>
    <w:p>
      <w:pPr>
        <w:pStyle w:val="FirstParagraph"/>
      </w:pPr>
      <w:r>
        <w:t xml:space="preserve">PO No: SD-2025-04782 | Reference: VDG-SEN-DKR-2025</w:t>
      </w:r>
    </w:p>
    <w:p>
      <w:pPr>
        <w:pStyle w:val="BodyText"/>
      </w:pPr>
      <w:r>
        <w:rPr>
          <w:bCs/>
          <w:b/>
        </w:rPr>
        <w:t xml:space="preserve">Professional Videographer Services – Senegal Dakar</w:t>
      </w:r>
    </w:p>
    <w:bookmarkEnd w:id="20"/>
    <w:p>
      <w:pPr>
        <w:pStyle w:val="BodyText"/>
      </w:pPr>
      <w:r>
        <w:rPr>
          <w:bCs/>
          <w:b/>
        </w:rPr>
        <w:t xml:space="preserve">Date of Issue:</w:t>
      </w:r>
      <w:r>
        <w:t xml:space="preserve"> </w:t>
      </w:r>
      <w:r>
        <w:t xml:space="preserve">15 June 2025</w:t>
      </w:r>
    </w:p>
    <w:p>
      <w:pPr>
        <w:pStyle w:val="BodyText"/>
      </w:pPr>
      <w:r>
        <w:rPr>
          <w:bCs/>
          <w:b/>
        </w:rPr>
        <w:t xml:space="preserve">Delivery/Service Location:</w:t>
      </w:r>
      <w:r>
        <w:t xml:space="preserve"> </w:t>
      </w:r>
      <w:r>
        <w:t xml:space="preserve">Dakar, Senegal</w:t>
      </w:r>
    </w:p>
    <w:p>
      <w:pPr>
        <w:pStyle w:val="BodyText"/>
      </w:pPr>
      <w:r>
        <w:rPr>
          <w:bCs/>
          <w:b/>
        </w:rPr>
        <w:t xml:space="preserve">Required Completion Date:</w:t>
      </w:r>
      <w:r>
        <w:t xml:space="preserve"> </w:t>
      </w:r>
      <w:r>
        <w:t xml:space="preserve">30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XOF (West African CFA Franc)</w:t>
      </w:r>
    </w:p>
    <w:p>
      <w:pPr>
        <w:pStyle w:val="BodyText"/>
      </w:pPr>
      <w:r>
        <w:rPr>
          <w:bCs/>
          <w:b/>
        </w:rPr>
        <w:t xml:space="preserve">Valid Until:</w:t>
      </w:r>
      <w:r>
        <w:t xml:space="preserve"> </w:t>
      </w:r>
      <w:r>
        <w:t xml:space="preserve">30 June 2025</w:t>
      </w:r>
    </w:p>
    <w:p>
      <w:pPr>
        <w:pStyle w:val="BodyText"/>
      </w:pPr>
      <w:r>
        <w:t xml:space="preserve">1. PARTIES INVOLVED</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jc w:val="left"/>
            </w:pPr>
            <w:r>
              <w:rPr>
                <w:bCs/>
                <w:b/>
              </w:rPr>
              <w:t xml:space="preserve">Company:</w:t>
            </w:r>
            <w:r>
              <w:t xml:space="preserve"> </w:t>
            </w:r>
            <w:r>
              <w:t xml:space="preserve">Teranga Media Productions SARL</w:t>
            </w:r>
          </w:p>
          <w:p>
            <w:pPr>
              <w:jc w:val="left"/>
            </w:pPr>
            <w:r>
              <w:rPr>
                <w:bCs/>
                <w:b/>
              </w:rPr>
              <w:t xml:space="preserve">Address:</w:t>
            </w:r>
            <w:r>
              <w:t xml:space="preserve"> </w:t>
            </w:r>
            <w:r>
              <w:t xml:space="preserve">Boulevard de la République, Plateau, Dakar, Senegal</w:t>
            </w:r>
          </w:p>
          <w:p>
            <w:pPr>
              <w:jc w:val="left"/>
            </w:pPr>
            <w:r>
              <w:rPr>
                <w:bCs/>
                <w:b/>
              </w:rPr>
              <w:t xml:space="preserve">Contact:</w:t>
            </w:r>
            <w:r>
              <w:t xml:space="preserve"> </w:t>
            </w:r>
            <w:r>
              <w:t xml:space="preserve">Mr. Amadou Diop, Procurement Director</w:t>
            </w:r>
          </w:p>
          <w:p>
            <w:pPr>
              <w:jc w:val="left"/>
            </w:pPr>
            <w:r>
              <w:rPr>
                <w:bCs/>
                <w:b/>
              </w:rPr>
              <w:t xml:space="preserve">Email:</w:t>
            </w:r>
            <w:r>
              <w:t xml:space="preserve"> </w:t>
            </w:r>
            <w:r>
              <w:t xml:space="preserve">procurement@terangamedia.sn</w:t>
            </w:r>
          </w:p>
          <w:p>
            <w:pPr>
              <w:jc w:val="left"/>
            </w:pPr>
            <w:r>
              <w:rPr>
                <w:bCs/>
                <w:b/>
              </w:rPr>
              <w:t xml:space="preserve">Phone:</w:t>
            </w:r>
            <w:r>
              <w:t xml:space="preserve"> </w:t>
            </w:r>
            <w:r>
              <w:t xml:space="preserve">+221 33 800 12 34</w:t>
            </w:r>
          </w:p>
          <w:p>
            <w:pPr>
              <w:jc w:val="left"/>
            </w:pPr>
            <w:r>
              <w:rPr>
                <w:bCs/>
                <w:b/>
              </w:rPr>
              <w:t xml:space="preserve">RC (Trade Registry):</w:t>
            </w:r>
            <w:r>
              <w:t xml:space="preserve"> </w:t>
            </w:r>
            <w:r>
              <w:t xml:space="preserve">SN-DKR-2019-45871</w:t>
            </w:r>
          </w:p>
        </w:tc>
        <w:tc>
          <w:tcPr/>
          <w:p>
            <w:pPr>
              <w:jc w:val="left"/>
            </w:pPr>
            <w:r>
              <w:rPr>
                <w:bCs/>
                <w:b/>
              </w:rPr>
              <w:t xml:space="preserve">Company:</w:t>
            </w:r>
            <w:r>
              <w:t xml:space="preserve"> </w:t>
            </w:r>
            <w:r>
              <w:t xml:space="preserve">Sahel Visual Studios</w:t>
            </w:r>
          </w:p>
          <w:p>
            <w:pPr>
              <w:jc w:val="left"/>
            </w:pPr>
            <w:r>
              <w:rPr>
                <w:bCs/>
                <w:b/>
              </w:rPr>
              <w:t xml:space="preserve">Address:</w:t>
            </w:r>
            <w:r>
              <w:t xml:space="preserve"> </w:t>
            </w:r>
            <w:r>
              <w:t xml:space="preserve">Route de Ngor, Almadies, Dakar, Senegal</w:t>
            </w:r>
          </w:p>
          <w:p>
            <w:pPr>
              <w:jc w:val="left"/>
            </w:pPr>
            <w:r>
              <w:rPr>
                <w:bCs/>
                <w:b/>
              </w:rPr>
              <w:t xml:space="preserve">Contact:</w:t>
            </w:r>
            <w:r>
              <w:t xml:space="preserve"> </w:t>
            </w:r>
            <w:r>
              <w:t xml:space="preserve">Ms. Fatou Ndiaye, Lead Videographer</w:t>
            </w:r>
          </w:p>
          <w:p>
            <w:pPr>
              <w:jc w:val="left"/>
            </w:pPr>
            <w:r>
              <w:rPr>
                <w:bCs/>
                <w:b/>
              </w:rPr>
              <w:t xml:space="preserve">Email:</w:t>
            </w:r>
            <w:r>
              <w:t xml:space="preserve"> </w:t>
            </w:r>
            <w:r>
              <w:t xml:space="preserve">services@sahelvisual.sn</w:t>
            </w:r>
          </w:p>
          <w:p>
            <w:pPr>
              <w:jc w:val="left"/>
            </w:pPr>
            <w:r>
              <w:rPr>
                <w:bCs/>
                <w:b/>
              </w:rPr>
              <w:t xml:space="preserve">Phone:</w:t>
            </w:r>
            <w:r>
              <w:t xml:space="preserve"> </w:t>
            </w:r>
            <w:r>
              <w:t xml:space="preserve">+221 77 555 67 89</w:t>
            </w:r>
          </w:p>
          <w:p>
            <w:pPr>
              <w:jc w:val="left"/>
            </w:pPr>
            <w:r>
              <w:rPr>
                <w:bCs/>
                <w:b/>
              </w:rPr>
              <w:t xml:space="preserve">RC (Trade Registry):</w:t>
            </w:r>
            <w:r>
              <w:t xml:space="preserve"> </w:t>
            </w:r>
            <w:r>
              <w:t xml:space="preserve">SN-DKR-2021-78234</w:t>
            </w:r>
          </w:p>
        </w:tc>
      </w:tr>
    </w:tbl>
    <w:p>
      <w:pPr>
        <w:pStyle w:val="BodyText"/>
      </w:pPr>
      <w:r>
        <w:t xml:space="preserve">2. DESCRIPTION OF SERVICES – VIDEOTOGRAPHER ENGAGEMENT</w:t>
      </w:r>
    </w:p>
    <w:p>
      <w:pPr>
        <w:pStyle w:val="BodyText"/>
      </w:pPr>
      <w:r>
        <w:t xml:space="preserve">This Purchase Order is issued by Teranga Media Productions SARL to formally engage the services of a professional</w:t>
      </w:r>
      <w:r>
        <w:t xml:space="preserve"> </w:t>
      </w:r>
      <w:r>
        <w:t xml:space="preserve">Videographer</w:t>
      </w:r>
      <w:r>
        <w:t xml:space="preserve"> </w:t>
      </w:r>
      <w:r>
        <w:t xml:space="preserve">and associated production team for a comprehensive corporate and cultural documentation project to be executed in</w:t>
      </w:r>
      <w:r>
        <w:t xml:space="preserve"> </w:t>
      </w:r>
      <w:r>
        <w:t xml:space="preserve">Senegal Dakar</w:t>
      </w:r>
      <w:r>
        <w:t xml:space="preserve">. The</w:t>
      </w:r>
      <w:r>
        <w:t xml:space="preserve"> </w:t>
      </w:r>
      <w:r>
        <w:t xml:space="preserve">Videographer</w:t>
      </w:r>
      <w:r>
        <w:t xml:space="preserve"> </w:t>
      </w:r>
      <w:r>
        <w:t xml:space="preserve">shall be responsible for capturing, directing, and producing high-definition video content for a multi-day cultural festival and corporate branding initiative scheduled to take place across multiple venues in Dakar, Senegal, including the Corniche de Dakar, the National Museum of Black Civilizations, and the Plateau business district.</w:t>
      </w:r>
    </w:p>
    <w:p>
      <w:pPr>
        <w:pStyle w:val="BodyText"/>
      </w:pPr>
      <w:r>
        <w:t xml:space="preserve">The scope of work for the</w:t>
      </w:r>
      <w:r>
        <w:t xml:space="preserve"> </w:t>
      </w:r>
      <w:r>
        <w:t xml:space="preserve">Videographer</w:t>
      </w:r>
      <w:r>
        <w:t xml:space="preserve"> </w:t>
      </w:r>
      <w:r>
        <w:t xml:space="preserve">includes but is not limited to: pre-production planning and location scouting within Senegal Dakar; on-site filming across a minimum of five (5) consecutive days; operation of professional-grade 4K cinema cameras, stabilizers, and audio recording equipment; direction of talent and interview subjects; real-time monitoring of footage quality; post-production editing, color grading, sound mixing, and delivery of final master files in formats suitable for broadcast, digital streaming, and social media distribution. The</w:t>
      </w:r>
      <w:r>
        <w:t xml:space="preserve"> </w:t>
      </w:r>
      <w:r>
        <w:t xml:space="preserve">Videographer</w:t>
      </w:r>
      <w:r>
        <w:t xml:space="preserve"> </w:t>
      </w:r>
      <w:r>
        <w:t xml:space="preserve">must demonstrate proven experience working in the West African region and familiarity with the cultural context of Senegal Dakar to ensure authentic and respectful representation of local traditions, music, and community life.</w:t>
      </w:r>
    </w:p>
    <w:p>
      <w:pPr>
        <w:pStyle w:val="BodyText"/>
      </w:pPr>
      <w:r>
        <w:t xml:space="preserve">3. LINE ITEMS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Lead Videographer – 5-day on-site filming in Senegal Dakar (including direction, camera operation, and audio capture)</w:t>
            </w:r>
          </w:p>
        </w:tc>
        <w:tc>
          <w:tcPr/>
          <w:p>
            <w:pPr>
              <w:pStyle w:val="Compact"/>
              <w:jc w:val="left"/>
            </w:pPr>
            <w:r>
              <w:t xml:space="preserve">5 days</w:t>
            </w:r>
          </w:p>
        </w:tc>
        <w:tc>
          <w:tcPr/>
          <w:p>
            <w:pPr>
              <w:pStyle w:val="Compact"/>
              <w:jc w:val="left"/>
            </w:pPr>
            <w:r>
              <w:t xml:space="preserve">350,000</w:t>
            </w:r>
          </w:p>
        </w:tc>
        <w:tc>
          <w:tcPr/>
          <w:p>
            <w:pPr>
              <w:pStyle w:val="Compact"/>
              <w:jc w:val="left"/>
            </w:pPr>
            <w:r>
              <w:t xml:space="preserve">1,750,000</w:t>
            </w:r>
          </w:p>
        </w:tc>
      </w:tr>
      <w:tr>
        <w:tc>
          <w:tcPr/>
          <w:p>
            <w:pPr>
              <w:pStyle w:val="Compact"/>
              <w:jc w:val="left"/>
            </w:pPr>
            <w:r>
              <w:t xml:space="preserve">02</w:t>
            </w:r>
          </w:p>
        </w:tc>
        <w:tc>
          <w:tcPr/>
          <w:p>
            <w:pPr>
              <w:pStyle w:val="Compact"/>
              <w:jc w:val="left"/>
            </w:pPr>
            <w:r>
              <w:t xml:space="preserve">Assistant Videographer / Camera Operator – 5-day support in Dakar, Senegal</w:t>
            </w:r>
          </w:p>
        </w:tc>
        <w:tc>
          <w:tcPr/>
          <w:p>
            <w:pPr>
              <w:pStyle w:val="Compact"/>
              <w:jc w:val="left"/>
            </w:pPr>
            <w:r>
              <w:t xml:space="preserve">5 days</w:t>
            </w:r>
          </w:p>
        </w:tc>
        <w:tc>
          <w:tcPr/>
          <w:p>
            <w:pPr>
              <w:pStyle w:val="Compact"/>
              <w:jc w:val="left"/>
            </w:pPr>
            <w:r>
              <w:t xml:space="preserve">180,000</w:t>
            </w:r>
          </w:p>
        </w:tc>
        <w:tc>
          <w:tcPr/>
          <w:p>
            <w:pPr>
              <w:pStyle w:val="Compact"/>
              <w:jc w:val="left"/>
            </w:pPr>
            <w:r>
              <w:t xml:space="preserve">900,000</w:t>
            </w:r>
          </w:p>
        </w:tc>
      </w:tr>
      <w:tr>
        <w:tc>
          <w:tcPr/>
          <w:p>
            <w:pPr>
              <w:pStyle w:val="Compact"/>
              <w:jc w:val="left"/>
            </w:pPr>
            <w:r>
              <w:t xml:space="preserve">03</w:t>
            </w:r>
          </w:p>
        </w:tc>
        <w:tc>
          <w:tcPr/>
          <w:p>
            <w:pPr>
              <w:pStyle w:val="Compact"/>
              <w:jc w:val="left"/>
            </w:pPr>
            <w:r>
              <w:t xml:space="preserve">Professional 4K Cinema Camera Package (2x cameras, lenses, stabilizers, monitors) – rental for 7 days</w:t>
            </w:r>
          </w:p>
        </w:tc>
        <w:tc>
          <w:tcPr/>
          <w:p>
            <w:pPr>
              <w:pStyle w:val="Compact"/>
              <w:jc w:val="left"/>
            </w:pPr>
            <w:r>
              <w:t xml:space="preserve">7 days</w:t>
            </w:r>
          </w:p>
        </w:tc>
        <w:tc>
          <w:tcPr/>
          <w:p>
            <w:pPr>
              <w:pStyle w:val="Compact"/>
              <w:jc w:val="left"/>
            </w:pPr>
            <w:r>
              <w:t xml:space="preserve">250,000</w:t>
            </w:r>
          </w:p>
        </w:tc>
        <w:tc>
          <w:tcPr/>
          <w:p>
            <w:pPr>
              <w:pStyle w:val="Compact"/>
              <w:jc w:val="left"/>
            </w:pPr>
            <w:r>
              <w:t xml:space="preserve">1,750,000</w:t>
            </w:r>
          </w:p>
        </w:tc>
      </w:tr>
      <w:tr>
        <w:tc>
          <w:tcPr/>
          <w:p>
            <w:pPr>
              <w:pStyle w:val="Compact"/>
              <w:jc w:val="left"/>
            </w:pPr>
            <w:r>
              <w:t xml:space="preserve">04</w:t>
            </w:r>
          </w:p>
        </w:tc>
        <w:tc>
          <w:tcPr/>
          <w:p>
            <w:pPr>
              <w:pStyle w:val="Compact"/>
              <w:jc w:val="left"/>
            </w:pPr>
            <w:r>
              <w:t xml:space="preserve">Audio Recording Equipment (boom mics, lav mics, field recorder) – rental for 7 days</w:t>
            </w:r>
          </w:p>
        </w:tc>
        <w:tc>
          <w:tcPr/>
          <w:p>
            <w:pPr>
              <w:pStyle w:val="Compact"/>
              <w:jc w:val="left"/>
            </w:pPr>
            <w:r>
              <w:t xml:space="preserve">7 days</w:t>
            </w:r>
          </w:p>
        </w:tc>
        <w:tc>
          <w:tcPr/>
          <w:p>
            <w:pPr>
              <w:pStyle w:val="Compact"/>
              <w:jc w:val="left"/>
            </w:pPr>
            <w:r>
              <w:t xml:space="preserve">120,000</w:t>
            </w:r>
          </w:p>
        </w:tc>
        <w:tc>
          <w:tcPr/>
          <w:p>
            <w:pPr>
              <w:pStyle w:val="Compact"/>
              <w:jc w:val="left"/>
            </w:pPr>
            <w:r>
              <w:t xml:space="preserve">840,000</w:t>
            </w:r>
          </w:p>
        </w:tc>
      </w:tr>
      <w:tr>
        <w:tc>
          <w:tcPr/>
          <w:p>
            <w:pPr>
              <w:pStyle w:val="Compact"/>
              <w:jc w:val="left"/>
            </w:pPr>
            <w:r>
              <w:t xml:space="preserve">05</w:t>
            </w:r>
          </w:p>
        </w:tc>
        <w:tc>
          <w:tcPr/>
          <w:p>
            <w:pPr>
              <w:pStyle w:val="Compact"/>
              <w:jc w:val="left"/>
            </w:pPr>
            <w:r>
              <w:t xml:space="preserve">Post-Production: Editing, Color Grading, Sound Design, and Mastering (up to 120 minutes final cut)</w:t>
            </w:r>
          </w:p>
        </w:tc>
        <w:tc>
          <w:tcPr/>
          <w:p>
            <w:pPr>
              <w:pStyle w:val="Compact"/>
              <w:jc w:val="left"/>
            </w:pPr>
            <w:r>
              <w:t xml:space="preserve">1 lot</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06</w:t>
            </w:r>
          </w:p>
        </w:tc>
        <w:tc>
          <w:tcPr/>
          <w:p>
            <w:pPr>
              <w:pStyle w:val="Compact"/>
              <w:jc w:val="left"/>
            </w:pPr>
            <w:r>
              <w:t xml:space="preserve">Drone Videography – Aerial footage capture over Corniche de Dakar and Almadies coastline (2 days)</w:t>
            </w:r>
          </w:p>
        </w:tc>
        <w:tc>
          <w:tcPr/>
          <w:p>
            <w:pPr>
              <w:pStyle w:val="Compact"/>
              <w:jc w:val="left"/>
            </w:pPr>
            <w:r>
              <w:t xml:space="preserve">2 days</w:t>
            </w:r>
          </w:p>
        </w:tc>
        <w:tc>
          <w:tcPr/>
          <w:p>
            <w:pPr>
              <w:pStyle w:val="Compact"/>
              <w:jc w:val="left"/>
            </w:pPr>
            <w:r>
              <w:t xml:space="preserve">400,000</w:t>
            </w:r>
          </w:p>
        </w:tc>
        <w:tc>
          <w:tcPr/>
          <w:p>
            <w:pPr>
              <w:pStyle w:val="Compact"/>
              <w:jc w:val="left"/>
            </w:pPr>
            <w:r>
              <w:t xml:space="preserve">800,000</w:t>
            </w:r>
          </w:p>
        </w:tc>
      </w:tr>
      <w:tr>
        <w:tc>
          <w:tcPr/>
          <w:p>
            <w:pPr>
              <w:pStyle w:val="Compact"/>
              <w:jc w:val="left"/>
            </w:pPr>
            <w:r>
              <w:t xml:space="preserve">07</w:t>
            </w:r>
          </w:p>
        </w:tc>
        <w:tc>
          <w:tcPr/>
          <w:p>
            <w:pPr>
              <w:pStyle w:val="Compact"/>
              <w:jc w:val="left"/>
            </w:pPr>
            <w:r>
              <w:t xml:space="preserve">Local Transportation and Logistics within Senegal Dakar (vehicle, fuel, permits)</w:t>
            </w:r>
          </w:p>
        </w:tc>
        <w:tc>
          <w:tcPr/>
          <w:p>
            <w:pPr>
              <w:pStyle w:val="Compact"/>
              <w:jc w:val="left"/>
            </w:pPr>
            <w:r>
              <w:t xml:space="preserve">7 days</w:t>
            </w:r>
          </w:p>
        </w:tc>
        <w:tc>
          <w:tcPr/>
          <w:p>
            <w:pPr>
              <w:pStyle w:val="Compact"/>
              <w:jc w:val="left"/>
            </w:pPr>
            <w:r>
              <w:t xml:space="preserve">95,000</w:t>
            </w:r>
          </w:p>
        </w:tc>
        <w:tc>
          <w:tcPr/>
          <w:p>
            <w:pPr>
              <w:pStyle w:val="Compact"/>
              <w:jc w:val="left"/>
            </w:pPr>
            <w:r>
              <w:t xml:space="preserve">665,000</w:t>
            </w:r>
          </w:p>
        </w:tc>
      </w:tr>
      <w:tr>
        <w:tc>
          <w:tcPr/>
          <w:p>
            <w:pPr>
              <w:pStyle w:val="Compact"/>
              <w:jc w:val="left"/>
            </w:pPr>
            <w:r>
              <w:t xml:space="preserve">08</w:t>
            </w:r>
          </w:p>
        </w:tc>
        <w:tc>
          <w:tcPr/>
          <w:p>
            <w:pPr>
              <w:pStyle w:val="Compact"/>
              <w:jc w:val="left"/>
            </w:pPr>
            <w:r>
              <w:t xml:space="preserve">Accommodation and Per Diem for Videographer team (3 persons, 7 nights in Dakar)</w:t>
            </w:r>
          </w:p>
        </w:tc>
        <w:tc>
          <w:tcPr/>
          <w:p>
            <w:pPr>
              <w:pStyle w:val="Compact"/>
              <w:jc w:val="left"/>
            </w:pPr>
            <w:r>
              <w:t xml:space="preserve">21 nights</w:t>
            </w:r>
          </w:p>
        </w:tc>
        <w:tc>
          <w:tcPr/>
          <w:p>
            <w:pPr>
              <w:pStyle w:val="Compact"/>
              <w:jc w:val="left"/>
            </w:pPr>
            <w:r>
              <w:t xml:space="preserve">45,000</w:t>
            </w:r>
          </w:p>
        </w:tc>
        <w:tc>
          <w:tcPr/>
          <w:p>
            <w:pPr>
              <w:pStyle w:val="Compact"/>
              <w:jc w:val="left"/>
            </w:pPr>
            <w:r>
              <w:t xml:space="preserve">945,000</w:t>
            </w:r>
          </w:p>
        </w:tc>
      </w:tr>
      <w:tr>
        <w:tc>
          <w:tcPr/>
          <w:p>
            <w:pPr>
              <w:pStyle w:val="Compact"/>
              <w:jc w:val="left"/>
            </w:pPr>
            <w:r>
              <w:t xml:space="preserve">09</w:t>
            </w:r>
          </w:p>
        </w:tc>
        <w:tc>
          <w:tcPr/>
          <w:p>
            <w:pPr>
              <w:pStyle w:val="Compact"/>
              <w:jc w:val="left"/>
            </w:pPr>
            <w:r>
              <w:t xml:space="preserve">Storage Media and Backup (4TB SSD drives, cloud backup, data security)</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10</w:t>
            </w:r>
          </w:p>
        </w:tc>
        <w:tc>
          <w:tcPr/>
          <w:p>
            <w:pPr>
              <w:pStyle w:val="Compact"/>
              <w:jc w:val="left"/>
            </w:pPr>
            <w:r>
              <w:t xml:space="preserve">Project Management, Scheduling, and Client Liaison (Videographer team lead)</w:t>
            </w:r>
          </w:p>
        </w:tc>
        <w:tc>
          <w:tcPr/>
          <w:p>
            <w:pPr>
              <w:pStyle w:val="Compact"/>
              <w:jc w:val="left"/>
            </w:pPr>
            <w:r>
              <w:t xml:space="preserve">1 lot</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right"/>
            </w:pPr>
            <w:r>
              <w:t xml:space="preserve">SUBTOTAL</w:t>
            </w:r>
          </w:p>
        </w:tc>
        <w:tc>
          <w:tcPr/>
          <w:p>
            <w:pPr>
              <w:pStyle w:val="Compact"/>
              <w:jc w:val="left"/>
            </w:pPr>
            <w:r>
              <w:t xml:space="preserve">11,000,000</w:t>
            </w:r>
          </w:p>
        </w:tc>
      </w:tr>
      <w:tr>
        <w:tc>
          <w:tcPr>
            <w:gridSpan w:val="4"/>
          </w:tcPr>
          <w:p>
            <w:pPr>
              <w:pStyle w:val="Compact"/>
              <w:jc w:val="right"/>
            </w:pPr>
            <w:r>
              <w:t xml:space="preserve">VAT (18% – Senegal)</w:t>
            </w:r>
          </w:p>
        </w:tc>
        <w:tc>
          <w:tcPr/>
          <w:p>
            <w:pPr>
              <w:pStyle w:val="Compact"/>
              <w:jc w:val="left"/>
            </w:pPr>
            <w:r>
              <w:t xml:space="preserve">1,980,000</w:t>
            </w:r>
          </w:p>
        </w:tc>
      </w:tr>
      <w:tr>
        <w:tc>
          <w:tcPr>
            <w:gridSpan w:val="4"/>
          </w:tcPr>
          <w:p>
            <w:pPr>
              <w:pStyle w:val="Compact"/>
              <w:jc w:val="right"/>
            </w:pPr>
            <w:r>
              <w:t xml:space="preserve">GRAND TOTAL (XOF)</w:t>
            </w:r>
          </w:p>
        </w:tc>
        <w:tc>
          <w:tcPr/>
          <w:p>
            <w:pPr>
              <w:pStyle w:val="Compact"/>
              <w:jc w:val="left"/>
            </w:pPr>
            <w:r>
              <w:t xml:space="preserve">12,980,000</w:t>
            </w:r>
          </w:p>
        </w:tc>
      </w:tr>
    </w:tbl>
    <w:p>
      <w:pPr>
        <w:pStyle w:val="BodyText"/>
      </w:pPr>
      <w:r>
        <w:t xml:space="preserve">4. TERMS AND CONDITIONS</w:t>
      </w:r>
    </w:p>
    <w:p>
      <w:pPr>
        <w:numPr>
          <w:ilvl w:val="0"/>
          <w:numId w:val="1001"/>
        </w:numPr>
        <w:pStyle w:val="Compact"/>
      </w:pPr>
      <w:r>
        <w:rPr>
          <w:bCs/>
          <w:b/>
        </w:rPr>
        <w:t xml:space="preserve">Acceptance:</w:t>
      </w:r>
      <w:r>
        <w:t xml:space="preserve"> </w:t>
      </w:r>
      <w:r>
        <w:t xml:space="preserve">This Purchase Order becomes a binding contract upon written acceptance by the Videographer service provider. The Videographer must confirm acceptance in writing within five (5) business days of receipt of this Purchase Order.</w:t>
      </w:r>
    </w:p>
    <w:p>
      <w:pPr>
        <w:numPr>
          <w:ilvl w:val="0"/>
          <w:numId w:val="1001"/>
        </w:numPr>
        <w:pStyle w:val="Compact"/>
      </w:pPr>
      <w:r>
        <w:rPr>
          <w:bCs/>
          <w:b/>
        </w:rPr>
        <w:t xml:space="preserve">Service Location:</w:t>
      </w:r>
      <w:r>
        <w:t xml:space="preserve"> </w:t>
      </w:r>
      <w:r>
        <w:t xml:space="preserve">All filming and production activities shall take place exclusively within the boundaries of Senegal Dakar, including but not limited to the Plateau, Almadies, Ngor, and Corniche de Dakar districts. Any travel outside of Dakar, Senegal, must be pre-approved in writing by the Buyer.</w:t>
      </w:r>
    </w:p>
    <w:p>
      <w:pPr>
        <w:numPr>
          <w:ilvl w:val="0"/>
          <w:numId w:val="1001"/>
        </w:numPr>
        <w:pStyle w:val="Compact"/>
      </w:pPr>
      <w:r>
        <w:rPr>
          <w:bCs/>
          <w:b/>
        </w:rPr>
        <w:t xml:space="preserve">Payment Schedule:</w:t>
      </w:r>
      <w:r>
        <w:t xml:space="preserve"> </w:t>
      </w:r>
      <w:r>
        <w:t xml:space="preserve">A 40% advance payment (XOF 5,192,000) shall be due within ten (10) business days of Purchase Order acceptance. The remaining 60% (XOF 7,788,000) shall be due within thirty (30) days of final delivery and written acceptance of all video deliverables by the Buyer.</w:t>
      </w:r>
    </w:p>
    <w:p>
      <w:pPr>
        <w:numPr>
          <w:ilvl w:val="0"/>
          <w:numId w:val="1001"/>
        </w:numPr>
        <w:pStyle w:val="Compact"/>
      </w:pPr>
      <w:r>
        <w:rPr>
          <w:bCs/>
          <w:b/>
        </w:rPr>
        <w:t xml:space="preserve">Deliverables:</w:t>
      </w:r>
      <w:r>
        <w:t xml:space="preserve"> </w:t>
      </w:r>
      <w:r>
        <w:t xml:space="preserve">The Videographer shall deliver the following: (a) one (1) master edit of no less than 90 minutes in 4K resolution; (b) three (3) promotional cuts of 2 minutes each; (c) ten (10) social media clips of 30 seconds each; (d) all raw footage organized and backed up; (e) a full license for commercial use of all produced content.</w:t>
      </w:r>
    </w:p>
    <w:p>
      <w:pPr>
        <w:numPr>
          <w:ilvl w:val="0"/>
          <w:numId w:val="1001"/>
        </w:numPr>
        <w:pStyle w:val="Compact"/>
      </w:pPr>
      <w:r>
        <w:rPr>
          <w:bCs/>
          <w:b/>
        </w:rPr>
        <w:t xml:space="preserve">Intellectual Property:</w:t>
      </w:r>
      <w:r>
        <w:t xml:space="preserve"> </w:t>
      </w:r>
      <w:r>
        <w:t xml:space="preserve">Upon full payment, all rights, titles, and interests in the video content produced under this Purchase Order shall vest exclusively in the Buyer. The Videographer retains the right to include the work in a professional portfolio subject to the Buyer's prior written consent.</w:t>
      </w:r>
    </w:p>
    <w:p>
      <w:pPr>
        <w:numPr>
          <w:ilvl w:val="0"/>
          <w:numId w:val="1001"/>
        </w:numPr>
        <w:pStyle w:val="Compact"/>
      </w:pPr>
      <w:r>
        <w:rPr>
          <w:bCs/>
          <w:b/>
        </w:rPr>
        <w:t xml:space="preserve">Compliance with Local Law:</w:t>
      </w:r>
      <w:r>
        <w:t xml:space="preserve"> </w:t>
      </w:r>
      <w:r>
        <w:t xml:space="preserve">The Videographer and all crew members must comply with all applicable laws and regulations of the Republic of Senegal, including but not limited to filming permits required by the Senegalese Ministry of Culture, data protection regulations, and local labor laws in Dakar.</w:t>
      </w:r>
    </w:p>
    <w:p>
      <w:pPr>
        <w:numPr>
          <w:ilvl w:val="0"/>
          <w:numId w:val="1001"/>
        </w:numPr>
        <w:pStyle w:val="Compact"/>
      </w:pPr>
      <w:r>
        <w:rPr>
          <w:bCs/>
          <w:b/>
        </w:rPr>
        <w:t xml:space="preserve">Insurance:</w:t>
      </w:r>
      <w:r>
        <w:t xml:space="preserve"> </w:t>
      </w:r>
      <w:r>
        <w:t xml:space="preserve">The Videographer shall maintain comprehensive professional liability insurance and equipment insurance for the full duration of the project in Senegal Dakar. Certificates of insurance shall be provided prior to the commencement of filming.</w:t>
      </w:r>
    </w:p>
    <w:p>
      <w:pPr>
        <w:numPr>
          <w:ilvl w:val="0"/>
          <w:numId w:val="1001"/>
        </w:numPr>
        <w:pStyle w:val="Compact"/>
      </w:pPr>
      <w:r>
        <w:rPr>
          <w:bCs/>
          <w:b/>
        </w:rPr>
        <w:t xml:space="preserve">Cancellation:</w:t>
      </w:r>
      <w:r>
        <w:t xml:space="preserve"> </w:t>
      </w:r>
      <w:r>
        <w:t xml:space="preserve">Either party may cancel this Purchase Order with a minimum of fourteen (14) days' written notice. In the event of cancellation by the Buyer after the Videographer has commenced pre-production, the Buyer shall be liable for all costs incurred up to the date of cancellation.</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government-imposed restrictions in Senegal Dakar, or public health emergencies.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Senegal. Any disputes shall be resolved through arbitration in Dakar, Senegal, in accordance with the rules of the Senegalese Chamber of Commerce.</w:t>
      </w:r>
    </w:p>
    <w:p>
      <w:pPr>
        <w:numPr>
          <w:ilvl w:val="0"/>
          <w:numId w:val="1001"/>
        </w:numPr>
        <w:pStyle w:val="Compact"/>
      </w:pPr>
      <w:r>
        <w:rPr>
          <w:bCs/>
          <w:b/>
        </w:rPr>
        <w:t xml:space="preserve">Confidentiality:</w:t>
      </w:r>
      <w:r>
        <w:t xml:space="preserve"> </w:t>
      </w:r>
      <w:r>
        <w:t xml:space="preserve">The Videographer agrees to maintain strict confidentiality regarding all project details, client information, and proprietary content encountered during the execution of this Purchase Order in Senegal Dakar.</w:t>
      </w:r>
    </w:p>
    <w:p>
      <w:pPr>
        <w:pStyle w:val="FirstParagraph"/>
      </w:pPr>
      <w:r>
        <w:t xml:space="preserve">5. AUTHORIZED SIGNATURES</w:t>
      </w:r>
    </w:p>
    <w:p>
      <w:pPr>
        <w:pStyle w:val="BodyText"/>
      </w:pPr>
      <w:r>
        <w:rPr>
          <w:bCs/>
          <w:b/>
        </w:rPr>
        <w:t xml:space="preserve">For and on behalf of the Buyer:</w:t>
      </w:r>
    </w:p>
    <w:p>
      <w:pPr>
        <w:pStyle w:val="BodyText"/>
      </w:pPr>
      <w:r>
        <w:t xml:space="preserve">Teranga Media Productions SARL</w:t>
      </w:r>
    </w:p>
    <w:p>
      <w:pPr>
        <w:pStyle w:val="BodyText"/>
      </w:pPr>
      <w:r>
        <w:t xml:space="preserve">Name: Amadou Diop</w:t>
      </w:r>
    </w:p>
    <w:p>
      <w:pPr>
        <w:pStyle w:val="BodyText"/>
      </w:pPr>
      <w:r>
        <w:t xml:space="preserve">Title: Procurement Director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the Seller (Videographer):</w:t>
      </w:r>
    </w:p>
    <w:p>
      <w:pPr>
        <w:pStyle w:val="BodyText"/>
      </w:pPr>
      <w:r>
        <w:t xml:space="preserve">Sahel Visual Studios</w:t>
      </w:r>
    </w:p>
    <w:p>
      <w:pPr>
        <w:pStyle w:val="BodyText"/>
      </w:pPr>
      <w:r>
        <w:t xml:space="preserve">Name: Fatou Ndiaye</w:t>
      </w:r>
    </w:p>
    <w:p>
      <w:pPr>
        <w:pStyle w:val="BodyText"/>
      </w:pPr>
      <w:r>
        <w:t xml:space="preserve">Title: Lead Videographer /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(PO No: SD-2025-04782) is issued for professional Videographer services to be performed in Senegal Dakar. This document constitutes a formal procurement instrument and is valid only when signed by both parties. All communications regarding this Purchase Order should reference the PO number and the project code VDG-SEN-DKR-2025. For inquiries, contact the Procurement Department of Teranga Media Productions SARL, Dakar, Senegal.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Senegal Dakar</dc:title>
  <dc:creator/>
  <dc:language>en</dc:language>
  <cp:keywords/>
  <dcterms:created xsi:type="dcterms:W3CDTF">2026-10-10T09:26:05Z</dcterms:created>
  <dcterms:modified xsi:type="dcterms:W3CDTF">2026-10-10T09:26:05Z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