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Videographer Services — South Africa Johannesburg</w:t>
      </w:r>
    </w:p>
    <w:p>
      <w:pPr>
        <w:pStyle w:val="BodyText"/>
      </w:pPr>
      <w:r>
        <w:t xml:space="preserve">Document Reference: PO-JHB-2025-04782</w:t>
      </w:r>
    </w:p>
    <w:bookmarkEnd w:id="20"/>
    <w:p>
      <w:pPr>
        <w:pStyle w:val="BodyText"/>
      </w:pPr>
      <w:r>
        <w:rPr>
          <w:bCs/>
          <w:b/>
        </w:rPr>
        <w:t xml:space="preserve">Purchase Order Number:</w:t>
      </w:r>
      <w:r>
        <w:t xml:space="preserve"> </w:t>
      </w:r>
      <w:r>
        <w:t xml:space="preserve">PO-JHB-2025-04782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Johannesburg</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Media Productions (Pty) Ltd</w:t>
            </w:r>
          </w:p>
        </w:tc>
      </w:tr>
      <w:tr>
        <w:tc>
          <w:tcPr/>
          <w:p>
            <w:pPr>
              <w:pStyle w:val="Compact"/>
              <w:jc w:val="left"/>
            </w:pPr>
            <w:r>
              <w:t xml:space="preserve">Registration Number</w:t>
            </w:r>
          </w:p>
        </w:tc>
        <w:tc>
          <w:tcPr/>
          <w:p>
            <w:pPr>
              <w:pStyle w:val="Compact"/>
              <w:jc w:val="left"/>
            </w:pPr>
            <w:r>
              <w:t xml:space="preserve">2019/123456/07</w:t>
            </w:r>
          </w:p>
        </w:tc>
      </w:tr>
      <w:tr>
        <w:tc>
          <w:tcPr/>
          <w:p>
            <w:pPr>
              <w:pStyle w:val="Compact"/>
              <w:jc w:val="left"/>
            </w:pPr>
            <w:r>
              <w:t xml:space="preserve">Physical Address</w:t>
            </w:r>
          </w:p>
        </w:tc>
        <w:tc>
          <w:tcPr/>
          <w:p>
            <w:pPr>
              <w:pStyle w:val="Compact"/>
              <w:jc w:val="left"/>
            </w:pPr>
            <w:r>
              <w:t xml:space="preserve">142 Rivonia Road, Sandton, Johannesburg, 2196, South Africa</w:t>
            </w:r>
          </w:p>
        </w:tc>
      </w:tr>
      <w:tr>
        <w:tc>
          <w:tcPr/>
          <w:p>
            <w:pPr>
              <w:pStyle w:val="Compact"/>
              <w:jc w:val="left"/>
            </w:pPr>
            <w:r>
              <w:t xml:space="preserve">Postal Address</w:t>
            </w:r>
          </w:p>
        </w:tc>
        <w:tc>
          <w:tcPr/>
          <w:p>
            <w:pPr>
              <w:pStyle w:val="Compact"/>
              <w:jc w:val="left"/>
            </w:pPr>
            <w:r>
              <w:t xml:space="preserve">P.O. Box 4521, Sandton, Johannesburg, 2146, South Africa</w:t>
            </w:r>
          </w:p>
        </w:tc>
      </w:tr>
      <w:tr>
        <w:tc>
          <w:tcPr/>
          <w:p>
            <w:pPr>
              <w:pStyle w:val="Compact"/>
              <w:jc w:val="left"/>
            </w:pPr>
            <w:r>
              <w:t xml:space="preserve">Contact Person</w:t>
            </w:r>
          </w:p>
        </w:tc>
        <w:tc>
          <w:tcPr/>
          <w:p>
            <w:pPr>
              <w:pStyle w:val="Compact"/>
              <w:jc w:val="left"/>
            </w:pPr>
            <w:r>
              <w:t xml:space="preserve">Thandiwe Mokoena, Procurement Manager</w:t>
            </w:r>
          </w:p>
        </w:tc>
      </w:tr>
      <w:tr>
        <w:tc>
          <w:tcPr/>
          <w:p>
            <w:pPr>
              <w:pStyle w:val="Compact"/>
              <w:jc w:val="left"/>
            </w:pPr>
            <w:r>
              <w:t xml:space="preserve">Email</w:t>
            </w:r>
          </w:p>
        </w:tc>
        <w:tc>
          <w:tcPr/>
          <w:p>
            <w:pPr>
              <w:pStyle w:val="Compact"/>
              <w:jc w:val="left"/>
            </w:pPr>
            <w:r>
              <w:t xml:space="preserve">procurement@savannamedia.co.za</w:t>
            </w:r>
          </w:p>
        </w:tc>
      </w:tr>
      <w:tr>
        <w:tc>
          <w:tcPr/>
          <w:p>
            <w:pPr>
              <w:pStyle w:val="Compact"/>
              <w:jc w:val="left"/>
            </w:pPr>
            <w:r>
              <w:t xml:space="preserve">Telephone</w:t>
            </w:r>
          </w:p>
        </w:tc>
        <w:tc>
          <w:tcPr/>
          <w:p>
            <w:pPr>
              <w:pStyle w:val="Compact"/>
              <w:jc w:val="left"/>
            </w:pPr>
            <w:r>
              <w:t xml:space="preserve">+27 (0)11 456 7890</w:t>
            </w:r>
          </w:p>
        </w:tc>
      </w:tr>
    </w:tbl>
    <w:p>
      <w:pPr>
        <w:pStyle w:val="BodyText"/>
      </w:pPr>
      <w:r>
        <w:t xml:space="preserve">2. Supplier / Videographer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Kaapse Lens Visuals (Pty) Ltd</w:t>
            </w:r>
          </w:p>
        </w:tc>
      </w:tr>
      <w:tr>
        <w:tc>
          <w:tcPr/>
          <w:p>
            <w:pPr>
              <w:pStyle w:val="Compact"/>
              <w:jc w:val="left"/>
            </w:pPr>
            <w:r>
              <w:t xml:space="preserve">Registration Number</w:t>
            </w:r>
          </w:p>
        </w:tc>
        <w:tc>
          <w:tcPr/>
          <w:p>
            <w:pPr>
              <w:pStyle w:val="Compact"/>
              <w:jc w:val="left"/>
            </w:pPr>
            <w:r>
              <w:t xml:space="preserve">2016/789012/07</w:t>
            </w:r>
          </w:p>
        </w:tc>
      </w:tr>
      <w:tr>
        <w:tc>
          <w:tcPr/>
          <w:p>
            <w:pPr>
              <w:pStyle w:val="Compact"/>
              <w:jc w:val="left"/>
            </w:pPr>
            <w:r>
              <w:t xml:space="preserve">Physical Address</w:t>
            </w:r>
          </w:p>
        </w:tc>
        <w:tc>
          <w:tcPr/>
          <w:p>
            <w:pPr>
              <w:pStyle w:val="Compact"/>
              <w:jc w:val="left"/>
            </w:pPr>
            <w:r>
              <w:t xml:space="preserve">28 Oxford Street, Rosebank, Johannesburg, 2196, South Africa</w:t>
            </w:r>
          </w:p>
        </w:tc>
      </w:tr>
      <w:tr>
        <w:tc>
          <w:tcPr/>
          <w:p>
            <w:pPr>
              <w:pStyle w:val="Compact"/>
              <w:jc w:val="left"/>
            </w:pPr>
            <w:r>
              <w:t xml:space="preserve">Postal Address</w:t>
            </w:r>
          </w:p>
        </w:tc>
        <w:tc>
          <w:tcPr/>
          <w:p>
            <w:pPr>
              <w:pStyle w:val="Compact"/>
              <w:jc w:val="left"/>
            </w:pPr>
            <w:r>
              <w:t xml:space="preserve">P.O. Box 8834, Rosebank, Johannesburg, 2196, South Africa</w:t>
            </w:r>
          </w:p>
        </w:tc>
      </w:tr>
      <w:tr>
        <w:tc>
          <w:tcPr/>
          <w:p>
            <w:pPr>
              <w:pStyle w:val="Compact"/>
              <w:jc w:val="left"/>
            </w:pPr>
            <w:r>
              <w:t xml:space="preserve">Contact Person</w:t>
            </w:r>
          </w:p>
        </w:tc>
        <w:tc>
          <w:tcPr/>
          <w:p>
            <w:pPr>
              <w:pStyle w:val="Compact"/>
              <w:jc w:val="left"/>
            </w:pPr>
            <w:r>
              <w:t xml:space="preserve">James van der Merwe, Lead Videographer &amp; Director</w:t>
            </w:r>
          </w:p>
        </w:tc>
      </w:tr>
      <w:tr>
        <w:tc>
          <w:tcPr/>
          <w:p>
            <w:pPr>
              <w:pStyle w:val="Compact"/>
              <w:jc w:val="left"/>
            </w:pPr>
            <w:r>
              <w:t xml:space="preserve">Email</w:t>
            </w:r>
          </w:p>
        </w:tc>
        <w:tc>
          <w:tcPr/>
          <w:p>
            <w:pPr>
              <w:pStyle w:val="Compact"/>
              <w:jc w:val="left"/>
            </w:pPr>
            <w:r>
              <w:t xml:space="preserve">bookings@kaapselens.co.za</w:t>
            </w:r>
          </w:p>
        </w:tc>
      </w:tr>
      <w:tr>
        <w:tc>
          <w:tcPr/>
          <w:p>
            <w:pPr>
              <w:pStyle w:val="Compact"/>
              <w:jc w:val="left"/>
            </w:pPr>
            <w:r>
              <w:t xml:space="preserve">Telephone</w:t>
            </w:r>
          </w:p>
        </w:tc>
        <w:tc>
          <w:tcPr/>
          <w:p>
            <w:pPr>
              <w:pStyle w:val="Compact"/>
              <w:jc w:val="left"/>
            </w:pPr>
            <w:r>
              <w:t xml:space="preserve">+27 (0)11 789 4321</w:t>
            </w:r>
          </w:p>
        </w:tc>
      </w:tr>
      <w:tr>
        <w:tc>
          <w:tcPr/>
          <w:p>
            <w:pPr>
              <w:pStyle w:val="Compact"/>
              <w:jc w:val="left"/>
            </w:pPr>
            <w:r>
              <w:t xml:space="preserve">VAT Number</w:t>
            </w:r>
          </w:p>
        </w:tc>
        <w:tc>
          <w:tcPr/>
          <w:p>
            <w:pPr>
              <w:pStyle w:val="Compact"/>
              <w:jc w:val="left"/>
            </w:pPr>
            <w:r>
              <w:t xml:space="preserve">4930123456</w:t>
            </w:r>
          </w:p>
        </w:tc>
      </w:tr>
    </w:tbl>
    <w:p>
      <w:pPr>
        <w:pStyle w:val="BodyText"/>
      </w:pPr>
      <w:r>
        <w:t xml:space="preserve">3. Description of Services — Videographer Engagement</w:t>
      </w:r>
    </w:p>
    <w:p>
      <w:pPr>
        <w:pStyle w:val="BodyText"/>
      </w:pPr>
      <w:r>
        <w:t xml:space="preserve">This Purchase Order is issued by Savanna Media Productions (Pty) Ltd to Kaapse Lens Visuals (Pty) Ltd for the provision of professional Videographer services to be executed in South Africa Johannesburg. The Videographer shall be responsible for the complete production of a 12-minute corporate documentary and a series of 30-second promotional video clips for the buyer's annual stakeholder conference. All filming, editing, colour grading, sound mixing, and post-production work shall be conducted by the appointed Videographer and their qualified crew within the Johannesburg metropolitan area, South Africa, unless otherwise agreed in writing.</w:t>
      </w:r>
    </w:p>
    <w:p>
      <w:pPr>
        <w:pStyle w:val="BodyText"/>
      </w:pPr>
      <w:r>
        <w:t xml:space="preserve">The Videographer is required to bring all necessary professional-grade equipment, including but not limited to 4K cinema cameras, stabilisation rigs, professional audio recording kits, lighting packages, and editing workstations. The Videographer shall ensure that all deliverables meet the technical specifications outlined in Annexure A of this Purchase Order, which includes a minimum resolution of 3840×2160 pixels, 24 frames per second, and delivery in both ProRes 422 HQ and H.264 formats.</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Lead Videographer &amp; Director — On-set filming (3 full days in Johannesburg, South Africa)</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Camera Operator &amp; Gaffer (supporting crew) — 3 days</w:t>
            </w:r>
          </w:p>
        </w:tc>
        <w:tc>
          <w:tcPr/>
          <w:p>
            <w:pPr>
              <w:pStyle w:val="Compact"/>
              <w:jc w:val="left"/>
            </w:pPr>
            <w:r>
              <w:t xml:space="preserve">3</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03</w:t>
            </w:r>
          </w:p>
        </w:tc>
        <w:tc>
          <w:tcPr/>
          <w:p>
            <w:pPr>
              <w:pStyle w:val="Compact"/>
              <w:jc w:val="left"/>
            </w:pPr>
            <w:r>
              <w:t xml:space="preserve">Professional 4K Camera Package &amp; Lighting Equipment Hire</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Post-Production: Editing, Colour Grading &amp; Sound Design (12-min documentary)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Post-Production: 3 × 30-second Promotional Cuts with Motion Graphics</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Travel &amp; Accommodation Allowance (within Johannesburg, South Africa)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Music Licensing &amp; Stock Footage (as required)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178,700.00</w:t>
            </w:r>
          </w:p>
        </w:tc>
      </w:tr>
      <w:tr>
        <w:tc>
          <w:tcPr>
            <w:gridSpan w:val="4"/>
          </w:tcPr>
          <w:p>
            <w:pPr>
              <w:pStyle w:val="Compact"/>
              <w:jc w:val="left"/>
            </w:pPr>
            <w:r>
              <w:t xml:space="preserve">VAT @ 15%</w:t>
            </w:r>
          </w:p>
        </w:tc>
        <w:tc>
          <w:tcPr/>
          <w:p>
            <w:pPr>
              <w:pStyle w:val="Compact"/>
              <w:jc w:val="left"/>
            </w:pPr>
            <w:r>
              <w:t xml:space="preserve">26,805.00</w:t>
            </w:r>
          </w:p>
        </w:tc>
      </w:tr>
      <w:tr>
        <w:tc>
          <w:tcPr>
            <w:gridSpan w:val="4"/>
          </w:tcPr>
          <w:p>
            <w:pPr>
              <w:pStyle w:val="Compact"/>
              <w:jc w:val="left"/>
            </w:pPr>
            <w:r>
              <w:rPr>
                <w:bCs/>
                <w:b/>
              </w:rPr>
              <w:t xml:space="preserve">Grand Total (ZAR)</w:t>
            </w:r>
          </w:p>
        </w:tc>
        <w:tc>
          <w:tcPr/>
          <w:p>
            <w:pPr>
              <w:pStyle w:val="Compact"/>
              <w:jc w:val="left"/>
            </w:pPr>
            <w:r>
              <w:rPr>
                <w:bCs/>
                <w:b/>
              </w:rPr>
              <w:t xml:space="preserve">205,505.00</w:t>
            </w:r>
          </w:p>
        </w:tc>
      </w:tr>
    </w:tbl>
    <w:p>
      <w:pPr>
        <w:pStyle w:val="BodyText"/>
      </w:pPr>
      <w:r>
        <w:t xml:space="preserve">5.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Pre-production meeting &amp; storyboard approval</w:t>
            </w:r>
          </w:p>
        </w:tc>
        <w:tc>
          <w:tcPr/>
          <w:p>
            <w:pPr>
              <w:pStyle w:val="Compact"/>
              <w:jc w:val="left"/>
            </w:pPr>
            <w:r>
              <w:t xml:space="preserve">20 June 2025</w:t>
            </w:r>
          </w:p>
        </w:tc>
        <w:tc>
          <w:tcPr/>
          <w:p>
            <w:pPr>
              <w:pStyle w:val="Compact"/>
              <w:jc w:val="left"/>
            </w:pPr>
            <w:r>
              <w:t xml:space="preserve">Sandton, Johannesburg, South Africa</w:t>
            </w:r>
          </w:p>
        </w:tc>
      </w:tr>
      <w:tr>
        <w:tc>
          <w:tcPr/>
          <w:p>
            <w:pPr>
              <w:pStyle w:val="Compact"/>
              <w:jc w:val="left"/>
            </w:pPr>
            <w:r>
              <w:t xml:space="preserve">Principal photography (Day 1 – 3)</w:t>
            </w:r>
          </w:p>
        </w:tc>
        <w:tc>
          <w:tcPr/>
          <w:p>
            <w:pPr>
              <w:pStyle w:val="Compact"/>
              <w:jc w:val="left"/>
            </w:pPr>
            <w:r>
              <w:t xml:space="preserve">23 – 25 June 2025</w:t>
            </w:r>
          </w:p>
        </w:tc>
        <w:tc>
          <w:tcPr/>
          <w:p>
            <w:pPr>
              <w:pStyle w:val="Compact"/>
              <w:jc w:val="left"/>
            </w:pPr>
            <w:r>
              <w:t xml:space="preserve">Various locations, Johannesburg, South Africa</w:t>
            </w:r>
          </w:p>
        </w:tc>
      </w:tr>
      <w:tr>
        <w:tc>
          <w:tcPr/>
          <w:p>
            <w:pPr>
              <w:pStyle w:val="Compact"/>
              <w:jc w:val="left"/>
            </w:pPr>
            <w:r>
              <w:t xml:space="preserve">First edit cut (rough assembly) for review</w:t>
            </w:r>
          </w:p>
        </w:tc>
        <w:tc>
          <w:tcPr/>
          <w:p>
            <w:pPr>
              <w:pStyle w:val="Compact"/>
              <w:jc w:val="left"/>
            </w:pPr>
            <w:r>
              <w:t xml:space="preserve">07 July 2025</w:t>
            </w:r>
          </w:p>
        </w:tc>
        <w:tc>
          <w:tcPr/>
          <w:p>
            <w:pPr>
              <w:pStyle w:val="Compact"/>
              <w:jc w:val="left"/>
            </w:pPr>
            <w:r>
              <w:t xml:space="preserve">Remote / Digital delivery</w:t>
            </w:r>
          </w:p>
        </w:tc>
      </w:tr>
      <w:tr>
        <w:tc>
          <w:tcPr/>
          <w:p>
            <w:pPr>
              <w:pStyle w:val="Compact"/>
              <w:jc w:val="left"/>
            </w:pPr>
            <w:r>
              <w:t xml:space="preserve">Final edit, colour grade &amp; sound mix</w:t>
            </w:r>
          </w:p>
        </w:tc>
        <w:tc>
          <w:tcPr/>
          <w:p>
            <w:pPr>
              <w:pStyle w:val="Compact"/>
              <w:jc w:val="left"/>
            </w:pPr>
            <w:r>
              <w:t xml:space="preserve">18 July 2025</w:t>
            </w:r>
          </w:p>
        </w:tc>
        <w:tc>
          <w:tcPr/>
          <w:p>
            <w:pPr>
              <w:pStyle w:val="Compact"/>
              <w:jc w:val="left"/>
            </w:pPr>
            <w:r>
              <w:t xml:space="preserve">Kaapse Lens Studios, Rosebank, Johannesburg</w:t>
            </w:r>
          </w:p>
        </w:tc>
      </w:tr>
      <w:tr>
        <w:tc>
          <w:tcPr/>
          <w:p>
            <w:pPr>
              <w:pStyle w:val="Compact"/>
              <w:jc w:val="left"/>
            </w:pPr>
            <w:r>
              <w:t xml:space="preserve">Final delivery of all master files</w:t>
            </w:r>
          </w:p>
        </w:tc>
        <w:tc>
          <w:tcPr/>
          <w:p>
            <w:pPr>
              <w:pStyle w:val="Compact"/>
              <w:jc w:val="left"/>
            </w:pPr>
            <w:r>
              <w:t xml:space="preserve">22 July 2025</w:t>
            </w:r>
          </w:p>
        </w:tc>
        <w:tc>
          <w:tcPr/>
          <w:p>
            <w:pPr>
              <w:pStyle w:val="Compact"/>
              <w:jc w:val="left"/>
            </w:pPr>
            <w:r>
              <w:t xml:space="preserve">Digital delivery via secure cloud link</w:t>
            </w:r>
          </w:p>
        </w:tc>
      </w:tr>
    </w:tbl>
    <w:p>
      <w:pPr>
        <w:pStyle w:val="BodyText"/>
      </w:pPr>
      <w:r>
        <w:t xml:space="preserve">6. Terms &amp; Conditions</w:t>
      </w:r>
    </w:p>
    <w:p>
      <w:pPr>
        <w:numPr>
          <w:ilvl w:val="0"/>
          <w:numId w:val="1001"/>
        </w:numPr>
        <w:pStyle w:val="Compact"/>
      </w:pPr>
      <w:r>
        <w:t xml:space="preserve">This Purchase Order constitutes a binding agreement between the Buyer and the Videographer supplier upon signature by both parties. All services shall be rendered in accordance with the laws of the Republic of South Africa, specifically within the jurisdiction of Johannesburg, Gauteng.</w:t>
      </w:r>
    </w:p>
    <w:p>
      <w:pPr>
        <w:numPr>
          <w:ilvl w:val="0"/>
          <w:numId w:val="1001"/>
        </w:numPr>
        <w:pStyle w:val="Compact"/>
      </w:pPr>
      <w:r>
        <w:t xml:space="preserve">The Videographer warrants that all footage, edits, and deliverables shall be original work free from any third-party intellectual property claims. Any stock footage or music used shall be properly licensed, and proof of such licensing shall accompany the final delivery.</w:t>
      </w:r>
    </w:p>
    <w:p>
      <w:pPr>
        <w:numPr>
          <w:ilvl w:val="0"/>
          <w:numId w:val="1001"/>
        </w:numPr>
        <w:pStyle w:val="Compact"/>
      </w:pPr>
      <w:r>
        <w:t xml:space="preserve">Payment shall be made within thirty (30) calendar days of receipt of a valid tax invoice from the Videographer, provided that all deliverables have been accepted in writing by the Buyer's project manager. Payment shall be made by electronic funds transfer (EFT) to the bank account details specified on the invoice.</w:t>
      </w:r>
    </w:p>
    <w:p>
      <w:pPr>
        <w:numPr>
          <w:ilvl w:val="0"/>
          <w:numId w:val="1001"/>
        </w:numPr>
        <w:pStyle w:val="Compact"/>
      </w:pPr>
      <w:r>
        <w:t xml:space="preserve">The Videographer shall maintain comprehensive professional indemnity insurance and public liability insurance with a minimum cover of R5,000,000 for the duration of the engagement in South Africa Johannesburg. Certificates of insurance shall be provided prior to the commencement of filming.</w:t>
      </w:r>
    </w:p>
    <w:p>
      <w:pPr>
        <w:numPr>
          <w:ilvl w:val="0"/>
          <w:numId w:val="1001"/>
        </w:numPr>
        <w:pStyle w:val="Compact"/>
      </w:pPr>
      <w:r>
        <w:t xml:space="preserve">Any changes to the scope of work, additional filming days, or revised creative direction must be documented in a written variation order signed by both parties before execution. Unauthorised additional work shall not be compensated under this Purchase Order.</w:t>
      </w:r>
    </w:p>
    <w:p>
      <w:pPr>
        <w:numPr>
          <w:ilvl w:val="0"/>
          <w:numId w:val="1001"/>
        </w:numPr>
        <w:pStyle w:val="Compact"/>
      </w:pPr>
      <w:r>
        <w:t xml:space="preserve">The Videographer shall comply with all applicable South African labour laws, health and safety regulations (including the Occupational Health and Safety Act, Act 85 of 1993), and local municipal filming permit requirements in Johannesburg. All necessary location permits shall be obtained at the Videographer's cost unless otherwise stated.</w:t>
      </w:r>
    </w:p>
    <w:p>
      <w:pPr>
        <w:numPr>
          <w:ilvl w:val="0"/>
          <w:numId w:val="1001"/>
        </w:numPr>
        <w:pStyle w:val="Compact"/>
      </w:pPr>
      <w:r>
        <w:t xml:space="preserve">Confidentiality: The Videographer and all members of their crew shall treat all information, footage, and materials accessed during the engagement as strictly confidential. A non-disclosure agreement (NDA) is attached as Annexure B and must be signed by all crew members prior to Day 1 of filming.</w:t>
      </w:r>
    </w:p>
    <w:p>
      <w:pPr>
        <w:numPr>
          <w:ilvl w:val="0"/>
          <w:numId w:val="1001"/>
        </w:numPr>
        <w:pStyle w:val="Compact"/>
      </w:pPr>
      <w:r>
        <w:t xml:space="preserve">Acceptance: The Buyer shall have five (5) business days from the date of final delivery to inspect and accept or reject the deliverables. Rejection must be accompanied by a written list of specific, actionable corrections. The Videographer shall address all corrections within ten (10) business days at no additional cost.</w:t>
      </w:r>
    </w:p>
    <w:p>
      <w:pPr>
        <w:numPr>
          <w:ilvl w:val="0"/>
          <w:numId w:val="1001"/>
        </w:numPr>
        <w:pStyle w:val="Compact"/>
      </w:pPr>
      <w:r>
        <w:t xml:space="preserve">Force Majeure: Neither party shall be liable for delays caused by events beyond reasonable control, including but not limited to severe weather, government-imposed restrictions, or civil unrest in the Johannesburg area, South Africa. Affected parties must notify the other within 48 hours of the event occurring.</w:t>
      </w:r>
    </w:p>
    <w:p>
      <w:pPr>
        <w:numPr>
          <w:ilvl w:val="0"/>
          <w:numId w:val="1001"/>
        </w:numPr>
        <w:pStyle w:val="Compact"/>
      </w:pPr>
      <w:r>
        <w:t xml:space="preserve">Termination: Either party may terminate this Purchase Order with fourteen (14) days' written notice. In the event of termination, the Buyer shall pay for all services rendered and materials procured up to the date of termination.</w:t>
      </w:r>
    </w:p>
    <w:p>
      <w:pPr>
        <w:pStyle w:val="FirstParagraph"/>
      </w:pPr>
      <w:r>
        <w:t xml:space="preserve">7. Acceptance &amp; Authorisation</w:t>
      </w:r>
    </w:p>
    <w:p>
      <w:pPr>
        <w:pStyle w:val="BodyText"/>
      </w:pPr>
      <w:r>
        <w:t xml:space="preserve">By signing below, both parties acknowledge that they have read, understood, and agree to all terms, conditions, and specifications set forth in this Purchase Order for the engagement of the Videographer in South Africa Johannesburg. This document, together with its annexures, forms the complete agreement between the parties regarding the subject matter herein.</w:t>
      </w:r>
    </w:p>
    <w:p>
      <w:pPr>
        <w:pStyle w:val="BodyText"/>
      </w:pPr>
      <w:r>
        <w:rPr>
          <w:bCs/>
          <w:b/>
        </w:rPr>
        <w:t xml:space="preserve">For and on behalf of the Buyer:</w:t>
      </w:r>
      <w:r>
        <w:br/>
      </w:r>
      <w:r>
        <w:t xml:space="preserve">Savanna Media Productions (Pty) Ltd</w:t>
      </w:r>
    </w:p>
    <w:p>
      <w:pPr>
        <w:pStyle w:val="BodyText"/>
      </w:pPr>
      <w:r>
        <w:t xml:space="preserve">Name: Thandiwe Mokoena</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Videographer Supplier:</w:t>
      </w:r>
      <w:r>
        <w:br/>
      </w:r>
      <w:r>
        <w:t xml:space="preserve">Kaapse Lens Visuals (Pty) Ltd</w:t>
      </w:r>
    </w:p>
    <w:p>
      <w:pPr>
        <w:pStyle w:val="BodyText"/>
      </w:pPr>
      <w:r>
        <w:t xml:space="preserve">Name: James van der Merwe</w:t>
      </w:r>
      <w:r>
        <w:br/>
      </w:r>
      <w:r>
        <w:t xml:space="preserve">Title: Lead Videographer &amp; Director</w:t>
      </w:r>
      <w:r>
        <w:br/>
      </w:r>
      <w:r>
        <w:t xml:space="preserve">Signature: _________________________</w:t>
      </w:r>
      <w:r>
        <w:br/>
      </w:r>
      <w:r>
        <w:t xml:space="preserve">Date: _________________________</w:t>
      </w:r>
    </w:p>
    <w:p>
      <w:pPr>
        <w:pStyle w:val="BodyText"/>
      </w:pPr>
      <w:r>
        <w:t xml:space="preserve">This Purchase Order (PO-JHB-2025-04782) is issued in accordance with the internal procurement policies of Savanna Media Productions (Pty) Ltd. All services are to be performed in South Africa Johannesburg unless a written variation is agreed upon. This document is valid for 30 days from the date of issue. For queries, contact the Procurement Department at procurement@savannamedia.co.za or +27 (0)11 456 7890.</w:t>
      </w:r>
    </w:p>
    <w:p>
      <w:pPr>
        <w:pStyle w:val="BodyText"/>
      </w:pPr>
      <w:r>
        <w:t xml:space="preserve">© 2025 Savanna Media Productions (Pty) Ltd. All rights reserved. Registered in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South Africa Johannesburg</dc:title>
  <dc:creator/>
  <dc:language>en</dc:language>
  <cp:keywords/>
  <dcterms:created xsi:type="dcterms:W3CDTF">2026-10-10T04:24:52Z</dcterms:created>
  <dcterms:modified xsi:type="dcterms:W3CDTF">2026-10-10T04:24:52Z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