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Videographer</w:t>
      </w:r>
      <w:r>
        <w:t xml:space="preserve"> </w:t>
      </w:r>
      <w:r>
        <w:t xml:space="preserve">Services</w:t>
      </w:r>
      <w:r>
        <w:t xml:space="preserve"> </w:t>
      </w:r>
      <w:r>
        <w:t xml:space="preserve">-</w:t>
      </w:r>
      <w:r>
        <w:t xml:space="preserve"> </w:t>
      </w:r>
      <w:r>
        <w:t xml:space="preserve">South</w:t>
      </w:r>
      <w:r>
        <w:t xml:space="preserve"> </w:t>
      </w:r>
      <w:r>
        <w:t xml:space="preserve">Korea</w:t>
      </w:r>
      <w:r>
        <w:t xml:space="preserve"> </w:t>
      </w:r>
      <w:r>
        <w:t xml:space="preserve">Seoul</w:t>
      </w:r>
    </w:p>
    <w:bookmarkStart w:id="20" w:name="purchase-order"/>
    <w:p>
      <w:pPr>
        <w:pStyle w:val="Heading1"/>
      </w:pPr>
      <w:r>
        <w:t xml:space="preserve">PURCHASE ORDER</w:t>
      </w:r>
    </w:p>
    <w:p>
      <w:pPr>
        <w:pStyle w:val="FirstParagraph"/>
      </w:pPr>
      <w:r>
        <w:t xml:space="preserve">Professional Videographer Services — South Korea Seoul</w:t>
      </w:r>
    </w:p>
    <w:p>
      <w:pPr>
        <w:pStyle w:val="BodyText"/>
      </w:pPr>
      <w:r>
        <w:t xml:space="preserve">Document Reference: PO-2025-SKR-0472</w:t>
      </w:r>
    </w:p>
    <w:bookmarkEnd w:id="20"/>
    <w:p>
      <w:pPr>
        <w:pStyle w:val="BodyText"/>
      </w:pPr>
      <w:r>
        <w:rPr>
          <w:bCs/>
          <w:b/>
        </w:rPr>
        <w:t xml:space="preserve">Purchase Order No.:</w:t>
      </w:r>
      <w:r>
        <w:t xml:space="preserve"> </w:t>
      </w:r>
      <w:r>
        <w:t xml:space="preserve">PO-2025-SKR-0472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South Korean Won (KRW)</w:t>
      </w:r>
      <w:r>
        <w:br/>
      </w:r>
      <w:r>
        <w:rPr>
          <w:bCs/>
          <w:b/>
        </w:rPr>
        <w:t xml:space="preserve">Delivery Location:</w:t>
      </w:r>
      <w:r>
        <w:t xml:space="preserve"> </w:t>
      </w:r>
      <w:r>
        <w:t xml:space="preserve">South Korea Seoul</w:t>
      </w:r>
    </w:p>
    <w:p>
      <w:pPr>
        <w:pStyle w:val="BodyText"/>
      </w:pPr>
      <w:r>
        <w:t xml:space="preserve">PARTIES INVOLVED</w:t>
      </w:r>
    </w:p>
    <w:bookmarkStart w:id="21" w:name="buyer-purchasing-entity"/>
    <w:p>
      <w:pPr>
        <w:pStyle w:val="Heading3"/>
      </w:pPr>
      <w:r>
        <w:t xml:space="preserve">Buyer (Purchasing Entity)</w:t>
      </w:r>
    </w:p>
    <w:p>
      <w:pPr>
        <w:pStyle w:val="FirstParagraph"/>
      </w:pPr>
      <w:r>
        <w:rPr>
          <w:bCs/>
          <w:b/>
        </w:rPr>
        <w:t xml:space="preserve">Company:</w:t>
      </w:r>
      <w:r>
        <w:t xml:space="preserve"> </w:t>
      </w:r>
      <w:r>
        <w:t xml:space="preserve">Hana Media Productions Co., Ltd.</w:t>
      </w:r>
      <w:r>
        <w:br/>
      </w:r>
      <w:r>
        <w:rPr>
          <w:bCs/>
          <w:b/>
        </w:rPr>
        <w:t xml:space="preserve">Address:</w:t>
      </w:r>
      <w:r>
        <w:t xml:space="preserve"> </w:t>
      </w:r>
      <w:r>
        <w:t xml:space="preserve">128, Teheran-ro, Gangnam-gu, South Korea Seoul 06236</w:t>
      </w:r>
      <w:r>
        <w:br/>
      </w:r>
      <w:r>
        <w:rPr>
          <w:bCs/>
          <w:b/>
        </w:rPr>
        <w:t xml:space="preserve">Representative:</w:t>
      </w:r>
      <w:r>
        <w:t xml:space="preserve"> </w:t>
      </w:r>
      <w:r>
        <w:t xml:space="preserve">Mr. Ji-ho Park, Director of Operations</w:t>
      </w:r>
      <w:r>
        <w:br/>
      </w:r>
      <w:r>
        <w:rPr>
          <w:bCs/>
          <w:b/>
        </w:rPr>
        <w:t xml:space="preserve">Contact:</w:t>
      </w:r>
      <w:r>
        <w:t xml:space="preserve"> </w:t>
      </w:r>
      <w:r>
        <w:t xml:space="preserve">jihopark@hanamedia.kr</w:t>
      </w:r>
      <w:r>
        <w:br/>
      </w:r>
      <w:r>
        <w:rPr>
          <w:bCs/>
          <w:b/>
        </w:rPr>
        <w:t xml:space="preserve">Phone:</w:t>
      </w:r>
      <w:r>
        <w:t xml:space="preserve"> </w:t>
      </w:r>
      <w:r>
        <w:t xml:space="preserve">+82-2-555-0147</w:t>
      </w:r>
      <w:r>
        <w:br/>
      </w:r>
      <w:r>
        <w:rPr>
          <w:bCs/>
          <w:b/>
        </w:rPr>
        <w:t xml:space="preserve">Tax ID (VAT No.):</w:t>
      </w:r>
      <w:r>
        <w:t xml:space="preserve"> </w:t>
      </w:r>
      <w:r>
        <w:t xml:space="preserve">214-88-00392</w:t>
      </w:r>
    </w:p>
    <w:bookmarkEnd w:id="21"/>
    <w:bookmarkStart w:id="22" w:name="supplier-service-provider"/>
    <w:p>
      <w:pPr>
        <w:pStyle w:val="Heading3"/>
      </w:pPr>
      <w:r>
        <w:t xml:space="preserve">Supplier (Service Provider)</w:t>
      </w:r>
    </w:p>
    <w:p>
      <w:pPr>
        <w:pStyle w:val="FirstParagraph"/>
      </w:pPr>
      <w:r>
        <w:rPr>
          <w:bCs/>
          <w:b/>
        </w:rPr>
        <w:t xml:space="preserve">Company:</w:t>
      </w:r>
      <w:r>
        <w:t xml:space="preserve"> </w:t>
      </w:r>
      <w:r>
        <w:t xml:space="preserve">Seoul Lens Creative Studio</w:t>
      </w:r>
      <w:r>
        <w:br/>
      </w:r>
      <w:r>
        <w:rPr>
          <w:bCs/>
          <w:b/>
        </w:rPr>
        <w:t xml:space="preserve">Address:</w:t>
      </w:r>
      <w:r>
        <w:t xml:space="preserve"> </w:t>
      </w:r>
      <w:r>
        <w:t xml:space="preserve">45, Apgujeong-ro 11-gil, Gangnam-gu, South Korea Seoul 06021</w:t>
      </w:r>
      <w:r>
        <w:br/>
      </w:r>
      <w:r>
        <w:rPr>
          <w:bCs/>
          <w:b/>
        </w:rPr>
        <w:t xml:space="preserve">Representative:</w:t>
      </w:r>
      <w:r>
        <w:t xml:space="preserve"> </w:t>
      </w:r>
      <w:r>
        <w:t xml:space="preserve">Ms. Yuna Kim, Lead Videographer &amp; Owner</w:t>
      </w:r>
      <w:r>
        <w:br/>
      </w:r>
      <w:r>
        <w:rPr>
          <w:bCs/>
          <w:b/>
        </w:rPr>
        <w:t xml:space="preserve">Contact:</w:t>
      </w:r>
      <w:r>
        <w:t xml:space="preserve"> </w:t>
      </w:r>
      <w:r>
        <w:t xml:space="preserve">yunakim@seoullens.co.kr</w:t>
      </w:r>
      <w:r>
        <w:br/>
      </w:r>
      <w:r>
        <w:rPr>
          <w:bCs/>
          <w:b/>
        </w:rPr>
        <w:t xml:space="preserve">Phone:</w:t>
      </w:r>
      <w:r>
        <w:t xml:space="preserve"> </w:t>
      </w:r>
      <w:r>
        <w:t xml:space="preserve">+82-2-555-0893</w:t>
      </w:r>
      <w:r>
        <w:br/>
      </w:r>
      <w:r>
        <w:rPr>
          <w:bCs/>
          <w:b/>
        </w:rPr>
        <w:t xml:space="preserve">Tax ID (VAT No.):</w:t>
      </w:r>
      <w:r>
        <w:t xml:space="preserve"> </w:t>
      </w:r>
      <w:r>
        <w:t xml:space="preserve">156-77-00218</w:t>
      </w:r>
    </w:p>
    <w:bookmarkEnd w:id="22"/>
    <w:p>
      <w:pPr>
        <w:pStyle w:val="BodyText"/>
      </w:pPr>
      <w:r>
        <w:t xml:space="preserve">SCOPE OF SERVICES — VIDEOTOGRAPHER ENGAGEMENT IN SOUTH KOREA SEOUL</w:t>
      </w:r>
    </w:p>
    <w:p>
      <w:pPr>
        <w:pStyle w:val="BodyText"/>
      </w:pPr>
      <w:r>
        <w:t xml:space="preserve">This</w:t>
      </w:r>
      <w:r>
        <w:t xml:space="preserve"> </w:t>
      </w:r>
      <w:r>
        <w:t xml:space="preserve">Purchase Order</w:t>
      </w:r>
      <w:r>
        <w:t xml:space="preserve"> </w:t>
      </w:r>
      <w:r>
        <w:t xml:space="preserve">is issued by Hana Media Productions Co., Ltd. to formally engage the services of Seoul Lens Creative Studio, a professional</w:t>
      </w:r>
      <w:r>
        <w:t xml:space="preserve"> </w:t>
      </w:r>
      <w:r>
        <w:t xml:space="preserve">Videographer</w:t>
      </w:r>
      <w:r>
        <w:t xml:space="preserve"> </w:t>
      </w:r>
      <w:r>
        <w:t xml:space="preserve">firm based in</w:t>
      </w:r>
      <w:r>
        <w:t xml:space="preserve"> </w:t>
      </w:r>
      <w:r>
        <w:t xml:space="preserve">South Korea Seoul</w:t>
      </w:r>
      <w:r>
        <w:t xml:space="preserve">, for the production of a comprehensive corporate brand film and promotional video package. The</w:t>
      </w:r>
      <w:r>
        <w:t xml:space="preserve"> </w:t>
      </w:r>
      <w:r>
        <w:t xml:space="preserve">Videographer</w:t>
      </w:r>
      <w:r>
        <w:t xml:space="preserve"> </w:t>
      </w:r>
      <w:r>
        <w:t xml:space="preserve">shall be responsible for all aspects of pre-production planning, on-location filming, post-production editing, color grading, sound design, and final delivery of all video assets. All filming and production activities shall take place exclusively within the metropolitan area of</w:t>
      </w:r>
      <w:r>
        <w:t xml:space="preserve"> </w:t>
      </w:r>
      <w:r>
        <w:t xml:space="preserve">South Korea Seoul</w:t>
      </w:r>
      <w:r>
        <w:t xml:space="preserve">, including but not limited to the Gangnam, Jongno, and Mapo districts. The</w:t>
      </w:r>
      <w:r>
        <w:t xml:space="preserve"> </w:t>
      </w:r>
      <w:r>
        <w:t xml:space="preserve">Videographer</w:t>
      </w:r>
      <w:r>
        <w:t xml:space="preserve"> </w:t>
      </w:r>
      <w:r>
        <w:t xml:space="preserve">is expected to demonstrate in-depth knowledge of local filming permits, municipal regulations, and cultural considerations specific to</w:t>
      </w:r>
      <w:r>
        <w:t xml:space="preserve"> </w:t>
      </w:r>
      <w:r>
        <w:t xml:space="preserve">South Korea Seoul</w:t>
      </w:r>
      <w:r>
        <w:t xml:space="preserve">.</w:t>
      </w:r>
    </w:p>
    <w:p>
      <w:pPr>
        <w:pStyle w:val="BodyText"/>
      </w:pPr>
      <w:r>
        <w:t xml:space="preserve">LINE ITEMS &amp;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(KRW)</w:t>
            </w:r>
          </w:p>
        </w:tc>
        <w:tc>
          <w:tcPr/>
          <w:p>
            <w:pPr>
              <w:pStyle w:val="Compact"/>
              <w:jc w:val="left"/>
            </w:pPr>
            <w:r>
              <w:t xml:space="preserve">Amount (KRW)</w:t>
            </w:r>
          </w:p>
        </w:tc>
        <w:tc>
          <w:tcPr/>
          <w:p>
            <w:pPr>
              <w:pStyle w:val="Compact"/>
              <w:jc w:val="left"/>
            </w:pPr>
            <w:r>
              <w:t xml:space="preserve">Schedule / Location</w:t>
            </w:r>
          </w:p>
        </w:tc>
      </w:tr>
      <w:tr>
        <w:tc>
          <w:tcPr/>
          <w:p>
            <w:pPr>
              <w:pStyle w:val="Compact"/>
              <w:jc w:val="left"/>
            </w:pPr>
            <w:r>
              <w:t xml:space="preserve">1</w:t>
            </w:r>
          </w:p>
        </w:tc>
        <w:tc>
          <w:tcPr/>
          <w:p>
            <w:pPr>
              <w:pStyle w:val="Compact"/>
              <w:jc w:val="left"/>
            </w:pPr>
            <w:r>
              <w:t xml:space="preserve">Pre-production consultation, storyboard development, and shot-list planning for corporate brand film (120-second runtime)</w:t>
            </w:r>
          </w:p>
        </w:tc>
        <w:tc>
          <w:tcPr/>
          <w:p>
            <w:pPr>
              <w:pStyle w:val="Compact"/>
              <w:jc w:val="left"/>
            </w:pPr>
            <w:r>
              <w:t xml:space="preserve">1 package</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June 16–18, 2025 — Gangnam, South Korea Seoul</w:t>
            </w:r>
          </w:p>
        </w:tc>
      </w:tr>
      <w:tr>
        <w:tc>
          <w:tcPr/>
          <w:p>
            <w:pPr>
              <w:pStyle w:val="Compact"/>
              <w:jc w:val="left"/>
            </w:pPr>
            <w:r>
              <w:t xml:space="preserve">2</w:t>
            </w:r>
          </w:p>
        </w:tc>
        <w:tc>
          <w:tcPr/>
          <w:p>
            <w:pPr>
              <w:pStyle w:val="Compact"/>
              <w:jc w:val="left"/>
            </w:pPr>
            <w:r>
              <w:t xml:space="preserve">On-location principal photography — corporate brand film (2 full shooting days with 4-person</w:t>
            </w:r>
            <w:r>
              <w:t xml:space="preserve"> </w:t>
            </w:r>
            <w:r>
              <w:t xml:space="preserve">Videographer</w:t>
            </w:r>
            <w:r>
              <w:t xml:space="preserve"> </w:t>
            </w:r>
            <w:r>
              <w:t xml:space="preserve">crew, 4K cinema cameras, lighting, and sound equipment)</w:t>
            </w:r>
          </w:p>
        </w:tc>
        <w:tc>
          <w:tcPr/>
          <w:p>
            <w:pPr>
              <w:pStyle w:val="Compact"/>
              <w:jc w:val="left"/>
            </w:pPr>
            <w:r>
              <w:t xml:space="preserve">2 days</w:t>
            </w:r>
          </w:p>
        </w:tc>
        <w:tc>
          <w:tcPr/>
          <w:p>
            <w:pPr>
              <w:pStyle w:val="Compact"/>
              <w:jc w:val="left"/>
            </w:pPr>
            <w:r>
              <w:t xml:space="preserve">3,500,000</w:t>
            </w:r>
          </w:p>
        </w:tc>
        <w:tc>
          <w:tcPr/>
          <w:p>
            <w:pPr>
              <w:pStyle w:val="Compact"/>
              <w:jc w:val="left"/>
            </w:pPr>
            <w:r>
              <w:t xml:space="preserve">7,000,000</w:t>
            </w:r>
          </w:p>
        </w:tc>
        <w:tc>
          <w:tcPr/>
          <w:p>
            <w:pPr>
              <w:pStyle w:val="Compact"/>
              <w:jc w:val="left"/>
            </w:pPr>
            <w:r>
              <w:t xml:space="preserve">June 20 &amp; 21, 2025 — Jongno &amp; Mapo, South Korea Seoul</w:t>
            </w:r>
          </w:p>
        </w:tc>
      </w:tr>
      <w:tr>
        <w:tc>
          <w:tcPr/>
          <w:p>
            <w:pPr>
              <w:pStyle w:val="Compact"/>
              <w:jc w:val="left"/>
            </w:pPr>
            <w:r>
              <w:t xml:space="preserve">3</w:t>
            </w:r>
          </w:p>
        </w:tc>
        <w:tc>
          <w:tcPr/>
          <w:p>
            <w:pPr>
              <w:pStyle w:val="Compact"/>
              <w:jc w:val="left"/>
            </w:pPr>
            <w:r>
              <w:t xml:space="preserve">On-location filming — 30-second social media promotional video (1 shooting day, drone footage included, permit fees covered)</w:t>
            </w:r>
          </w:p>
        </w:tc>
        <w:tc>
          <w:tcPr/>
          <w:p>
            <w:pPr>
              <w:pStyle w:val="Compact"/>
              <w:jc w:val="left"/>
            </w:pPr>
            <w:r>
              <w:t xml:space="preserve">1 day</w:t>
            </w:r>
          </w:p>
        </w:tc>
        <w:tc>
          <w:tcPr/>
          <w:p>
            <w:pPr>
              <w:pStyle w:val="Compact"/>
              <w:jc w:val="left"/>
            </w:pPr>
            <w:r>
              <w:t xml:space="preserve">2,800,000</w:t>
            </w:r>
          </w:p>
        </w:tc>
        <w:tc>
          <w:tcPr/>
          <w:p>
            <w:pPr>
              <w:pStyle w:val="Compact"/>
              <w:jc w:val="left"/>
            </w:pPr>
            <w:r>
              <w:t xml:space="preserve">2,800,000</w:t>
            </w:r>
          </w:p>
        </w:tc>
        <w:tc>
          <w:tcPr/>
          <w:p>
            <w:pPr>
              <w:pStyle w:val="Compact"/>
              <w:jc w:val="left"/>
            </w:pPr>
            <w:r>
              <w:t xml:space="preserve">June 23, 2025 — Han River Park, South Korea Seoul</w:t>
            </w:r>
          </w:p>
        </w:tc>
      </w:tr>
      <w:tr>
        <w:tc>
          <w:tcPr/>
          <w:p>
            <w:pPr>
              <w:pStyle w:val="Compact"/>
              <w:jc w:val="left"/>
            </w:pPr>
            <w:r>
              <w:t xml:space="preserve">4</w:t>
            </w:r>
          </w:p>
        </w:tc>
        <w:tc>
          <w:tcPr/>
          <w:p>
            <w:pPr>
              <w:pStyle w:val="Compact"/>
              <w:jc w:val="left"/>
            </w:pPr>
            <w:r>
              <w:t xml:space="preserve">Post-production: editing, color grading (DaVinci Resolve), sound mixing, and motion graphics for the 120-second brand film</w:t>
            </w:r>
          </w:p>
        </w:tc>
        <w:tc>
          <w:tcPr/>
          <w:p>
            <w:pPr>
              <w:pStyle w:val="Compact"/>
              <w:jc w:val="left"/>
            </w:pPr>
            <w:r>
              <w:t xml:space="preserve">1 package</w:t>
            </w:r>
          </w:p>
        </w:tc>
        <w:tc>
          <w:tcPr/>
          <w:p>
            <w:pPr>
              <w:pStyle w:val="Compact"/>
              <w:jc w:val="left"/>
            </w:pPr>
            <w:r>
              <w:t xml:space="preserve">2,500,000</w:t>
            </w:r>
          </w:p>
        </w:tc>
        <w:tc>
          <w:tcPr/>
          <w:p>
            <w:pPr>
              <w:pStyle w:val="Compact"/>
              <w:jc w:val="left"/>
            </w:pPr>
            <w:r>
              <w:t xml:space="preserve">2,500,000</w:t>
            </w:r>
          </w:p>
        </w:tc>
        <w:tc>
          <w:tcPr/>
          <w:p>
            <w:pPr>
              <w:pStyle w:val="Compact"/>
              <w:jc w:val="left"/>
            </w:pPr>
            <w:r>
              <w:t xml:space="preserve">June 24 – July 4, 2025 — Studio, South Korea Seoul</w:t>
            </w:r>
          </w:p>
        </w:tc>
      </w:tr>
      <w:tr>
        <w:tc>
          <w:tcPr/>
          <w:p>
            <w:pPr>
              <w:pStyle w:val="Compact"/>
              <w:jc w:val="left"/>
            </w:pPr>
            <w:r>
              <w:t xml:space="preserve">5</w:t>
            </w:r>
          </w:p>
        </w:tc>
        <w:tc>
          <w:tcPr/>
          <w:p>
            <w:pPr>
              <w:pStyle w:val="Compact"/>
              <w:jc w:val="left"/>
            </w:pPr>
            <w:r>
              <w:t xml:space="preserve">Post-production: editing, color grading, and sound design for the 30-second promotional video</w:t>
            </w:r>
          </w:p>
        </w:tc>
        <w:tc>
          <w:tcPr/>
          <w:p>
            <w:pPr>
              <w:pStyle w:val="Compact"/>
              <w:jc w:val="left"/>
            </w:pPr>
            <w:r>
              <w:t xml:space="preserve">1 package</w:t>
            </w:r>
          </w:p>
        </w:tc>
        <w:tc>
          <w:tcPr/>
          <w:p>
            <w:pPr>
              <w:pStyle w:val="Compact"/>
              <w:jc w:val="left"/>
            </w:pPr>
            <w:r>
              <w:t xml:space="preserve">1,200,000</w:t>
            </w:r>
          </w:p>
        </w:tc>
        <w:tc>
          <w:tcPr/>
          <w:p>
            <w:pPr>
              <w:pStyle w:val="Compact"/>
              <w:jc w:val="left"/>
            </w:pPr>
            <w:r>
              <w:t xml:space="preserve">1,200,000</w:t>
            </w:r>
          </w:p>
        </w:tc>
        <w:tc>
          <w:tcPr/>
          <w:p>
            <w:pPr>
              <w:pStyle w:val="Compact"/>
              <w:jc w:val="left"/>
            </w:pPr>
            <w:r>
              <w:t xml:space="preserve">June 24 – July 1, 2025 — Studio, South Korea Seoul</w:t>
            </w:r>
          </w:p>
        </w:tc>
      </w:tr>
      <w:tr>
        <w:tc>
          <w:tcPr/>
          <w:p>
            <w:pPr>
              <w:pStyle w:val="Compact"/>
              <w:jc w:val="left"/>
            </w:pPr>
            <w:r>
              <w:t xml:space="preserve">6</w:t>
            </w:r>
          </w:p>
        </w:tc>
        <w:tc>
          <w:tcPr/>
          <w:p>
            <w:pPr>
              <w:pStyle w:val="Compact"/>
              <w:jc w:val="left"/>
            </w:pPr>
            <w:r>
              <w:t xml:space="preserve">Delivery of final master files (ProRes 422 HQ, H.264, H.265), project files, and 2 rounds of revision for both video deliverables</w:t>
            </w:r>
          </w:p>
        </w:tc>
        <w:tc>
          <w:tcPr/>
          <w:p>
            <w:pPr>
              <w:pStyle w:val="Compact"/>
              <w:jc w:val="left"/>
            </w:pPr>
            <w:r>
              <w:t xml:space="preserve">1 package</w:t>
            </w:r>
          </w:p>
        </w:tc>
        <w:tc>
          <w:tcPr/>
          <w:p>
            <w:pPr>
              <w:pStyle w:val="Compact"/>
              <w:jc w:val="left"/>
            </w:pPr>
            <w:r>
              <w:t xml:space="preserve">800,000</w:t>
            </w:r>
          </w:p>
        </w:tc>
        <w:tc>
          <w:tcPr/>
          <w:p>
            <w:pPr>
              <w:pStyle w:val="Compact"/>
              <w:jc w:val="left"/>
            </w:pPr>
            <w:r>
              <w:t xml:space="preserve">800,000</w:t>
            </w:r>
          </w:p>
        </w:tc>
        <w:tc>
          <w:tcPr/>
          <w:p>
            <w:pPr>
              <w:pStyle w:val="Compact"/>
              <w:jc w:val="left"/>
            </w:pPr>
            <w:r>
              <w:t xml:space="preserve">By July 8, 2025 — Digital delivery</w:t>
            </w:r>
          </w:p>
        </w:tc>
      </w:tr>
      <w:tr>
        <w:tc>
          <w:tcPr/>
          <w:p>
            <w:pPr>
              <w:pStyle w:val="Compact"/>
              <w:jc w:val="left"/>
            </w:pPr>
            <w:r>
              <w:t xml:space="preserve">7</w:t>
            </w:r>
          </w:p>
        </w:tc>
        <w:tc>
          <w:tcPr/>
          <w:p>
            <w:pPr>
              <w:pStyle w:val="Compact"/>
              <w:jc w:val="left"/>
            </w:pPr>
            <w:r>
              <w:t xml:space="preserve">Travel, equipment transport, and local logistics within</w:t>
            </w:r>
            <w:r>
              <w:t xml:space="preserve"> </w:t>
            </w:r>
            <w:r>
              <w:t xml:space="preserve">South Korea Seoul</w:t>
            </w:r>
            <w:r>
              <w:t xml:space="preserve"> </w:t>
            </w:r>
            <w:r>
              <w:t xml:space="preserve">(includes vehicle rental for crew and gear)</w:t>
            </w:r>
          </w:p>
        </w:tc>
        <w:tc>
          <w:tcPr/>
          <w:p>
            <w:pPr>
              <w:pStyle w:val="Compact"/>
              <w:jc w:val="left"/>
            </w:pPr>
            <w:r>
              <w:t xml:space="preserve">5 days</w:t>
            </w:r>
          </w:p>
        </w:tc>
        <w:tc>
          <w:tcPr/>
          <w:p>
            <w:pPr>
              <w:pStyle w:val="Compact"/>
              <w:jc w:val="left"/>
            </w:pPr>
            <w:r>
              <w:t xml:space="preserve">150,000</w:t>
            </w:r>
          </w:p>
        </w:tc>
        <w:tc>
          <w:tcPr/>
          <w:p>
            <w:pPr>
              <w:pStyle w:val="Compact"/>
              <w:jc w:val="left"/>
            </w:pPr>
            <w:r>
              <w:t xml:space="preserve">750,000</w:t>
            </w:r>
          </w:p>
        </w:tc>
        <w:tc>
          <w:tcPr/>
          <w:p>
            <w:pPr>
              <w:pStyle w:val="Compact"/>
              <w:jc w:val="left"/>
            </w:pPr>
            <w:r>
              <w:t xml:space="preserve">June 16 – July 8, 2025 — South Korea Seoul</w:t>
            </w:r>
          </w:p>
        </w:tc>
      </w:tr>
      <w:tr>
        <w:tc>
          <w:tcPr>
            <w:gridSpan w:val="4"/>
          </w:tcPr>
          <w:p>
            <w:pPr>
              <w:pStyle w:val="Compact"/>
              <w:jc w:val="right"/>
            </w:pPr>
            <w:r>
              <w:t xml:space="preserve">Subtotal (KRW)</w:t>
            </w:r>
          </w:p>
        </w:tc>
        <w:tc>
          <w:tcPr/>
          <w:p>
            <w:pPr>
              <w:pStyle w:val="Compact"/>
              <w:jc w:val="left"/>
            </w:pPr>
            <w:r>
              <w:t xml:space="preserve">16,250,000</w:t>
            </w:r>
          </w:p>
        </w:tc>
        <w:tc>
          <w:tcPr/>
          <w:p>
            <w:pPr>
              <w:pStyle w:val="Compact"/>
            </w:pPr>
          </w:p>
        </w:tc>
      </w:tr>
      <w:tr>
        <w:tc>
          <w:tcPr>
            <w:gridSpan w:val="4"/>
          </w:tcPr>
          <w:p>
            <w:pPr>
              <w:pStyle w:val="Compact"/>
              <w:jc w:val="right"/>
            </w:pPr>
            <w:r>
              <w:t xml:space="preserve">VAT (10%)</w:t>
            </w:r>
          </w:p>
        </w:tc>
        <w:tc>
          <w:tcPr/>
          <w:p>
            <w:pPr>
              <w:pStyle w:val="Compact"/>
              <w:jc w:val="left"/>
            </w:pPr>
            <w:r>
              <w:t xml:space="preserve">1,625,000</w:t>
            </w:r>
          </w:p>
        </w:tc>
        <w:tc>
          <w:tcPr/>
          <w:p>
            <w:pPr>
              <w:pStyle w:val="Compact"/>
            </w:pPr>
          </w:p>
        </w:tc>
      </w:tr>
      <w:tr>
        <w:tc>
          <w:tcPr>
            <w:gridSpan w:val="4"/>
          </w:tcPr>
          <w:p>
            <w:pPr>
              <w:pStyle w:val="Compact"/>
              <w:jc w:val="right"/>
            </w:pPr>
            <w:r>
              <w:t xml:space="preserve">TOTAL AMOUNT DUE (KRW)</w:t>
            </w:r>
          </w:p>
        </w:tc>
        <w:tc>
          <w:tcPr/>
          <w:p>
            <w:pPr>
              <w:pStyle w:val="Compact"/>
              <w:jc w:val="left"/>
            </w:pPr>
            <w:r>
              <w:t xml:space="preserve">17,875,000</w:t>
            </w:r>
          </w:p>
        </w:tc>
        <w:tc>
          <w:tcPr/>
          <w:p>
            <w:pPr>
              <w:pStyle w:val="Compact"/>
            </w:pPr>
          </w:p>
        </w:tc>
      </w:tr>
    </w:tbl>
    <w:p>
      <w:pPr>
        <w:pStyle w:val="BodyText"/>
      </w:pPr>
      <w:r>
        <w:t xml:space="preserve">TERMS AND CONDITIONS</w:t>
      </w:r>
    </w:p>
    <w:p>
      <w:pPr>
        <w:numPr>
          <w:ilvl w:val="0"/>
          <w:numId w:val="1001"/>
        </w:numPr>
        <w:pStyle w:val="Compact"/>
      </w:pPr>
      <w:r>
        <w:rPr>
          <w:bCs/>
          <w:b/>
        </w:rPr>
        <w:t xml:space="preserve">Acceptance:</w:t>
      </w:r>
      <w:r>
        <w:t xml:space="preserve"> </w:t>
      </w:r>
      <w:r>
        <w:t xml:space="preserve">This</w:t>
      </w:r>
      <w:r>
        <w:t xml:space="preserve"> </w:t>
      </w:r>
      <w:r>
        <w:t xml:space="preserve">Purchase Order</w:t>
      </w:r>
      <w:r>
        <w:t xml:space="preserve"> </w:t>
      </w:r>
      <w:r>
        <w:t xml:space="preserve">becomes a binding agreement upon written acceptance by the</w:t>
      </w:r>
      <w:r>
        <w:t xml:space="preserve"> </w:t>
      </w:r>
      <w:r>
        <w:t xml:space="preserve">Videographer</w:t>
      </w:r>
      <w:r>
        <w:t xml:space="preserve"> </w:t>
      </w:r>
      <w:r>
        <w:t xml:space="preserve">(Seoul Lens Creative Studio) no later than June 15, 2025. Failure to accept by this date shall render this</w:t>
      </w:r>
      <w:r>
        <w:t xml:space="preserve"> </w:t>
      </w:r>
      <w:r>
        <w:t xml:space="preserve">Purchase Order</w:t>
      </w:r>
      <w:r>
        <w:t xml:space="preserve"> </w:t>
      </w:r>
      <w:r>
        <w:t xml:space="preserve">void.</w:t>
      </w:r>
    </w:p>
    <w:p>
      <w:pPr>
        <w:numPr>
          <w:ilvl w:val="0"/>
          <w:numId w:val="1001"/>
        </w:numPr>
        <w:pStyle w:val="Compact"/>
      </w:pPr>
      <w:r>
        <w:rPr>
          <w:bCs/>
          <w:b/>
        </w:rPr>
        <w:t xml:space="preserve">Payment Schedule:</w:t>
      </w:r>
      <w:r>
        <w:t xml:space="preserve"> </w:t>
      </w:r>
      <w:r>
        <w:t xml:space="preserve">A 40% advance payment (KRW 7,150,000) is due within 5 business days of</w:t>
      </w:r>
      <w:r>
        <w:t xml:space="preserve"> </w:t>
      </w:r>
      <w:r>
        <w:t xml:space="preserve">Purchase Order</w:t>
      </w:r>
      <w:r>
        <w:t xml:space="preserve"> </w:t>
      </w:r>
      <w:r>
        <w:t xml:space="preserve">acceptance. The remaining 60% (KRW 10,725,000) shall be paid within 30 days of final delivery and written approval of all video assets by the Buyer.</w:t>
      </w:r>
    </w:p>
    <w:p>
      <w:pPr>
        <w:numPr>
          <w:ilvl w:val="0"/>
          <w:numId w:val="1001"/>
        </w:numPr>
        <w:pStyle w:val="Compact"/>
      </w:pPr>
      <w:r>
        <w:rPr>
          <w:bCs/>
          <w:b/>
        </w:rPr>
        <w:t xml:space="preserve">Location &amp; Permits:</w:t>
      </w:r>
      <w:r>
        <w:t xml:space="preserve"> </w:t>
      </w:r>
      <w:r>
        <w:t xml:space="preserve">The</w:t>
      </w:r>
      <w:r>
        <w:t xml:space="preserve"> </w:t>
      </w:r>
      <w:r>
        <w:t xml:space="preserve">Videographer</w:t>
      </w:r>
      <w:r>
        <w:t xml:space="preserve"> </w:t>
      </w:r>
      <w:r>
        <w:t xml:space="preserve">is solely responsible for obtaining all necessary filming permits, location clearances, and municipal approvals required for production activities in</w:t>
      </w:r>
      <w:r>
        <w:t xml:space="preserve"> </w:t>
      </w:r>
      <w:r>
        <w:t xml:space="preserve">South Korea Seoul</w:t>
      </w:r>
      <w:r>
        <w:t xml:space="preserve">. All permit fees are included in the line-item costs above.</w:t>
      </w:r>
    </w:p>
    <w:p>
      <w:pPr>
        <w:numPr>
          <w:ilvl w:val="0"/>
          <w:numId w:val="1001"/>
        </w:numPr>
        <w:pStyle w:val="Compact"/>
      </w:pPr>
      <w:r>
        <w:rPr>
          <w:bCs/>
          <w:b/>
        </w:rPr>
        <w:t xml:space="preserve">Deliverables:</w:t>
      </w:r>
      <w:r>
        <w:t xml:space="preserve"> </w:t>
      </w:r>
      <w:r>
        <w:t xml:space="preserve">The</w:t>
      </w:r>
      <w:r>
        <w:t xml:space="preserve"> </w:t>
      </w:r>
      <w:r>
        <w:t xml:space="preserve">Videographer</w:t>
      </w:r>
      <w:r>
        <w:t xml:space="preserve"> </w:t>
      </w:r>
      <w:r>
        <w:t xml:space="preserve">shall deliver all final video files in the formats and resolutions specified in Line Item 6. Delivery shall be made via secure cloud transfer to the Buyer's designated server. Physical media (SSD) delivery to the Buyer's office in</w:t>
      </w:r>
      <w:r>
        <w:t xml:space="preserve"> </w:t>
      </w:r>
      <w:r>
        <w:t xml:space="preserve">South Korea Seoul</w:t>
      </w:r>
      <w:r>
        <w:t xml:space="preserve"> </w:t>
      </w:r>
      <w:r>
        <w:t xml:space="preserve">is optional at no additional cost.</w:t>
      </w:r>
    </w:p>
    <w:p>
      <w:pPr>
        <w:numPr>
          <w:ilvl w:val="0"/>
          <w:numId w:val="1001"/>
        </w:numPr>
        <w:pStyle w:val="Compact"/>
      </w:pPr>
      <w:r>
        <w:rPr>
          <w:bCs/>
          <w:b/>
        </w:rPr>
        <w:t xml:space="preserve">Revisions:</w:t>
      </w:r>
      <w:r>
        <w:t xml:space="preserve"> </w:t>
      </w:r>
      <w:r>
        <w:t xml:space="preserve">Two (2) rounds of revisions are included for each video deliverable. Additional revision rounds shall be billed at KRW 350,000 per round per video.</w:t>
      </w:r>
    </w:p>
    <w:p>
      <w:pPr>
        <w:numPr>
          <w:ilvl w:val="0"/>
          <w:numId w:val="1001"/>
        </w:numPr>
        <w:pStyle w:val="Compact"/>
      </w:pPr>
      <w:r>
        <w:rPr>
          <w:bCs/>
          <w:b/>
        </w:rPr>
        <w:t xml:space="preserve">Intellectual Property:</w:t>
      </w:r>
      <w:r>
        <w:t xml:space="preserve"> </w:t>
      </w:r>
      <w:r>
        <w:t xml:space="preserve">Upon full payment, all rights, title, and interest in the final video deliverables shall transfer to the Buyer. The</w:t>
      </w:r>
      <w:r>
        <w:t xml:space="preserve"> </w:t>
      </w:r>
      <w:r>
        <w:t xml:space="preserve">Videographer</w:t>
      </w:r>
      <w:r>
        <w:t xml:space="preserve"> </w:t>
      </w:r>
      <w:r>
        <w:t xml:space="preserve">retains the right to display the work in their professional portfolio and showreel, subject to the Buyer's prior written approval for any sensitive corporate content.</w:t>
      </w:r>
    </w:p>
    <w:p>
      <w:pPr>
        <w:numPr>
          <w:ilvl w:val="0"/>
          <w:numId w:val="1001"/>
        </w:numPr>
        <w:pStyle w:val="Compact"/>
      </w:pPr>
      <w:r>
        <w:rPr>
          <w:bCs/>
          <w:b/>
        </w:rPr>
        <w:t xml:space="preserve">Confidentiality:</w:t>
      </w:r>
      <w:r>
        <w:t xml:space="preserve"> </w:t>
      </w:r>
      <w:r>
        <w:t xml:space="preserve">The</w:t>
      </w:r>
      <w:r>
        <w:t xml:space="preserve"> </w:t>
      </w:r>
      <w:r>
        <w:t xml:space="preserve">Videographer</w:t>
      </w:r>
      <w:r>
        <w:t xml:space="preserve"> </w:t>
      </w:r>
      <w:r>
        <w:t xml:space="preserve">and all crew members shall sign a Non-Disclosure Agreement (NDA) prior to the commencement of filming. All raw footage, project files, and production materials shall be treated as confidential information of the Buyer.</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government-mandated shutdowns in</w:t>
      </w:r>
      <w:r>
        <w:t xml:space="preserve"> </w:t>
      </w:r>
      <w:r>
        <w:t xml:space="preserve">South Korea Seoul</w:t>
      </w:r>
      <w:r>
        <w:t xml:space="preserve">, or public health emergencies. In such cases, the production schedule shall be extended by the duration of the disruption.</w:t>
      </w:r>
    </w:p>
    <w:p>
      <w:pPr>
        <w:numPr>
          <w:ilvl w:val="0"/>
          <w:numId w:val="1001"/>
        </w:numPr>
        <w:pStyle w:val="Compact"/>
      </w:pPr>
      <w:r>
        <w:rPr>
          <w:bCs/>
          <w:b/>
        </w:rPr>
        <w:t xml:space="preserve">Termination:</w:t>
      </w:r>
      <w:r>
        <w:t xml:space="preserve"> </w:t>
      </w:r>
      <w:r>
        <w:t xml:space="preserve">Either party may terminate this</w:t>
      </w:r>
      <w:r>
        <w:t xml:space="preserve"> </w:t>
      </w:r>
      <w:r>
        <w:t xml:space="preserve">Purchase Order</w:t>
      </w:r>
      <w:r>
        <w:t xml:space="preserve"> </w:t>
      </w:r>
      <w:r>
        <w:t xml:space="preserve">with 7 days' written notice. In the event of termination by the Buyer after filming has commenced, the</w:t>
      </w:r>
      <w:r>
        <w:t xml:space="preserve"> </w:t>
      </w:r>
      <w:r>
        <w:t xml:space="preserve">Videographer</w:t>
      </w:r>
      <w:r>
        <w:t xml:space="preserve"> </w:t>
      </w:r>
      <w:r>
        <w:t xml:space="preserve">shall be compensated for all work completed and non-cancellable expenses incurred up to the date of termination.</w:t>
      </w:r>
    </w:p>
    <w:p>
      <w:pPr>
        <w:numPr>
          <w:ilvl w:val="0"/>
          <w:numId w:val="1001"/>
        </w:numPr>
        <w:pStyle w:val="Compact"/>
      </w:pPr>
      <w:r>
        <w:rPr>
          <w:bCs/>
          <w:b/>
        </w:rPr>
        <w:t xml:space="preserve">Governing Law:</w:t>
      </w:r>
      <w:r>
        <w:t xml:space="preserve"> </w:t>
      </w:r>
      <w:r>
        <w:t xml:space="preserve">This</w:t>
      </w:r>
      <w:r>
        <w:t xml:space="preserve"> </w:t>
      </w:r>
      <w:r>
        <w:t xml:space="preserve">Purchase Order</w:t>
      </w:r>
      <w:r>
        <w:t xml:space="preserve"> </w:t>
      </w:r>
      <w:r>
        <w:t xml:space="preserve">shall be governed by and construed in accordance with the laws of the Republic of Korea. Any disputes arising herefrom shall be resolved through arbitration in</w:t>
      </w:r>
      <w:r>
        <w:t xml:space="preserve"> </w:t>
      </w:r>
      <w:r>
        <w:t xml:space="preserve">South Korea Seoul</w:t>
      </w:r>
      <w:r>
        <w:t xml:space="preserve"> </w:t>
      </w:r>
      <w:r>
        <w:t xml:space="preserve">under the rules of the Korean Commercial Arbitration Board (KCAB).</w:t>
      </w:r>
    </w:p>
    <w:p>
      <w:pPr>
        <w:numPr>
          <w:ilvl w:val="0"/>
          <w:numId w:val="1001"/>
        </w:numPr>
        <w:pStyle w:val="Compact"/>
      </w:pPr>
      <w:r>
        <w:rPr>
          <w:bCs/>
          <w:b/>
        </w:rPr>
        <w:t xml:space="preserve">Insurance:</w:t>
      </w:r>
      <w:r>
        <w:t xml:space="preserve"> </w:t>
      </w:r>
      <w:r>
        <w:t xml:space="preserve">The</w:t>
      </w:r>
      <w:r>
        <w:t xml:space="preserve"> </w:t>
      </w:r>
      <w:r>
        <w:t xml:space="preserve">Videographer</w:t>
      </w:r>
      <w:r>
        <w:t xml:space="preserve"> </w:t>
      </w:r>
      <w:r>
        <w:t xml:space="preserve">shall maintain comprehensive liability insurance and equipment insurance for the duration of the engagement, with a minimum coverage of KRW 100,000,000. Proof of insurance shall be provided prior to the first day of filming.</w:t>
      </w:r>
    </w:p>
    <w:p>
      <w:pPr>
        <w:pStyle w:val="FirstParagraph"/>
      </w:pPr>
      <w:r>
        <w:t xml:space="preserve">AUTHORIZATION &amp; SIGNATURES</w:t>
      </w:r>
    </w:p>
    <w:p>
      <w:pPr>
        <w:pStyle w:val="BodyText"/>
      </w:pPr>
      <w:r>
        <w:rPr>
          <w:bCs/>
          <w:b/>
        </w:rPr>
        <w:t xml:space="preserve">For and on behalf of the Buyer:</w:t>
      </w:r>
      <w:r>
        <w:br/>
      </w:r>
      <w:r>
        <w:t xml:space="preserve">Hana Media Productions Co., Ltd.</w:t>
      </w:r>
    </w:p>
    <w:p>
      <w:pPr>
        <w:pStyle w:val="BodyText"/>
      </w:pPr>
      <w:r>
        <w:t xml:space="preserve">Name: Ji-ho Park</w:t>
      </w:r>
      <w:r>
        <w:br/>
      </w:r>
      <w:r>
        <w:t xml:space="preserve">Title: Director of Operations</w:t>
      </w:r>
      <w:r>
        <w:br/>
      </w:r>
      <w:r>
        <w:t xml:space="preserve">Date: ______________________</w:t>
      </w:r>
    </w:p>
    <w:p>
      <w:pPr>
        <w:pStyle w:val="BodyText"/>
      </w:pPr>
      <w:r>
        <w:rPr>
          <w:bCs/>
          <w:b/>
        </w:rPr>
        <w:t xml:space="preserve">For and on behalf of the Supplier (Videographer):</w:t>
      </w:r>
      <w:r>
        <w:br/>
      </w:r>
      <w:r>
        <w:t xml:space="preserve">Seoul Lens Creative Studio</w:t>
      </w:r>
    </w:p>
    <w:p>
      <w:pPr>
        <w:pStyle w:val="BodyText"/>
      </w:pPr>
      <w:r>
        <w:t xml:space="preserve">Name: Yuna Kim</w:t>
      </w:r>
      <w:r>
        <w:br/>
      </w:r>
      <w:r>
        <w:t xml:space="preserve">Title: Lead Videographer &amp; Owner</w:t>
      </w:r>
      <w:r>
        <w:br/>
      </w:r>
      <w:r>
        <w:t xml:space="preserve">Date: ______________________</w:t>
      </w:r>
    </w:p>
    <w:p>
      <w:pPr>
        <w:pStyle w:val="BodyText"/>
      </w:pPr>
      <w:r>
        <w:t xml:space="preserve">This</w:t>
      </w:r>
      <w:r>
        <w:t xml:space="preserve"> </w:t>
      </w:r>
      <w:r>
        <w:t xml:space="preserve">Purchase Order</w:t>
      </w:r>
      <w:r>
        <w:t xml:space="preserve"> </w:t>
      </w:r>
      <w:r>
        <w:t xml:space="preserve">(PO-2025-SKR-0472) is issued for the engagement of professional</w:t>
      </w:r>
      <w:r>
        <w:t xml:space="preserve"> </w:t>
      </w:r>
      <w:r>
        <w:t xml:space="preserve">Videographer</w:t>
      </w:r>
      <w:r>
        <w:t xml:space="preserve"> </w:t>
      </w:r>
      <w:r>
        <w:t xml:space="preserve">services to be performed in</w:t>
      </w:r>
      <w:r>
        <w:t xml:space="preserve"> </w:t>
      </w:r>
      <w:r>
        <w:t xml:space="preserve">South Korea Seoul</w:t>
      </w:r>
      <w:r>
        <w:t xml:space="preserve">. This document constitutes the complete and exclusive agreement between the parties with respect to the services described herein. No modifications to this</w:t>
      </w:r>
      <w:r>
        <w:t xml:space="preserve"> </w:t>
      </w:r>
      <w:r>
        <w:t xml:space="preserve">Purchase Order</w:t>
      </w:r>
      <w:r>
        <w:t xml:space="preserve"> </w:t>
      </w:r>
      <w:r>
        <w:t xml:space="preserve">shall be valid unless made in writing and signed by authorized representatives of both parties.</w:t>
      </w:r>
    </w:p>
    <w:p>
      <w:pPr>
        <w:pStyle w:val="BodyText"/>
      </w:pPr>
      <w:r>
        <w:t xml:space="preserve">© 2025 Hana Media Productions Co., Ltd. — All Rights Reserved. — Document generated on June 12,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Videographer Services - South Korea Seoul</dc:title>
  <dc:creator/>
  <dc:language>en</dc:language>
  <cp:keywords/>
  <dcterms:created xsi:type="dcterms:W3CDTF">2026-10-10T03:11:32Z</dcterms:created>
  <dcterms:modified xsi:type="dcterms:W3CDTF">2026-10-10T03:11:32Z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