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Professional Videographer Services — Uzbekistan Tashkent</w:t>
      </w:r>
    </w:p>
    <w:p>
      <w:pPr>
        <w:pStyle w:val="BodyText"/>
      </w:pPr>
      <w:r>
        <w:t xml:space="preserve">This Purchase Order constitutes a binding agreement between the parties identified below.</w:t>
      </w:r>
    </w:p>
    <w:bookmarkEnd w:id="20"/>
    <w:p>
      <w:pPr>
        <w:pStyle w:val="BodyText"/>
      </w:pPr>
      <w:r>
        <w:rPr>
          <w:bCs/>
          <w:b/>
        </w:rPr>
        <w:t xml:space="preserve">Purchase Order No.:</w:t>
      </w:r>
      <w:r>
        <w:t xml:space="preserve"> </w:t>
      </w:r>
      <w:r>
        <w:t xml:space="preserve">PO-2025-UT-0472</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Service Location:</w:t>
      </w:r>
      <w:r>
        <w:t xml:space="preserve"> </w:t>
      </w:r>
      <w:r>
        <w:t xml:space="preserve">Tashkent, Uzbekistan</w:t>
      </w:r>
      <w:r>
        <w:br/>
      </w:r>
      <w:r>
        <w:rPr>
          <w:bCs/>
          <w:b/>
        </w:rPr>
        <w:t xml:space="preserve">Project Reference:</w:t>
      </w:r>
      <w:r>
        <w:t xml:space="preserve"> </w:t>
      </w:r>
      <w:r>
        <w:t xml:space="preserve">VDG-TKT-2025-089</w:t>
      </w:r>
      <w:r>
        <w:br/>
      </w:r>
      <w:r>
        <w:rPr>
          <w:bCs/>
          <w:b/>
        </w:rPr>
        <w:t xml:space="preserve">Priority:</w:t>
      </w:r>
      <w:r>
        <w:t xml:space="preserve"> </w:t>
      </w:r>
      <w:r>
        <w:t xml:space="preserve">Standard</w:t>
      </w:r>
    </w:p>
    <w:p>
      <w:pPr>
        <w:pStyle w:val="BodyText"/>
      </w:pPr>
      <w:r>
        <w:t xml:space="preserve">PARTIES TO THIS PURCHASE ORDER</w:t>
      </w:r>
    </w:p>
    <w:bookmarkStart w:id="21" w:name="buyer-client"/>
    <w:p>
      <w:pPr>
        <w:pStyle w:val="Heading3"/>
      </w:pPr>
      <w:r>
        <w:t xml:space="preserve">Buyer (Client)</w:t>
      </w:r>
    </w:p>
    <w:p>
      <w:pPr>
        <w:pStyle w:val="FirstParagraph"/>
      </w:pPr>
      <w:r>
        <w:rPr>
          <w:bCs/>
          <w:b/>
        </w:rPr>
        <w:t xml:space="preserve">Company:</w:t>
      </w:r>
      <w:r>
        <w:t xml:space="preserve"> </w:t>
      </w:r>
      <w:r>
        <w:t xml:space="preserve">Silk Road Media Productions LLC</w:t>
      </w:r>
    </w:p>
    <w:p>
      <w:pPr>
        <w:pStyle w:val="BodyText"/>
      </w:pPr>
      <w:r>
        <w:rPr>
          <w:bCs/>
          <w:b/>
        </w:rPr>
        <w:t xml:space="preserve">Address:</w:t>
      </w:r>
      <w:r>
        <w:t xml:space="preserve"> </w:t>
      </w:r>
      <w:r>
        <w:t xml:space="preserve">42 Amir Temur Avenue, Tashkent 100000, Uzbekistan</w:t>
      </w:r>
    </w:p>
    <w:p>
      <w:pPr>
        <w:pStyle w:val="BodyText"/>
      </w:pPr>
      <w:r>
        <w:rPr>
          <w:bCs/>
          <w:b/>
        </w:rPr>
        <w:t xml:space="preserve">Contact:</w:t>
      </w:r>
      <w:r>
        <w:t xml:space="preserve"> </w:t>
      </w:r>
      <w:r>
        <w:t xml:space="preserve">Dilnoza Karimova, Project Director</w:t>
      </w:r>
    </w:p>
    <w:p>
      <w:pPr>
        <w:pStyle w:val="BodyText"/>
      </w:pPr>
      <w:r>
        <w:rPr>
          <w:bCs/>
          <w:b/>
        </w:rPr>
        <w:t xml:space="preserve">Email:</w:t>
      </w:r>
      <w:r>
        <w:t xml:space="preserve"> </w:t>
      </w:r>
      <w:r>
        <w:t xml:space="preserve">d.karimova@silkroadmedia.uz</w:t>
      </w:r>
    </w:p>
    <w:p>
      <w:pPr>
        <w:pStyle w:val="BodyText"/>
      </w:pPr>
      <w:r>
        <w:rPr>
          <w:bCs/>
          <w:b/>
        </w:rPr>
        <w:t xml:space="preserve">Phone:</w:t>
      </w:r>
      <w:r>
        <w:t xml:space="preserve"> </w:t>
      </w:r>
      <w:r>
        <w:t xml:space="preserve">+998 71 200 45 67</w:t>
      </w:r>
    </w:p>
    <w:p>
      <w:pPr>
        <w:pStyle w:val="BodyText"/>
      </w:pPr>
      <w:r>
        <w:rPr>
          <w:bCs/>
          <w:b/>
        </w:rPr>
        <w:t xml:space="preserve">Tax ID (INN):</w:t>
      </w:r>
      <w:r>
        <w:t xml:space="preserve"> </w:t>
      </w:r>
      <w:r>
        <w:t xml:space="preserve">200145678</w:t>
      </w:r>
    </w:p>
    <w:bookmarkEnd w:id="21"/>
    <w:bookmarkStart w:id="22" w:name="supplier-videographer"/>
    <w:p>
      <w:pPr>
        <w:pStyle w:val="Heading3"/>
      </w:pPr>
      <w:r>
        <w:t xml:space="preserve">Supplier (Videographer)</w:t>
      </w:r>
    </w:p>
    <w:p>
      <w:pPr>
        <w:pStyle w:val="FirstParagraph"/>
      </w:pPr>
      <w:r>
        <w:rPr>
          <w:bCs/>
          <w:b/>
        </w:rPr>
        <w:t xml:space="preserve">Company:</w:t>
      </w:r>
      <w:r>
        <w:t xml:space="preserve"> </w:t>
      </w:r>
      <w:r>
        <w:t xml:space="preserve">Tashkent Visual Arts Studio</w:t>
      </w:r>
    </w:p>
    <w:p>
      <w:pPr>
        <w:pStyle w:val="BodyText"/>
      </w:pPr>
      <w:r>
        <w:rPr>
          <w:bCs/>
          <w:b/>
        </w:rPr>
        <w:t xml:space="preserve">Address:</w:t>
      </w:r>
      <w:r>
        <w:t xml:space="preserve"> </w:t>
      </w:r>
      <w:r>
        <w:t xml:space="preserve">18 Navoi Street, Tashkent 100084, Uzbekistan</w:t>
      </w:r>
    </w:p>
    <w:p>
      <w:pPr>
        <w:pStyle w:val="BodyText"/>
      </w:pPr>
      <w:r>
        <w:rPr>
          <w:bCs/>
          <w:b/>
        </w:rPr>
        <w:t xml:space="preserve">Contact:</w:t>
      </w:r>
      <w:r>
        <w:t xml:space="preserve"> </w:t>
      </w:r>
      <w:r>
        <w:t xml:space="preserve">Jasur Rahimov, Lead Videographer</w:t>
      </w:r>
    </w:p>
    <w:p>
      <w:pPr>
        <w:pStyle w:val="BodyText"/>
      </w:pPr>
      <w:r>
        <w:rPr>
          <w:bCs/>
          <w:b/>
        </w:rPr>
        <w:t xml:space="preserve">Email:</w:t>
      </w:r>
      <w:r>
        <w:t xml:space="preserve"> </w:t>
      </w:r>
      <w:r>
        <w:t xml:space="preserve">j.rahimov@tashkentvisual.uz</w:t>
      </w:r>
    </w:p>
    <w:p>
      <w:pPr>
        <w:pStyle w:val="BodyText"/>
      </w:pPr>
      <w:r>
        <w:rPr>
          <w:bCs/>
          <w:b/>
        </w:rPr>
        <w:t xml:space="preserve">Phone:</w:t>
      </w:r>
      <w:r>
        <w:t xml:space="preserve"> </w:t>
      </w:r>
      <w:r>
        <w:t xml:space="preserve">+998 90 555 12 34</w:t>
      </w:r>
    </w:p>
    <w:p>
      <w:pPr>
        <w:pStyle w:val="BodyText"/>
      </w:pPr>
      <w:r>
        <w:rPr>
          <w:bCs/>
          <w:b/>
        </w:rPr>
        <w:t xml:space="preserve">Tax ID (INN):</w:t>
      </w:r>
      <w:r>
        <w:t xml:space="preserve"> </w:t>
      </w:r>
      <w:r>
        <w:t xml:space="preserve">200987654</w:t>
      </w:r>
    </w:p>
    <w:bookmarkEnd w:id="22"/>
    <w:p>
      <w:pPr>
        <w:pStyle w:val="BodyText"/>
      </w:pPr>
      <w:r>
        <w:t xml:space="preserve">DESCRIPTION OF SERVICES — VIDEOGRAPHER ENGAGEMENT</w:t>
      </w:r>
    </w:p>
    <w:p>
      <w:pPr>
        <w:pStyle w:val="BodyText"/>
      </w:pPr>
      <w:r>
        <w:t xml:space="preserve">This Purchase Order is issued by Silk Road Media Productions LLC to formally engage the services of Tashkent Visual Arts Studio, a professional Videographer firm based in Uzbekistan Tashkent, for the production of a comprehensive corporate promotional video. The Videographer shall be responsible for all aspects of pre-production planning, on-site filming, post-production editing, color grading, sound mixing, and final delivery of the completed video asset. The Videographer is expected to bring professional-grade equipment, including but not limited to 4K cinema cameras, stabilizing rigs, professional lighting kits, and high-fidelity audio recording devices, to all filming locations within the Tashkent metropolitan area and its surrounding regions in Uzbekistan.</w:t>
      </w:r>
    </w:p>
    <w:p>
      <w:pPr>
        <w:pStyle w:val="BodyText"/>
      </w:pPr>
      <w:r>
        <w:t xml:space="preserve">The Videographer shall coordinate directly with the Buyer's creative team to ensure that the visual narrative aligns with the brand identity and messaging objectives established for this project. All filming activities shall take place at locations approved in writing by the Buyer, with the primary shoot scheduled at the historic Registan Square complex and the modern Tashkent City business district in Uzbekistan Tashkent.</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Pre-production consultation, storyboard development, and location scouting in Uzbekistan Tashkent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3 days</w:t>
            </w:r>
          </w:p>
        </w:tc>
      </w:tr>
      <w:tr>
        <w:tc>
          <w:tcPr/>
          <w:p>
            <w:pPr>
              <w:pStyle w:val="Compact"/>
              <w:jc w:val="left"/>
            </w:pPr>
            <w:r>
              <w:t xml:space="preserve">2</w:t>
            </w:r>
          </w:p>
        </w:tc>
        <w:tc>
          <w:tcPr/>
          <w:p>
            <w:pPr>
              <w:pStyle w:val="Compact"/>
              <w:jc w:val="left"/>
            </w:pPr>
            <w:r>
              <w:t xml:space="preserve">On-site Videographer filming services (4K, multi-camera setup) at Registan Square and Tashkent City</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c>
          <w:tcPr/>
          <w:p>
            <w:pPr>
              <w:pStyle w:val="Compact"/>
              <w:jc w:val="left"/>
            </w:pPr>
            <w:r>
              <w:t xml:space="preserve">4 days</w:t>
            </w:r>
          </w:p>
        </w:tc>
      </w:tr>
      <w:tr>
        <w:tc>
          <w:tcPr/>
          <w:p>
            <w:pPr>
              <w:pStyle w:val="Compact"/>
              <w:jc w:val="left"/>
            </w:pPr>
            <w:r>
              <w:t xml:space="preserve">3</w:t>
            </w:r>
          </w:p>
        </w:tc>
        <w:tc>
          <w:tcPr/>
          <w:p>
            <w:pPr>
              <w:pStyle w:val="Compact"/>
              <w:jc w:val="left"/>
            </w:pPr>
            <w:r>
              <w:t xml:space="preserve">Aerial drone videography over key landmarks in Tashkent, Uzbekistan</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2 days</w:t>
            </w:r>
          </w:p>
        </w:tc>
      </w:tr>
      <w:tr>
        <w:tc>
          <w:tcPr/>
          <w:p>
            <w:pPr>
              <w:pStyle w:val="Compact"/>
              <w:jc w:val="left"/>
            </w:pPr>
            <w:r>
              <w:t xml:space="preserve">4</w:t>
            </w:r>
          </w:p>
        </w:tc>
        <w:tc>
          <w:tcPr/>
          <w:p>
            <w:pPr>
              <w:pStyle w:val="Compact"/>
              <w:jc w:val="left"/>
            </w:pPr>
            <w:r>
              <w:t xml:space="preserve">Post-production: editing, color grading, sound design, and motion graphics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Final delivery in multiple formats (4K, 1080p, social media cuts) with project files</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2 days</w:t>
            </w:r>
          </w:p>
        </w:tc>
      </w:tr>
      <w:tr>
        <w:tc>
          <w:tcPr/>
          <w:p>
            <w:pPr>
              <w:pStyle w:val="Compact"/>
              <w:jc w:val="left"/>
            </w:pPr>
            <w:r>
              <w:t xml:space="preserve">6</w:t>
            </w:r>
          </w:p>
        </w:tc>
        <w:tc>
          <w:tcPr/>
          <w:p>
            <w:pPr>
              <w:pStyle w:val="Compact"/>
              <w:jc w:val="left"/>
            </w:pPr>
            <w:r>
              <w:t xml:space="preserve">Travel, accommodation, and equipment transport within Uzbekistan Tashkent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12 days</w:t>
            </w:r>
          </w:p>
        </w:tc>
      </w:tr>
      <w:tr>
        <w:tc>
          <w:tcPr>
            <w:gridSpan w:val="4"/>
          </w:tcPr>
          <w:p>
            <w:pPr>
              <w:pStyle w:val="Compact"/>
              <w:jc w:val="right"/>
            </w:pPr>
            <w:r>
              <w:t xml:space="preserve">SUBTOTAL</w:t>
            </w:r>
          </w:p>
        </w:tc>
        <w:tc>
          <w:tcPr/>
          <w:p>
            <w:pPr>
              <w:pStyle w:val="Compact"/>
              <w:jc w:val="left"/>
            </w:pPr>
            <w:r>
              <w:t xml:space="preserve">21,200.00</w:t>
            </w:r>
          </w:p>
        </w:tc>
        <w:tc>
          <w:tcPr/>
          <w:p>
            <w:pPr>
              <w:pStyle w:val="Compact"/>
            </w:pPr>
          </w:p>
        </w:tc>
      </w:tr>
      <w:tr>
        <w:tc>
          <w:tcPr>
            <w:gridSpan w:val="4"/>
          </w:tcPr>
          <w:p>
            <w:pPr>
              <w:pStyle w:val="Compact"/>
              <w:jc w:val="right"/>
            </w:pPr>
            <w:r>
              <w:t xml:space="preserve">VAT (12% — Uzbekistan)</w:t>
            </w:r>
          </w:p>
        </w:tc>
        <w:tc>
          <w:tcPr/>
          <w:p>
            <w:pPr>
              <w:pStyle w:val="Compact"/>
              <w:jc w:val="left"/>
            </w:pPr>
            <w:r>
              <w:t xml:space="preserve">2,544.00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23,744.00</w:t>
            </w:r>
          </w:p>
        </w:tc>
        <w:tc>
          <w:tcPr/>
          <w:p>
            <w:pPr>
              <w:pStyle w:val="Compact"/>
            </w:pP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A 40% advance payment (USD 9,497.60) shall be due within five (5) business days of the acceptance of this Purchase Order. The remaining 60% (USD 14,246.40) shall be payable within ten (10) business days following the Buyer's written approval of the final delivered video. All payments shall be made via bank transfer to the account designated by the Videographer in Uzbekistan Tashkent.</w:t>
      </w:r>
    </w:p>
    <w:p>
      <w:pPr>
        <w:numPr>
          <w:ilvl w:val="0"/>
          <w:numId w:val="1001"/>
        </w:numPr>
        <w:pStyle w:val="Compact"/>
      </w:pPr>
      <w:r>
        <w:rPr>
          <w:bCs/>
          <w:b/>
        </w:rPr>
        <w:t xml:space="preserve">Service Schedule:</w:t>
      </w:r>
      <w:r>
        <w:t xml:space="preserve"> </w:t>
      </w:r>
      <w:r>
        <w:t xml:space="preserve">The Videographer shall commence pre-production activities no later than 20 June 2025 and shall deliver the final edited video no later than 15 July 2025. Any delays caused by force majeure events, including but not limited to severe weather conditions in Tashkent or government-mandated restrictions in Uzbekistan, shall extend the timeline proportionally.</w:t>
      </w:r>
    </w:p>
    <w:p>
      <w:pPr>
        <w:numPr>
          <w:ilvl w:val="0"/>
          <w:numId w:val="1001"/>
        </w:numPr>
        <w:pStyle w:val="Compact"/>
      </w:pPr>
      <w:r>
        <w:rPr>
          <w:bCs/>
          <w:b/>
        </w:rPr>
        <w:t xml:space="preserve">Revisions:</w:t>
      </w:r>
      <w:r>
        <w:t xml:space="preserve"> </w:t>
      </w:r>
      <w:r>
        <w:t xml:space="preserve">The Videographer shall include two (2) rounds of revisions in the post-production phase at no additional cost. Additional revision requests beyond the included rounds shall be billed at USD 350.00 per round.</w:t>
      </w:r>
    </w:p>
    <w:p>
      <w:pPr>
        <w:numPr>
          <w:ilvl w:val="0"/>
          <w:numId w:val="1001"/>
        </w:numPr>
        <w:pStyle w:val="Compact"/>
      </w:pPr>
      <w:r>
        <w:rPr>
          <w:bCs/>
          <w:b/>
        </w:rPr>
        <w:t xml:space="preserve">Intellectual Property:</w:t>
      </w:r>
      <w:r>
        <w:t xml:space="preserve"> </w:t>
      </w:r>
      <w:r>
        <w:t xml:space="preserve">Upon full and final payment, all rights, title, and interest in the completed video, including all raw footage, project files, and derived assets, shall transfer exclusively to the Buyer. The Videographer retains the right to display the work in their professional portfolio with prior written consent from the Buyer.</w:t>
      </w:r>
    </w:p>
    <w:p>
      <w:pPr>
        <w:numPr>
          <w:ilvl w:val="0"/>
          <w:numId w:val="1001"/>
        </w:numPr>
        <w:pStyle w:val="Compact"/>
      </w:pPr>
      <w:r>
        <w:rPr>
          <w:bCs/>
          <w:b/>
        </w:rPr>
        <w:t xml:space="preserve">Permits and Compliance:</w:t>
      </w:r>
      <w:r>
        <w:t xml:space="preserve"> </w:t>
      </w:r>
      <w:r>
        <w:t xml:space="preserve">The Videographer shall be solely responsible for obtaining all necessary filming permits, location clearances, and drone operation licenses required by the relevant authorities in Uzbekistan Tashkent. The Buyer shall provide corporate identification and any supporting documentation reasonably requested for permit applications.</w:t>
      </w:r>
    </w:p>
    <w:p>
      <w:pPr>
        <w:numPr>
          <w:ilvl w:val="0"/>
          <w:numId w:val="1001"/>
        </w:numPr>
        <w:pStyle w:val="Compact"/>
      </w:pPr>
      <w:r>
        <w:rPr>
          <w:bCs/>
          <w:b/>
        </w:rPr>
        <w:t xml:space="preserve">Insurance:</w:t>
      </w:r>
      <w:r>
        <w:t xml:space="preserve"> </w:t>
      </w:r>
      <w:r>
        <w:t xml:space="preserve">The Videographer shall maintain comprehensive professional liability insurance and equipment insurance with a minimum coverage of USD 100,000 for the entire duration of the engagement in Uzbekistan.</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by the Buyer after filming has commenced, the Buyer shall compensate the Videographer for all work completed and non-recoverable expenses incurred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Uzbekistan. Any disputes arising from this agreement shall be resolved through arbitration in Tashkent, Uzbekistan, in accordance with the rules of the Tashkent International Arbitration Center.</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creative concepts, and proprietary materials exchanged during the course of this Videographer engagement in Uzbekistan Tashkent.</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Videographer services to be performed in Uzbekistan Tashkent. This document, once executed, serves as the definitive agreement between the parties for the scope of work described herein.</w:t>
      </w:r>
    </w:p>
    <w:p>
      <w:pPr>
        <w:pStyle w:val="BodyText"/>
      </w:pPr>
      <w:r>
        <w:rPr>
          <w:bCs/>
          <w:b/>
        </w:rPr>
        <w:t xml:space="preserve">For the Buyer:</w:t>
      </w:r>
      <w:r>
        <w:br/>
      </w:r>
      <w:r>
        <w:t xml:space="preserve">Silk Road Media Productions LLC</w:t>
      </w:r>
      <w:r>
        <w:br/>
      </w:r>
      <w:r>
        <w:br/>
      </w:r>
      <w:r>
        <w:t xml:space="preserve">Name: Dilnoza Karimova</w:t>
      </w:r>
      <w:r>
        <w:br/>
      </w:r>
      <w:r>
        <w:t xml:space="preserve">Title: Project Director</w:t>
      </w:r>
      <w:r>
        <w:br/>
      </w:r>
      <w:r>
        <w:t xml:space="preserve">Date: ______________________</w:t>
      </w:r>
    </w:p>
    <w:p>
      <w:pPr>
        <w:pStyle w:val="BodyText"/>
      </w:pPr>
      <w:r>
        <w:rPr>
          <w:bCs/>
          <w:b/>
        </w:rPr>
        <w:t xml:space="preserve">For the Videographer (Supplier):</w:t>
      </w:r>
      <w:r>
        <w:br/>
      </w:r>
      <w:r>
        <w:t xml:space="preserve">Tashkent Visual Arts Studio</w:t>
      </w:r>
      <w:r>
        <w:br/>
      </w:r>
      <w:r>
        <w:br/>
      </w:r>
      <w:r>
        <w:t xml:space="preserve">Name: Jasur Rahimov</w:t>
      </w:r>
      <w:r>
        <w:br/>
      </w:r>
      <w:r>
        <w:t xml:space="preserve">Title: Lead Videographer</w:t>
      </w:r>
      <w:r>
        <w:br/>
      </w:r>
      <w:r>
        <w:t xml:space="preserve">Date: ______________________</w:t>
      </w:r>
    </w:p>
    <w:p>
      <w:pPr>
        <w:pStyle w:val="BodyText"/>
      </w:pPr>
      <w:r>
        <w:t xml:space="preserve">Purchase Order PO-2025-UT-0472 | Videographer Services | Uzbekistan Tashkent</w:t>
      </w:r>
    </w:p>
    <w:p>
      <w:pPr>
        <w:pStyle w:val="BodyText"/>
      </w:pPr>
      <w:r>
        <w:t xml:space="preserve">This document is generated electronically and is valid without a physical signature. © 2025 Silk Road Media Productions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Uzbekistan Tashkent</dc:title>
  <dc:creator/>
  <dc:language>en</dc:language>
  <cp:keywords/>
  <dcterms:created xsi:type="dcterms:W3CDTF">2026-10-10T01:56:52Z</dcterms:created>
  <dcterms:modified xsi:type="dcterms:W3CDTF">2026-10-10T01:56:52Z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