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Professional Web Designer Services — Algeria Algiers</w:t>
      </w:r>
    </w:p>
    <w:p>
      <w:pPr>
        <w:pStyle w:val="BodyText"/>
      </w:pPr>
      <w:r>
        <w:t xml:space="preserve">Document Reference: PO-2025-ALG-0472</w:t>
      </w:r>
    </w:p>
    <w:bookmarkEnd w:id="20"/>
    <w:p>
      <w:pPr>
        <w:pStyle w:val="BodyText"/>
      </w:pPr>
      <w:r>
        <w:rPr>
          <w:bCs/>
          <w:b/>
        </w:rPr>
        <w:t xml:space="preserve">Purchase Order No.:</w:t>
      </w:r>
      <w:r>
        <w:t xml:space="preserve"> </w:t>
      </w:r>
      <w:r>
        <w:t xml:space="preserve">PO-2025-ALG-0472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Algerian Dinar (DZD)</w:t>
      </w:r>
    </w:p>
    <w:p>
      <w:pPr>
        <w:pStyle w:val="BodyText"/>
      </w:pPr>
      <w:r>
        <w:rPr>
          <w:bCs/>
          <w:b/>
        </w:rPr>
        <w:t xml:space="preserve">Delivery Location:</w:t>
      </w:r>
      <w:r>
        <w:t xml:space="preserve"> </w:t>
      </w:r>
      <w:r>
        <w:t xml:space="preserve">Algiers, Algeria</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Sahara Digital Solutions SARL</w:t>
      </w:r>
    </w:p>
    <w:p>
      <w:pPr>
        <w:pStyle w:val="BodyText"/>
      </w:pPr>
      <w:r>
        <w:rPr>
          <w:bCs/>
          <w:b/>
        </w:rPr>
        <w:t xml:space="preserve">Address:</w:t>
      </w:r>
      <w:r>
        <w:t xml:space="preserve"> </w:t>
      </w:r>
      <w:r>
        <w:t xml:space="preserve">42, Rue Didouche Mourad, Hydra, 16000 Algiers, Algeria</w:t>
      </w:r>
    </w:p>
    <w:p>
      <w:pPr>
        <w:pStyle w:val="BodyText"/>
      </w:pPr>
      <w:r>
        <w:rPr>
          <w:bCs/>
          <w:b/>
        </w:rPr>
        <w:t xml:space="preserve">RC No.:</w:t>
      </w:r>
      <w:r>
        <w:t xml:space="preserve"> </w:t>
      </w:r>
      <w:r>
        <w:t xml:space="preserve">16/00-1234567 B 2024</w:t>
      </w:r>
    </w:p>
    <w:p>
      <w:pPr>
        <w:pStyle w:val="BodyText"/>
      </w:pPr>
      <w:r>
        <w:rPr>
          <w:bCs/>
          <w:b/>
        </w:rPr>
        <w:t xml:space="preserve">NIF:</w:t>
      </w:r>
      <w:r>
        <w:t xml:space="preserve"> </w:t>
      </w:r>
      <w:r>
        <w:t xml:space="preserve">00241600123456789</w:t>
      </w:r>
    </w:p>
    <w:p>
      <w:pPr>
        <w:pStyle w:val="BodyText"/>
      </w:pPr>
      <w:r>
        <w:rPr>
          <w:bCs/>
          <w:b/>
        </w:rPr>
        <w:t xml:space="preserve">Contact:</w:t>
      </w:r>
      <w:r>
        <w:t xml:space="preserve"> </w:t>
      </w:r>
      <w:r>
        <w:t xml:space="preserve">Mr. Karim Benali, Procurement Manager</w:t>
      </w:r>
    </w:p>
    <w:p>
      <w:pPr>
        <w:pStyle w:val="BodyText"/>
      </w:pPr>
      <w:r>
        <w:rPr>
          <w:bCs/>
          <w:b/>
        </w:rPr>
        <w:t xml:space="preserve">Email:</w:t>
      </w:r>
      <w:r>
        <w:t xml:space="preserve"> </w:t>
      </w:r>
      <w:r>
        <w:t xml:space="preserve">procurement@sahara-digital.dz</w:t>
      </w:r>
    </w:p>
    <w:p>
      <w:pPr>
        <w:pStyle w:val="BodyText"/>
      </w:pPr>
      <w:r>
        <w:rPr>
          <w:bCs/>
          <w:b/>
        </w:rPr>
        <w:t xml:space="preserve">Phone:</w:t>
      </w:r>
      <w:r>
        <w:t xml:space="preserve"> </w:t>
      </w:r>
      <w:r>
        <w:t xml:space="preserve">+213 21 23 45 67</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Atlas Creative Web Studio</w:t>
      </w:r>
    </w:p>
    <w:p>
      <w:pPr>
        <w:pStyle w:val="BodyText"/>
      </w:pPr>
      <w:r>
        <w:rPr>
          <w:bCs/>
          <w:b/>
        </w:rPr>
        <w:t xml:space="preserve">Address:</w:t>
      </w:r>
      <w:r>
        <w:t xml:space="preserve"> </w:t>
      </w:r>
      <w:r>
        <w:t xml:space="preserve">18, Boulevard Zighout Youcef, Bab El Oued, 13000 Algiers, Algeria</w:t>
      </w:r>
    </w:p>
    <w:p>
      <w:pPr>
        <w:pStyle w:val="BodyText"/>
      </w:pPr>
      <w:r>
        <w:rPr>
          <w:bCs/>
          <w:b/>
        </w:rPr>
        <w:t xml:space="preserve">RC No.:</w:t>
      </w:r>
      <w:r>
        <w:t xml:space="preserve"> </w:t>
      </w:r>
      <w:r>
        <w:t xml:space="preserve">13/00-7654321 B 2023</w:t>
      </w:r>
    </w:p>
    <w:p>
      <w:pPr>
        <w:pStyle w:val="BodyText"/>
      </w:pPr>
      <w:r>
        <w:rPr>
          <w:bCs/>
          <w:b/>
        </w:rPr>
        <w:t xml:space="preserve">NIF:</w:t>
      </w:r>
      <w:r>
        <w:t xml:space="preserve"> </w:t>
      </w:r>
      <w:r>
        <w:t xml:space="preserve">00231300765432189</w:t>
      </w:r>
    </w:p>
    <w:p>
      <w:pPr>
        <w:pStyle w:val="BodyText"/>
      </w:pPr>
      <w:r>
        <w:rPr>
          <w:bCs/>
          <w:b/>
        </w:rPr>
        <w:t xml:space="preserve">Contact:</w:t>
      </w:r>
      <w:r>
        <w:t xml:space="preserve"> </w:t>
      </w:r>
      <w:r>
        <w:t xml:space="preserve">Ms. Amina Cherif, Lead Web Designer</w:t>
      </w:r>
    </w:p>
    <w:p>
      <w:pPr>
        <w:pStyle w:val="BodyText"/>
      </w:pPr>
      <w:r>
        <w:rPr>
          <w:bCs/>
          <w:b/>
        </w:rPr>
        <w:t xml:space="preserve">Email:</w:t>
      </w:r>
      <w:r>
        <w:t xml:space="preserve"> </w:t>
      </w:r>
      <w:r>
        <w:t xml:space="preserve">a.cherif@atlas-creative.dz</w:t>
      </w:r>
    </w:p>
    <w:p>
      <w:pPr>
        <w:pStyle w:val="BodyText"/>
      </w:pPr>
      <w:r>
        <w:rPr>
          <w:bCs/>
          <w:b/>
        </w:rPr>
        <w:t xml:space="preserve">Phone:</w:t>
      </w:r>
      <w:r>
        <w:t xml:space="preserve"> </w:t>
      </w:r>
      <w:r>
        <w:t xml:space="preserve">+213 21 98 76 54</w:t>
      </w:r>
    </w:p>
    <w:bookmarkEnd w:id="22"/>
    <w:p>
      <w:pPr>
        <w:pStyle w:val="BodyText"/>
      </w:pPr>
      <w:r>
        <w:t xml:space="preserve">DESCRIPTION OF SERVICES — WEB DESIGNER ENGAGEMENT</w:t>
      </w:r>
    </w:p>
    <w:p>
      <w:pPr>
        <w:pStyle w:val="BodyText"/>
      </w:pPr>
      <w:r>
        <w:t xml:space="preserve">This</w:t>
      </w:r>
      <w:r>
        <w:t xml:space="preserve"> </w:t>
      </w:r>
      <w:r>
        <w:t xml:space="preserve">Purchase Order</w:t>
      </w:r>
      <w:r>
        <w:t xml:space="preserve"> </w:t>
      </w:r>
      <w:r>
        <w:t xml:space="preserve">is issued by Sahara Digital Solutions SARL, a registered company operating in</w:t>
      </w:r>
      <w:r>
        <w:t xml:space="preserve"> </w:t>
      </w:r>
      <w:r>
        <w:t xml:space="preserve">Algeria Algiers</w:t>
      </w:r>
      <w:r>
        <w:t xml:space="preserve">, to formally request and authorize the procurement of professional</w:t>
      </w:r>
      <w:r>
        <w:t xml:space="preserve"> </w:t>
      </w:r>
      <w:r>
        <w:t xml:space="preserve">Web Designer</w:t>
      </w:r>
      <w:r>
        <w:t xml:space="preserve"> </w:t>
      </w:r>
      <w:r>
        <w:t xml:space="preserve">services from Atlas Creative Web Studio. The scope of this engagement covers the complete design, development, and deployment of a corporate e-commerce platform tailored to the Algerian market. The</w:t>
      </w:r>
      <w:r>
        <w:t xml:space="preserve"> </w:t>
      </w:r>
      <w:r>
        <w:t xml:space="preserve">Web Designer</w:t>
      </w:r>
      <w:r>
        <w:t xml:space="preserve"> </w:t>
      </w:r>
      <w:r>
        <w:t xml:space="preserve">shall deliver a responsive, multilingual (Arabic and French) website compliant with Algerian e-commerce regulations and best practices for digital commerce in</w:t>
      </w:r>
      <w:r>
        <w:t xml:space="preserve"> </w:t>
      </w:r>
      <w:r>
        <w:t xml:space="preserve">Algeria Algiers</w:t>
      </w:r>
      <w:r>
        <w:t xml:space="preserve"> </w:t>
      </w:r>
      <w:r>
        <w:t xml:space="preserve">and the broader national territory.</w:t>
      </w:r>
    </w:p>
    <w:p>
      <w:pPr>
        <w:pStyle w:val="BodyText"/>
      </w:pPr>
      <w:r>
        <w:t xml:space="preserve">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Web Designer — UI/UX Design &amp; Wireframing (Arabic/French bilingual layout, 12+ pages)</w:t>
            </w:r>
          </w:p>
        </w:tc>
        <w:tc>
          <w:tcPr/>
          <w:p>
            <w:pPr>
              <w:pStyle w:val="Compact"/>
              <w:jc w:val="left"/>
            </w:pPr>
            <w:r>
              <w:t xml:space="preserve">1 package</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30 June 2025</w:t>
            </w:r>
          </w:p>
        </w:tc>
      </w:tr>
      <w:tr>
        <w:tc>
          <w:tcPr/>
          <w:p>
            <w:pPr>
              <w:pStyle w:val="Compact"/>
              <w:jc w:val="left"/>
            </w:pPr>
            <w:r>
              <w:t xml:space="preserve">2</w:t>
            </w:r>
          </w:p>
        </w:tc>
        <w:tc>
          <w:tcPr/>
          <w:p>
            <w:pPr>
              <w:pStyle w:val="Compact"/>
              <w:jc w:val="left"/>
            </w:pPr>
            <w:r>
              <w:t xml:space="preserve">Web Designer — Front-End Development (HTML5, CSS3, JavaScript, responsive design)</w:t>
            </w:r>
          </w:p>
        </w:tc>
        <w:tc>
          <w:tcPr/>
          <w:p>
            <w:pPr>
              <w:pStyle w:val="Compact"/>
              <w:jc w:val="left"/>
            </w:pPr>
            <w:r>
              <w:t xml:space="preserve">1 package</w:t>
            </w:r>
          </w:p>
        </w:tc>
        <w:tc>
          <w:tcPr/>
          <w:p>
            <w:pPr>
              <w:pStyle w:val="Compact"/>
              <w:jc w:val="left"/>
            </w:pPr>
            <w:r>
              <w:t xml:space="preserve">240,000.00</w:t>
            </w:r>
          </w:p>
        </w:tc>
        <w:tc>
          <w:tcPr/>
          <w:p>
            <w:pPr>
              <w:pStyle w:val="Compact"/>
              <w:jc w:val="left"/>
            </w:pPr>
            <w:r>
              <w:t xml:space="preserve">240,000.00</w:t>
            </w:r>
          </w:p>
        </w:tc>
        <w:tc>
          <w:tcPr/>
          <w:p>
            <w:pPr>
              <w:pStyle w:val="Compact"/>
              <w:jc w:val="left"/>
            </w:pPr>
            <w:r>
              <w:t xml:space="preserve">20 July 2025</w:t>
            </w:r>
          </w:p>
        </w:tc>
      </w:tr>
      <w:tr>
        <w:tc>
          <w:tcPr/>
          <w:p>
            <w:pPr>
              <w:pStyle w:val="Compact"/>
              <w:jc w:val="left"/>
            </w:pPr>
            <w:r>
              <w:t xml:space="preserve">3</w:t>
            </w:r>
          </w:p>
        </w:tc>
        <w:tc>
          <w:tcPr/>
          <w:p>
            <w:pPr>
              <w:pStyle w:val="Compact"/>
              <w:jc w:val="left"/>
            </w:pPr>
            <w:r>
              <w:t xml:space="preserve">Web Designer — Back-End Integration &amp; CMS Setup (WordPress/Custom, payment gateway for Algeria)</w:t>
            </w:r>
          </w:p>
        </w:tc>
        <w:tc>
          <w:tcPr/>
          <w:p>
            <w:pPr>
              <w:pStyle w:val="Compact"/>
              <w:jc w:val="left"/>
            </w:pPr>
            <w:r>
              <w:t xml:space="preserve">1 package</w:t>
            </w:r>
          </w:p>
        </w:tc>
        <w:tc>
          <w:tcPr/>
          <w:p>
            <w:pPr>
              <w:pStyle w:val="Compact"/>
              <w:jc w:val="left"/>
            </w:pPr>
            <w:r>
              <w:t xml:space="preserve">210,000.00</w:t>
            </w:r>
          </w:p>
        </w:tc>
        <w:tc>
          <w:tcPr/>
          <w:p>
            <w:pPr>
              <w:pStyle w:val="Compact"/>
              <w:jc w:val="left"/>
            </w:pPr>
            <w:r>
              <w:t xml:space="preserve">210,000.00</w:t>
            </w:r>
          </w:p>
        </w:tc>
        <w:tc>
          <w:tcPr/>
          <w:p>
            <w:pPr>
              <w:pStyle w:val="Compact"/>
              <w:jc w:val="left"/>
            </w:pPr>
            <w:r>
              <w:t xml:space="preserve">10 August 2025</w:t>
            </w:r>
          </w:p>
        </w:tc>
      </w:tr>
      <w:tr>
        <w:tc>
          <w:tcPr/>
          <w:p>
            <w:pPr>
              <w:pStyle w:val="Compact"/>
              <w:jc w:val="left"/>
            </w:pPr>
            <w:r>
              <w:t xml:space="preserve">4</w:t>
            </w:r>
          </w:p>
        </w:tc>
        <w:tc>
          <w:tcPr/>
          <w:p>
            <w:pPr>
              <w:pStyle w:val="Compact"/>
              <w:jc w:val="left"/>
            </w:pPr>
            <w:r>
              <w:t xml:space="preserve">Web Designer — E-Commerce Module (product catalog, cart, checkout, CIB/Edahabia payment integration)</w:t>
            </w:r>
          </w:p>
        </w:tc>
        <w:tc>
          <w:tcPr/>
          <w:p>
            <w:pPr>
              <w:pStyle w:val="Compact"/>
              <w:jc w:val="left"/>
            </w:pPr>
            <w:r>
              <w:t xml:space="preserve">1 package</w:t>
            </w:r>
          </w:p>
        </w:tc>
        <w:tc>
          <w:tcPr/>
          <w:p>
            <w:pPr>
              <w:pStyle w:val="Compact"/>
              <w:jc w:val="left"/>
            </w:pPr>
            <w:r>
              <w:t xml:space="preserve">195,000.00</w:t>
            </w:r>
          </w:p>
        </w:tc>
        <w:tc>
          <w:tcPr/>
          <w:p>
            <w:pPr>
              <w:pStyle w:val="Compact"/>
              <w:jc w:val="left"/>
            </w:pPr>
            <w:r>
              <w:t xml:space="preserve">195,000.00</w:t>
            </w:r>
          </w:p>
        </w:tc>
        <w:tc>
          <w:tcPr/>
          <w:p>
            <w:pPr>
              <w:pStyle w:val="Compact"/>
              <w:jc w:val="left"/>
            </w:pPr>
            <w:r>
              <w:t xml:space="preserve">25 August 2025</w:t>
            </w:r>
          </w:p>
        </w:tc>
      </w:tr>
      <w:tr>
        <w:tc>
          <w:tcPr/>
          <w:p>
            <w:pPr>
              <w:pStyle w:val="Compact"/>
              <w:jc w:val="left"/>
            </w:pPr>
            <w:r>
              <w:t xml:space="preserve">5</w:t>
            </w:r>
          </w:p>
        </w:tc>
        <w:tc>
          <w:tcPr/>
          <w:p>
            <w:pPr>
              <w:pStyle w:val="Compact"/>
              <w:jc w:val="left"/>
            </w:pPr>
            <w:r>
              <w:t xml:space="preserve">Web Designer — SEO Optimization &amp; Performance Tuning (local Algeria Algiers targeting)</w:t>
            </w:r>
          </w:p>
        </w:tc>
        <w:tc>
          <w:tcPr/>
          <w:p>
            <w:pPr>
              <w:pStyle w:val="Compact"/>
              <w:jc w:val="left"/>
            </w:pPr>
            <w:r>
              <w:t xml:space="preserve">1 package</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05 September 2025</w:t>
            </w:r>
          </w:p>
        </w:tc>
      </w:tr>
      <w:tr>
        <w:tc>
          <w:tcPr/>
          <w:p>
            <w:pPr>
              <w:pStyle w:val="Compact"/>
              <w:jc w:val="left"/>
            </w:pPr>
            <w:r>
              <w:t xml:space="preserve">6</w:t>
            </w:r>
          </w:p>
        </w:tc>
        <w:tc>
          <w:tcPr/>
          <w:p>
            <w:pPr>
              <w:pStyle w:val="Compact"/>
              <w:jc w:val="left"/>
            </w:pPr>
            <w:r>
              <w:t xml:space="preserve">Web Designer — Training Session &amp; Documentation (2-day on-site in Algiers, Algeria)</w:t>
            </w:r>
          </w:p>
        </w:tc>
        <w:tc>
          <w:tcPr/>
          <w:p>
            <w:pPr>
              <w:pStyle w:val="Compact"/>
              <w:jc w:val="left"/>
            </w:pPr>
            <w:r>
              <w:t xml:space="preserve">2 days</w:t>
            </w:r>
          </w:p>
        </w:tc>
        <w:tc>
          <w:tcPr/>
          <w:p>
            <w:pPr>
              <w:pStyle w:val="Compact"/>
              <w:jc w:val="left"/>
            </w:pPr>
            <w:r>
              <w:t xml:space="preserve">45,000.00</w:t>
            </w:r>
          </w:p>
        </w:tc>
        <w:tc>
          <w:tcPr/>
          <w:p>
            <w:pPr>
              <w:pStyle w:val="Compact"/>
              <w:jc w:val="left"/>
            </w:pPr>
            <w:r>
              <w:t xml:space="preserve">90,000.00</w:t>
            </w:r>
          </w:p>
        </w:tc>
        <w:tc>
          <w:tcPr/>
          <w:p>
            <w:pPr>
              <w:pStyle w:val="Compact"/>
              <w:jc w:val="left"/>
            </w:pPr>
            <w:r>
              <w:t xml:space="preserve">10 September 2025</w:t>
            </w:r>
          </w:p>
        </w:tc>
      </w:tr>
      <w:tr>
        <w:tc>
          <w:tcPr/>
          <w:p>
            <w:pPr>
              <w:pStyle w:val="Compact"/>
              <w:jc w:val="left"/>
            </w:pPr>
            <w:r>
              <w:t xml:space="preserve">7</w:t>
            </w:r>
          </w:p>
        </w:tc>
        <w:tc>
          <w:tcPr/>
          <w:p>
            <w:pPr>
              <w:pStyle w:val="Compact"/>
              <w:jc w:val="left"/>
            </w:pPr>
            <w:r>
              <w:t xml:space="preserve">Web Designer — 6-Month Post-Launch Support &amp; Maintenance (remote + on-site in Algiers)</w:t>
            </w:r>
          </w:p>
        </w:tc>
        <w:tc>
          <w:tcPr/>
          <w:p>
            <w:pPr>
              <w:pStyle w:val="Compact"/>
              <w:jc w:val="left"/>
            </w:pPr>
            <w:r>
              <w:t xml:space="preserve">6 months</w:t>
            </w:r>
          </w:p>
        </w:tc>
        <w:tc>
          <w:tcPr/>
          <w:p>
            <w:pPr>
              <w:pStyle w:val="Compact"/>
              <w:jc w:val="left"/>
            </w:pPr>
            <w:r>
              <w:t xml:space="preserve">35,000.00</w:t>
            </w:r>
          </w:p>
        </w:tc>
        <w:tc>
          <w:tcPr/>
          <w:p>
            <w:pPr>
              <w:pStyle w:val="Compact"/>
              <w:jc w:val="left"/>
            </w:pPr>
            <w:r>
              <w:t xml:space="preserve">210,000.00</w:t>
            </w:r>
          </w:p>
        </w:tc>
        <w:tc>
          <w:tcPr/>
          <w:p>
            <w:pPr>
              <w:pStyle w:val="Compact"/>
              <w:jc w:val="left"/>
            </w:pPr>
            <w:r>
              <w:t xml:space="preserve">10 March 2026</w:t>
            </w:r>
          </w:p>
        </w:tc>
      </w:tr>
      <w:tr>
        <w:tc>
          <w:tcPr>
            <w:gridSpan w:val="4"/>
          </w:tcPr>
          <w:p>
            <w:pPr>
              <w:pStyle w:val="Compact"/>
              <w:jc w:val="right"/>
            </w:pPr>
            <w:r>
              <w:t xml:space="preserve">SUBTOTAL</w:t>
            </w:r>
          </w:p>
        </w:tc>
        <w:tc>
          <w:tcPr/>
          <w:p>
            <w:pPr>
              <w:pStyle w:val="Compact"/>
              <w:jc w:val="left"/>
            </w:pPr>
            <w:r>
              <w:t xml:space="preserve">1,225,000.00</w:t>
            </w:r>
          </w:p>
        </w:tc>
        <w:tc>
          <w:tcPr/>
          <w:p>
            <w:pPr>
              <w:pStyle w:val="Compact"/>
            </w:pPr>
          </w:p>
        </w:tc>
      </w:tr>
      <w:tr>
        <w:tc>
          <w:tcPr>
            <w:gridSpan w:val="4"/>
          </w:tcPr>
          <w:p>
            <w:pPr>
              <w:pStyle w:val="Compact"/>
              <w:jc w:val="right"/>
            </w:pPr>
            <w:r>
              <w:t xml:space="preserve">VAT (19% — Algerian Tax Code)</w:t>
            </w:r>
          </w:p>
        </w:tc>
        <w:tc>
          <w:tcPr/>
          <w:p>
            <w:pPr>
              <w:pStyle w:val="Compact"/>
              <w:jc w:val="left"/>
            </w:pPr>
            <w:r>
              <w:t xml:space="preserve">232,750.00</w:t>
            </w:r>
          </w:p>
        </w:tc>
        <w:tc>
          <w:tcPr/>
          <w:p>
            <w:pPr>
              <w:pStyle w:val="Compact"/>
            </w:pPr>
          </w:p>
        </w:tc>
      </w:tr>
      <w:tr>
        <w:tc>
          <w:tcPr>
            <w:gridSpan w:val="4"/>
          </w:tcPr>
          <w:p>
            <w:pPr>
              <w:pStyle w:val="Compact"/>
              <w:jc w:val="right"/>
            </w:pPr>
            <w:r>
              <w:t xml:space="preserve">GRAND TOTAL (DZD)</w:t>
            </w:r>
          </w:p>
        </w:tc>
        <w:tc>
          <w:tcPr/>
          <w:p>
            <w:pPr>
              <w:pStyle w:val="Compact"/>
              <w:jc w:val="left"/>
            </w:pPr>
            <w:r>
              <w:t xml:space="preserve">1,457,750.00</w:t>
            </w:r>
          </w:p>
        </w:tc>
        <w:tc>
          <w:tcPr/>
          <w:p>
            <w:pPr>
              <w:pStyle w:val="Compact"/>
            </w:pPr>
          </w:p>
        </w:tc>
      </w:tr>
    </w:tbl>
    <w:p>
      <w:pPr>
        <w:pStyle w:val="BodyText"/>
      </w:pPr>
      <w:r>
        <w:t xml:space="preserve">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Democratic Republic of Algeria, including the Algerian Commercial Code and applicable digital commerce regulations. Any disputes arising from this Purchase Order shall be resolved by the competent courts in Algiers, Algeria.</w:t>
      </w:r>
    </w:p>
    <w:p>
      <w:pPr>
        <w:numPr>
          <w:ilvl w:val="0"/>
          <w:numId w:val="1001"/>
        </w:numPr>
        <w:pStyle w:val="Compact"/>
      </w:pPr>
      <w:r>
        <w:rPr>
          <w:bCs/>
          <w:b/>
        </w:rPr>
        <w:t xml:space="preserve">Scope of Web Designer Services:</w:t>
      </w:r>
      <w:r>
        <w:t xml:space="preserve"> </w:t>
      </w:r>
      <w:r>
        <w:t xml:space="preserve">The Web Designer (Atlas Creative Web Studio) shall perform all design, development, and integration tasks as specified in the line items above. All deliverables must be completed in both Arabic (right-to-left) and French (left-to-right) to serve the dual-language market of Algeria Algiers and the national audience.</w:t>
      </w:r>
    </w:p>
    <w:p>
      <w:pPr>
        <w:numPr>
          <w:ilvl w:val="0"/>
          <w:numId w:val="1001"/>
        </w:numPr>
        <w:pStyle w:val="Compact"/>
      </w:pPr>
      <w:r>
        <w:rPr>
          <w:bCs/>
          <w:b/>
        </w:rPr>
        <w:t xml:space="preserve">Payment Schedule:</w:t>
      </w:r>
      <w:r>
        <w:t xml:space="preserve"> </w:t>
      </w:r>
      <w:r>
        <w:t xml:space="preserve">Payment shall be made in three installments: 30% upon acceptance of this Purchase Order, 40% upon completion of front-end and back-end development (Item 2 &amp; 3), and 30% upon final delivery and acceptance of all deliverables. All payments shall be made via bank transfer to the seller's account in Algiers, Algeria.</w:t>
      </w:r>
    </w:p>
    <w:p>
      <w:pPr>
        <w:numPr>
          <w:ilvl w:val="0"/>
          <w:numId w:val="1001"/>
        </w:numPr>
        <w:pStyle w:val="Compact"/>
      </w:pPr>
      <w:r>
        <w:rPr>
          <w:bCs/>
          <w:b/>
        </w:rPr>
        <w:t xml:space="preserve">Intellectual Property:</w:t>
      </w:r>
      <w:r>
        <w:t xml:space="preserve"> </w:t>
      </w:r>
      <w:r>
        <w:t xml:space="preserve">Upon full payment, all intellectual property rights, source code, design assets, and documentation created by the Web Designer shall be transferred exclusively to the Buyer. The Web Designer retains the right to display the completed project in their professional portfolio with prior written consent from the Buyer.</w:t>
      </w:r>
    </w:p>
    <w:p>
      <w:pPr>
        <w:numPr>
          <w:ilvl w:val="0"/>
          <w:numId w:val="1001"/>
        </w:numPr>
        <w:pStyle w:val="Compact"/>
      </w:pPr>
      <w:r>
        <w:rPr>
          <w:bCs/>
          <w:b/>
        </w:rPr>
        <w:t xml:space="preserve">Confidentiality:</w:t>
      </w:r>
      <w:r>
        <w:t xml:space="preserve"> </w:t>
      </w:r>
      <w:r>
        <w:t xml:space="preserve">Both parties agree to maintain strict confidentiality regarding all business information, client data, and proprietary systems shared during the execution of this Purchase Order. This obligation survives the termination of the contract for a period of three (3) years.</w:t>
      </w:r>
    </w:p>
    <w:p>
      <w:pPr>
        <w:numPr>
          <w:ilvl w:val="0"/>
          <w:numId w:val="1001"/>
        </w:numPr>
        <w:pStyle w:val="Compact"/>
      </w:pPr>
      <w:r>
        <w:rPr>
          <w:bCs/>
          <w:b/>
        </w:rPr>
        <w:t xml:space="preserve">Delivery &amp; Acceptance:</w:t>
      </w:r>
      <w:r>
        <w:t xml:space="preserve"> </w:t>
      </w:r>
      <w:r>
        <w:t xml:space="preserve">All deliverables shall be submitted to the Buyer's office in Algiers, Algeria, or via secure digital transfer. The Buyer shall have ten (10) business days to review and accept or reject each deliverable. Rejection must be accompanied by a written list of specific, actionable corrections.</w:t>
      </w:r>
    </w:p>
    <w:p>
      <w:pPr>
        <w:numPr>
          <w:ilvl w:val="0"/>
          <w:numId w:val="1001"/>
        </w:numPr>
        <w:pStyle w:val="Compact"/>
      </w:pPr>
      <w:r>
        <w:rPr>
          <w:bCs/>
          <w:b/>
        </w:rPr>
        <w:t xml:space="preserve">Revisions:</w:t>
      </w:r>
      <w:r>
        <w:t xml:space="preserve"> </w:t>
      </w:r>
      <w:r>
        <w:t xml:space="preserve">The Web Designer shall include up to three (3) rounds of revisions per deliverable at no additional cost. Additional revision cycles beyond the included rounds shall be billed at 15,000 DZD per hour.</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their reasonable control, including but not limited to natural disasters, government-mandated closures, or internet infrastructure failures in Algeria.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and the Web Designer shall deliver all work-in-progress materials.</w:t>
      </w:r>
    </w:p>
    <w:p>
      <w:pPr>
        <w:numPr>
          <w:ilvl w:val="0"/>
          <w:numId w:val="1001"/>
        </w:numPr>
        <w:pStyle w:val="Compact"/>
      </w:pPr>
      <w:r>
        <w:rPr>
          <w:bCs/>
          <w:b/>
        </w:rPr>
        <w:t xml:space="preserve">Compliance:</w:t>
      </w:r>
      <w:r>
        <w:t xml:space="preserve"> </w:t>
      </w:r>
      <w:r>
        <w:t xml:space="preserve">The Web Designer warrants that all deliverables shall comply with Algerian data protection laws, the Algerian Consumer Protection Code, and all applicable e-commerce regulations in force in Algeria Algiers at the time of delivery.</w:t>
      </w:r>
    </w:p>
    <w:p>
      <w:pPr>
        <w:pStyle w:val="FirstParagraph"/>
      </w:pPr>
      <w:r>
        <w:t xml:space="preserve">AUTHORIZATION &amp; SIGNATURES</w:t>
      </w:r>
    </w:p>
    <w:p>
      <w:pPr>
        <w:pStyle w:val="BodyText"/>
      </w:pPr>
      <w:r>
        <w:t xml:space="preserve">By signing below, both parties acknowledge and agree to all terms, conditions, and specifications outlined in this Purchase Order for Web Designer services in Algeria Algiers. This document constitutes a binding agreement upon execution by both authorized representatives.</w:t>
      </w:r>
    </w:p>
    <w:p>
      <w:pPr>
        <w:pStyle w:val="BodyText"/>
      </w:pPr>
      <w:r>
        <w:rPr>
          <w:bCs/>
          <w:b/>
        </w:rPr>
        <w:t xml:space="preserve">For the Buyer:</w:t>
      </w:r>
      <w:r>
        <w:br/>
      </w:r>
      <w:r>
        <w:t xml:space="preserve">Sahara Digital Solutions SARL</w:t>
      </w:r>
      <w:r>
        <w:br/>
      </w:r>
      <w:r>
        <w:t xml:space="preserve">Name: Karim Benali</w:t>
      </w:r>
      <w:r>
        <w:br/>
      </w:r>
      <w:r>
        <w:t xml:space="preserve">Title: Procurement Manager</w:t>
      </w:r>
      <w:r>
        <w:br/>
      </w:r>
      <w:r>
        <w:t xml:space="preserve">Date: _______________</w:t>
      </w:r>
    </w:p>
    <w:p>
      <w:pPr>
        <w:pStyle w:val="BodyText"/>
      </w:pPr>
      <w:r>
        <w:rPr>
          <w:bCs/>
          <w:b/>
        </w:rPr>
        <w:t xml:space="preserve">For the Seller (Web Designer):</w:t>
      </w:r>
      <w:r>
        <w:br/>
      </w:r>
      <w:r>
        <w:t xml:space="preserve">Atlas Creative Web Studio</w:t>
      </w:r>
      <w:r>
        <w:br/>
      </w:r>
      <w:r>
        <w:t xml:space="preserve">Name: Amina Cherif</w:t>
      </w:r>
      <w:r>
        <w:br/>
      </w:r>
      <w:r>
        <w:t xml:space="preserve">Title: Lead Web Designer / Director</w:t>
      </w:r>
      <w:r>
        <w:br/>
      </w:r>
      <w:r>
        <w:t xml:space="preserve">Date: _______________</w:t>
      </w:r>
    </w:p>
    <w:p>
      <w:pPr>
        <w:pStyle w:val="BodyText"/>
      </w:pPr>
      <w:r>
        <w:t xml:space="preserve">This Purchase Order (PO-2025-ALG-0472) was prepared and issued in Algiers, Algeria. It is valid for a period of thirty (30) days from the date of issue. Any modifications to this Purchase Order must be made in writing and signed by both parties. This document is printed on the official letterhead of Sahara Digital Solutions SARL, Algiers, Algeria.</w:t>
      </w:r>
    </w:p>
    <w:p>
      <w:pPr>
        <w:pStyle w:val="BodyText"/>
      </w:pPr>
      <w:r>
        <w:t xml:space="preserve">© 2025 Sahara Digital Solutions SARL — All Rights Reserved. Document generated in compliance with Algerian commercial documentation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Algeria Algiers</dc:title>
  <dc:creator/>
  <dc:language>en</dc:language>
  <cp:keywords/>
  <dcterms:created xsi:type="dcterms:W3CDTF">2026-10-10T02:30:17Z</dcterms:created>
  <dcterms:modified xsi:type="dcterms:W3CDTF">2026-10-10T02:30:17Z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