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Professional Web Designer Services — France Paris</w:t>
      </w:r>
    </w:p>
    <w:p>
      <w:pPr>
        <w:pStyle w:val="BodyText"/>
      </w:pPr>
      <w:r>
        <w:t xml:space="preserve">This Purchase Order is issued in accordance with French commercial law (Code de commerce) and applicable European Union regulations governing the procurement of digital services.</w:t>
      </w:r>
    </w:p>
    <w:bookmarkEnd w:id="20"/>
    <w:p>
      <w:pPr>
        <w:pStyle w:val="BodyText"/>
      </w:pPr>
      <w:r>
        <w:rPr>
          <w:bCs/>
          <w:b/>
        </w:rPr>
        <w:t xml:space="preserve">Purchase Order No.:</w:t>
      </w:r>
      <w:r>
        <w:t xml:space="preserve"> </w:t>
      </w:r>
      <w:r>
        <w:t xml:space="preserve">PO-FR-2025-04872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N/A (Digital Services)</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Party)</w:t>
            </w:r>
          </w:p>
        </w:tc>
        <w:tc>
          <w:tcPr/>
          <w:p>
            <w:pPr>
              <w:pStyle w:val="Compact"/>
              <w:jc w:val="left"/>
            </w:pPr>
            <w:r>
              <w:t xml:space="preserve">Supplier (Web Designer)</w:t>
            </w:r>
          </w:p>
        </w:tc>
      </w:tr>
      <w:tr>
        <w:tc>
          <w:tcPr/>
          <w:p>
            <w:pPr>
              <w:pStyle w:val="Compact"/>
              <w:jc w:val="left"/>
            </w:pPr>
            <w:r>
              <w:rPr>
                <w:bCs/>
                <w:b/>
              </w:rPr>
              <w:t xml:space="preserve">Company:</w:t>
            </w:r>
            <w:r>
              <w:t xml:space="preserve"> </w:t>
            </w:r>
            <w:r>
              <w:t xml:space="preserve">Lumière Digital Solutions SARL</w:t>
            </w:r>
            <w:r>
              <w:br/>
            </w:r>
            <w:r>
              <w:rPr>
                <w:bCs/>
                <w:b/>
              </w:rPr>
              <w:t xml:space="preserve">Address:</w:t>
            </w:r>
            <w:r>
              <w:t xml:space="preserve"> </w:t>
            </w:r>
            <w:r>
              <w:t xml:space="preserve">42 Rue de Rivoli, 75001 Paris, France</w:t>
            </w:r>
            <w:r>
              <w:br/>
            </w:r>
            <w:r>
              <w:rPr>
                <w:bCs/>
                <w:b/>
              </w:rPr>
              <w:t xml:space="preserve">SIRET:</w:t>
            </w:r>
            <w:r>
              <w:t xml:space="preserve"> </w:t>
            </w:r>
            <w:r>
              <w:t xml:space="preserve">892 456 789 00012</w:t>
            </w:r>
            <w:r>
              <w:br/>
            </w:r>
            <w:r>
              <w:rPr>
                <w:bCs/>
                <w:b/>
              </w:rPr>
              <w:t xml:space="preserve">VAT No.:</w:t>
            </w:r>
            <w:r>
              <w:t xml:space="preserve"> </w:t>
            </w:r>
            <w:r>
              <w:t xml:space="preserve">FR 45 892456789</w:t>
            </w:r>
            <w:r>
              <w:br/>
            </w:r>
            <w:r>
              <w:rPr>
                <w:bCs/>
                <w:b/>
              </w:rPr>
              <w:t xml:space="preserve">Contact:</w:t>
            </w:r>
            <w:r>
              <w:t xml:space="preserve"> </w:t>
            </w:r>
            <w:r>
              <w:t xml:space="preserve">M. Jean-Pierre Moreau, Director</w:t>
            </w:r>
            <w:r>
              <w:br/>
            </w:r>
            <w:r>
              <w:rPr>
                <w:bCs/>
                <w:b/>
              </w:rPr>
              <w:t xml:space="preserve">Email:</w:t>
            </w:r>
            <w:r>
              <w:t xml:space="preserve"> </w:t>
            </w:r>
            <w:r>
              <w:t xml:space="preserve">j.moreau@lumiere-digital.fr</w:t>
            </w:r>
          </w:p>
        </w:tc>
        <w:tc>
          <w:tcPr/>
          <w:p>
            <w:pPr>
              <w:pStyle w:val="Compact"/>
              <w:jc w:val="left"/>
            </w:pPr>
            <w:r>
              <w:rPr>
                <w:bCs/>
                <w:b/>
              </w:rPr>
              <w:t xml:space="preserve">Company:</w:t>
            </w:r>
            <w:r>
              <w:t xml:space="preserve"> </w:t>
            </w:r>
            <w:r>
              <w:t xml:space="preserve">Atelier Pixel Créatif</w:t>
            </w:r>
            <w:r>
              <w:br/>
            </w:r>
            <w:r>
              <w:rPr>
                <w:bCs/>
                <w:b/>
              </w:rPr>
              <w:t xml:space="preserve">Address:</w:t>
            </w:r>
            <w:r>
              <w:t xml:space="preserve"> </w:t>
            </w:r>
            <w:r>
              <w:t xml:space="preserve">18 Avenue des Champs-Élysées, 75008 Paris, France</w:t>
            </w:r>
            <w:r>
              <w:br/>
            </w:r>
            <w:r>
              <w:rPr>
                <w:bCs/>
                <w:b/>
              </w:rPr>
              <w:t xml:space="preserve">SIRET:</w:t>
            </w:r>
            <w:r>
              <w:t xml:space="preserve"> </w:t>
            </w:r>
            <w:r>
              <w:t xml:space="preserve">763 210 987 00034</w:t>
            </w:r>
            <w:r>
              <w:br/>
            </w:r>
            <w:r>
              <w:rPr>
                <w:bCs/>
                <w:b/>
              </w:rPr>
              <w:t xml:space="preserve">VAT No.:</w:t>
            </w:r>
            <w:r>
              <w:t xml:space="preserve"> </w:t>
            </w:r>
            <w:r>
              <w:t xml:space="preserve">FR 21 763210987</w:t>
            </w:r>
            <w:r>
              <w:br/>
            </w:r>
            <w:r>
              <w:rPr>
                <w:bCs/>
                <w:b/>
              </w:rPr>
              <w:t xml:space="preserve">Contact:</w:t>
            </w:r>
            <w:r>
              <w:t xml:space="preserve"> </w:t>
            </w:r>
            <w:r>
              <w:t xml:space="preserve">Mme. Claire Dubois, Lead Web Designer</w:t>
            </w:r>
            <w:r>
              <w:br/>
            </w:r>
            <w:r>
              <w:rPr>
                <w:bCs/>
                <w:b/>
              </w:rPr>
              <w:t xml:space="preserve">Email:</w:t>
            </w:r>
            <w:r>
              <w:t xml:space="preserve"> </w:t>
            </w:r>
            <w:r>
              <w:t xml:space="preserve">c.dubois@atelier-pixel.fr</w:t>
            </w:r>
          </w:p>
        </w:tc>
      </w:tr>
    </w:tbl>
    <w:bookmarkEnd w:id="21"/>
    <w:bookmarkStart w:id="22" w:name="X1bfb95148c2ad83b866ba8bf478e03ac7ddd412"/>
    <w:p>
      <w:pPr>
        <w:pStyle w:val="Heading2"/>
      </w:pPr>
      <w:r>
        <w:t xml:space="preserve">2. Description of Services — Web Designer Engagement in France Paris</w:t>
      </w:r>
    </w:p>
    <w:p>
      <w:pPr>
        <w:pStyle w:val="FirstParagraph"/>
      </w:pPr>
      <w:r>
        <w:t xml:space="preserve">This Purchase Order formally requests the engagement of a qualified</w:t>
      </w:r>
      <w:r>
        <w:t xml:space="preserve"> </w:t>
      </w:r>
      <w:r>
        <w:t xml:space="preserve">Web Designer</w:t>
      </w:r>
      <w:r>
        <w:t xml:space="preserve"> </w:t>
      </w:r>
      <w:r>
        <w:t xml:space="preserve">to deliver comprehensive web design and development services for the Buyer's corporate digital presence. The</w:t>
      </w:r>
      <w:r>
        <w:t xml:space="preserve"> </w:t>
      </w:r>
      <w:r>
        <w:t xml:space="preserve">Web Designer</w:t>
      </w:r>
      <w:r>
        <w:t xml:space="preserve"> </w:t>
      </w:r>
      <w:r>
        <w:t xml:space="preserve">shall be based in and operate from</w:t>
      </w:r>
      <w:r>
        <w:t xml:space="preserve"> </w:t>
      </w:r>
      <w:r>
        <w:t xml:space="preserve">France Paris</w:t>
      </w:r>
      <w:r>
        <w:t xml:space="preserve">, ensuring direct collaboration, on-site meetings, and adherence to local French design standards, accessibility regulations (RGAA — Référentiel Général d'Amélioration de l'Accessibilité), and the French Digital Accessibility Act (Loi n° 2005-102 du 11 février 2005).</w:t>
      </w:r>
    </w:p>
    <w:p>
      <w:pPr>
        <w:pStyle w:val="BodyText"/>
      </w:pPr>
      <w:r>
        <w:t xml:space="preserve">The scope of work encompasses the complete redesign of the Buyer's corporate website, including user experience (UX) architecture, user interface (UI) design, responsive front-end development, content management system (CMS) integration, and post-launch optimization. All deliverables shall be produced in both French and English to serve the Buyer's international clientele while maintaining full compliance with French digital commerce regulations.</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Web Designer Service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UX Research &amp; Information Architecture — Web Designer on-site consultation in France Paris (3 days)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UI Design &amp; Visual Identity — Web Designer wireframes, mockups, and design system (12 pages)</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03</w:t>
            </w:r>
          </w:p>
        </w:tc>
        <w:tc>
          <w:tcPr/>
          <w:p>
            <w:pPr>
              <w:pStyle w:val="Compact"/>
              <w:jc w:val="left"/>
            </w:pPr>
            <w:r>
              <w:t xml:space="preserve">Responsive Front-End Development — Web Designer HTML5/CSS3/JavaScript implementation</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04</w:t>
            </w:r>
          </w:p>
        </w:tc>
        <w:tc>
          <w:tcPr/>
          <w:p>
            <w:pPr>
              <w:pStyle w:val="Compact"/>
              <w:jc w:val="left"/>
            </w:pPr>
            <w:r>
              <w:t xml:space="preserve">CMS Integration &amp; Bilingual Content Setup (FR/EN) — Web Designer configuration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Accessibility Compliance Audit (RGAA Level AA) — Web Designer in France Paris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Post-Launch Support &amp; Optimization (3 months) — Web Designer retainer</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gridSpan w:val="4"/>
          </w:tcPr>
          <w:p>
            <w:pPr>
              <w:pStyle w:val="Compact"/>
              <w:jc w:val="right"/>
            </w:pPr>
            <w:r>
              <w:t xml:space="preserve">Subtotal (excl. TVA)</w:t>
            </w:r>
          </w:p>
        </w:tc>
        <w:tc>
          <w:tcPr/>
          <w:p>
            <w:pPr>
              <w:pStyle w:val="Compact"/>
              <w:jc w:val="left"/>
            </w:pPr>
            <w:r>
              <w:t xml:space="preserve">27,300.00</w:t>
            </w:r>
          </w:p>
        </w:tc>
      </w:tr>
      <w:tr>
        <w:tc>
          <w:tcPr>
            <w:gridSpan w:val="4"/>
          </w:tcPr>
          <w:p>
            <w:pPr>
              <w:pStyle w:val="Compact"/>
              <w:jc w:val="right"/>
            </w:pPr>
            <w:r>
              <w:t xml:space="preserve">TVA (20% — French VAT)</w:t>
            </w:r>
          </w:p>
        </w:tc>
        <w:tc>
          <w:tcPr/>
          <w:p>
            <w:pPr>
              <w:pStyle w:val="Compact"/>
              <w:jc w:val="left"/>
            </w:pPr>
            <w:r>
              <w:t xml:space="preserve">5,460.00</w:t>
            </w:r>
          </w:p>
        </w:tc>
      </w:tr>
      <w:tr>
        <w:tc>
          <w:tcPr>
            <w:gridSpan w:val="4"/>
          </w:tcPr>
          <w:p>
            <w:pPr>
              <w:pStyle w:val="Compact"/>
              <w:jc w:val="right"/>
            </w:pPr>
            <w:r>
              <w:t xml:space="preserve">TOTAL AMOUNT DUE (EUR)</w:t>
            </w:r>
          </w:p>
        </w:tc>
        <w:tc>
          <w:tcPr/>
          <w:p>
            <w:pPr>
              <w:pStyle w:val="Compact"/>
              <w:jc w:val="left"/>
            </w:pPr>
            <w:r>
              <w:t xml:space="preserve">32,760.00</w:t>
            </w:r>
          </w:p>
        </w:tc>
      </w:tr>
    </w:tbl>
    <w:bookmarkEnd w:id="23"/>
    <w:bookmarkStart w:id="24" w:name="delivery-schedule-milestones"/>
    <w:p>
      <w:pPr>
        <w:pStyle w:val="Heading2"/>
      </w:pPr>
      <w:r>
        <w:t xml:space="preserve">4. Delivery Schedule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Web Designer Deliverable</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UX Research Report &amp; Sitemap (Web Designer, France Paris office)</w:t>
            </w:r>
          </w:p>
        </w:tc>
        <w:tc>
          <w:tcPr/>
          <w:p>
            <w:pPr>
              <w:pStyle w:val="Compact"/>
              <w:jc w:val="left"/>
            </w:pPr>
            <w:r>
              <w:t xml:space="preserve">28 June 2025</w:t>
            </w:r>
          </w:p>
        </w:tc>
      </w:tr>
      <w:tr>
        <w:tc>
          <w:tcPr/>
          <w:p>
            <w:pPr>
              <w:pStyle w:val="Compact"/>
              <w:jc w:val="left"/>
            </w:pPr>
            <w:r>
              <w:t xml:space="preserve">M2</w:t>
            </w:r>
          </w:p>
        </w:tc>
        <w:tc>
          <w:tcPr/>
          <w:p>
            <w:pPr>
              <w:pStyle w:val="Compact"/>
              <w:jc w:val="left"/>
            </w:pPr>
            <w:r>
              <w:t xml:space="preserve">Approved UI Design Pack &amp; Design System Documentation</w:t>
            </w:r>
          </w:p>
        </w:tc>
        <w:tc>
          <w:tcPr/>
          <w:p>
            <w:pPr>
              <w:pStyle w:val="Compact"/>
              <w:jc w:val="left"/>
            </w:pPr>
            <w:r>
              <w:t xml:space="preserve">19 July 2025</w:t>
            </w:r>
          </w:p>
        </w:tc>
      </w:tr>
      <w:tr>
        <w:tc>
          <w:tcPr/>
          <w:p>
            <w:pPr>
              <w:pStyle w:val="Compact"/>
              <w:jc w:val="left"/>
            </w:pPr>
            <w:r>
              <w:t xml:space="preserve">M3</w:t>
            </w:r>
          </w:p>
        </w:tc>
        <w:tc>
          <w:tcPr/>
          <w:p>
            <w:pPr>
              <w:pStyle w:val="Compact"/>
              <w:jc w:val="left"/>
            </w:pPr>
            <w:r>
              <w:t xml:space="preserve">Full Front-End Build &amp; CMS Integration (staging environment)</w:t>
            </w:r>
          </w:p>
        </w:tc>
        <w:tc>
          <w:tcPr/>
          <w:p>
            <w:pPr>
              <w:pStyle w:val="Compact"/>
              <w:jc w:val="left"/>
            </w:pPr>
            <w:r>
              <w:t xml:space="preserve">16 August 2025</w:t>
            </w:r>
          </w:p>
        </w:tc>
      </w:tr>
      <w:tr>
        <w:tc>
          <w:tcPr/>
          <w:p>
            <w:pPr>
              <w:pStyle w:val="Compact"/>
              <w:jc w:val="left"/>
            </w:pPr>
            <w:r>
              <w:t xml:space="preserve">M4</w:t>
            </w:r>
          </w:p>
        </w:tc>
        <w:tc>
          <w:tcPr/>
          <w:p>
            <w:pPr>
              <w:pStyle w:val="Compact"/>
              <w:jc w:val="left"/>
            </w:pPr>
            <w:r>
              <w:t xml:space="preserve">RGAA Accessibility Audit Report &amp; Remediation</w:t>
            </w:r>
          </w:p>
        </w:tc>
        <w:tc>
          <w:tcPr/>
          <w:p>
            <w:pPr>
              <w:pStyle w:val="Compact"/>
              <w:jc w:val="left"/>
            </w:pPr>
            <w:r>
              <w:t xml:space="preserve">30 August 2025</w:t>
            </w:r>
          </w:p>
        </w:tc>
      </w:tr>
      <w:tr>
        <w:tc>
          <w:tcPr/>
          <w:p>
            <w:pPr>
              <w:pStyle w:val="Compact"/>
              <w:jc w:val="left"/>
            </w:pPr>
            <w:r>
              <w:t xml:space="preserve">M5</w:t>
            </w:r>
          </w:p>
        </w:tc>
        <w:tc>
          <w:tcPr/>
          <w:p>
            <w:pPr>
              <w:pStyle w:val="Compact"/>
              <w:jc w:val="left"/>
            </w:pPr>
            <w:r>
              <w:t xml:space="preserve">Production Launch &amp; Handover (Web Designer, France Paris)</w:t>
            </w:r>
          </w:p>
        </w:tc>
        <w:tc>
          <w:tcPr/>
          <w:p>
            <w:pPr>
              <w:pStyle w:val="Compact"/>
              <w:jc w:val="left"/>
            </w:pPr>
            <w:r>
              <w:t xml:space="preserve">15 September 2025</w:t>
            </w:r>
          </w:p>
        </w:tc>
      </w:tr>
    </w:tbl>
    <w:bookmarkEnd w:id="24"/>
    <w:bookmarkStart w:id="25" w:name="terms-conditions"/>
    <w:p>
      <w:pPr>
        <w:pStyle w:val="Heading2"/>
      </w:pPr>
      <w:r>
        <w:t xml:space="preserve">5. Terms &amp;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 arising from this Purchase Order relating to the Web Designer's services in France Paris shall be submitted to the exclusive jurisdiction of the Tribunal de Commerce de Paris.</w:t>
      </w:r>
    </w:p>
    <w:p>
      <w:pPr>
        <w:numPr>
          <w:ilvl w:val="0"/>
          <w:numId w:val="1001"/>
        </w:numPr>
        <w:pStyle w:val="Compact"/>
      </w:pPr>
      <w:r>
        <w:rPr>
          <w:bCs/>
          <w:b/>
        </w:rPr>
        <w:t xml:space="preserve">Intellectual Property:</w:t>
      </w:r>
      <w:r>
        <w:t xml:space="preserve"> </w:t>
      </w:r>
      <w:r>
        <w:t xml:space="preserve">Upon full payment, all intellectual property rights in the Web Designer's deliverables (designs, code, documentation) shall transfer irrevocably to the Buyer. The Web Designer retains the right to display the work in a professional portfolio with the Buyer's written consent.</w:t>
      </w:r>
    </w:p>
    <w:p>
      <w:pPr>
        <w:numPr>
          <w:ilvl w:val="0"/>
          <w:numId w:val="1001"/>
        </w:numPr>
        <w:pStyle w:val="Compact"/>
      </w:pPr>
      <w:r>
        <w:rPr>
          <w:bCs/>
          <w:b/>
        </w:rPr>
        <w:t xml:space="preserve">Payment Schedule:</w:t>
      </w:r>
      <w:r>
        <w:t xml:space="preserve"> </w:t>
      </w:r>
      <w:r>
        <w:t xml:space="preserve">30% upon acceptance of this Purchase Order, 40% upon completion of Milestone M3, and 30% upon final acceptance at Milestone M5. Invoices shall be issued in EUR and paid via SEPA bank transfer to the Web Designer's account in France Paris.</w:t>
      </w:r>
    </w:p>
    <w:p>
      <w:pPr>
        <w:numPr>
          <w:ilvl w:val="0"/>
          <w:numId w:val="1001"/>
        </w:numPr>
        <w:pStyle w:val="Compact"/>
      </w:pPr>
      <w:r>
        <w:rPr>
          <w:bCs/>
          <w:b/>
        </w:rPr>
        <w:t xml:space="preserve">Confidentiality:</w:t>
      </w:r>
      <w:r>
        <w:t xml:space="preserve"> </w:t>
      </w:r>
      <w:r>
        <w:t xml:space="preserve">The Web Designer shall maintain strict confidentiality regarding all proprietary information, trade secrets, and business data of the Buyer, in compliance with the French Data Protection Act and the EU General Data Protection Regulation (GDPR / RGPD).</w:t>
      </w:r>
    </w:p>
    <w:p>
      <w:pPr>
        <w:numPr>
          <w:ilvl w:val="0"/>
          <w:numId w:val="1001"/>
        </w:numPr>
        <w:pStyle w:val="Compact"/>
      </w:pPr>
      <w:r>
        <w:rPr>
          <w:bCs/>
          <w:b/>
        </w:rPr>
        <w:t xml:space="preserve">Warranty:</w:t>
      </w:r>
      <w:r>
        <w:t xml:space="preserve"> </w:t>
      </w:r>
      <w:r>
        <w:t xml:space="preserve">The Web Designer warrants that all deliverables shall be free from material defects for a period of twelve (12) months from the date of final acceptance. The Web Designer shall correct any defects at no additional cost within fifteen (15) business days of notification.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as defined under Article 1218 of the French Civil Code.</w:t>
      </w:r>
    </w:p>
    <w:p>
      <w:pPr>
        <w:numPr>
          <w:ilvl w:val="0"/>
          <w:numId w:val="1001"/>
        </w:numPr>
        <w:pStyle w:val="Compact"/>
      </w:pPr>
      <w:r>
        <w:rPr>
          <w:bCs/>
          <w:b/>
        </w:rPr>
        <w:t xml:space="preserve">Subcontracting:</w:t>
      </w:r>
      <w:r>
        <w:t xml:space="preserve"> </w:t>
      </w:r>
      <w:r>
        <w:t xml:space="preserve">The Web Designer shall not subcontract any portion of the work without prior written approval from the Buyer. All personnel engaged by the Web Designer in France Paris shall comply with French labor law (Code du travail).</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termination date by the Web Designer.</w:t>
      </w:r>
    </w:p>
    <w:bookmarkEnd w:id="25"/>
    <w:bookmarkStart w:id="26" w:name="acceptance-signatures"/>
    <w:p>
      <w:pPr>
        <w:pStyle w:val="Heading2"/>
      </w:pPr>
      <w:r>
        <w:t xml:space="preserve">6. Acceptance &amp; Signatures</w:t>
      </w:r>
    </w:p>
    <w:p>
      <w:pPr>
        <w:pStyle w:val="FirstParagraph"/>
      </w:pPr>
      <w:r>
        <w:t xml:space="preserve">By signing below, both parties acknowledge and agree to all terms, conditions, and specifications set forth in this Purchase Order for the engagement of the Web Designer in France Paris. This document constitutes a binding commercial agreement under French law.</w:t>
      </w:r>
    </w:p>
    <w:bookmarkEnd w:id="26"/>
    <w:p>
      <w:pPr>
        <w:pStyle w:val="BodyText"/>
      </w:pPr>
      <w:r>
        <w:rPr>
          <w:bCs/>
          <w:b/>
        </w:rPr>
        <w:t xml:space="preserve">For the Buyer:</w:t>
      </w:r>
      <w:r>
        <w:br/>
      </w:r>
      <w:r>
        <w:t xml:space="preserve">Lumière Digital Solutions SARL</w:t>
      </w:r>
    </w:p>
    <w:p>
      <w:pPr>
        <w:pStyle w:val="BodyText"/>
      </w:pPr>
      <w:r>
        <w:t xml:space="preserve">Name: Jean-Pierre Moreau</w:t>
      </w:r>
      <w:r>
        <w:br/>
      </w:r>
      <w:r>
        <w:t xml:space="preserve">Title: Directeur Général</w:t>
      </w:r>
      <w:r>
        <w:br/>
      </w:r>
      <w:r>
        <w:t xml:space="preserve">Signature: _________________________</w:t>
      </w:r>
      <w:r>
        <w:br/>
      </w:r>
      <w:r>
        <w:t xml:space="preserve">Date: _________________________</w:t>
      </w:r>
    </w:p>
    <w:p>
      <w:pPr>
        <w:pStyle w:val="BodyText"/>
      </w:pPr>
      <w:r>
        <w:rPr>
          <w:bCs/>
          <w:b/>
        </w:rPr>
        <w:t xml:space="preserve">For the Supplier (Web Designer):</w:t>
      </w:r>
      <w:r>
        <w:br/>
      </w:r>
      <w:r>
        <w:t xml:space="preserve">Atelier Pixel Créatif</w:t>
      </w:r>
    </w:p>
    <w:p>
      <w:pPr>
        <w:pStyle w:val="BodyText"/>
      </w:pPr>
      <w:r>
        <w:t xml:space="preserve">Name: Claire Dubois</w:t>
      </w:r>
      <w:r>
        <w:br/>
      </w:r>
      <w:r>
        <w:t xml:space="preserve">Title: Lead Web Designer</w:t>
      </w:r>
      <w:r>
        <w:br/>
      </w:r>
      <w:r>
        <w:t xml:space="preserve">Signature: _________________________</w:t>
      </w:r>
      <w:r>
        <w:br/>
      </w:r>
      <w:r>
        <w:t xml:space="preserve">Date: _________________________</w:t>
      </w:r>
    </w:p>
    <w:p>
      <w:pPr>
        <w:pStyle w:val="BodyText"/>
      </w:pPr>
      <w:r>
        <w:t xml:space="preserve">This Purchase Order (PO-FR-2025-04872) was prepared and issued in France Paris. It is valid for a period of thirty (30) calendar days from the date of issue. For any amendments or clarifications regarding the Web Designer's scope of work, please contact the Buyer's procurement department in writing. This document is printed on recycled paper in compliance with the Buyer's environmental policy.</w:t>
      </w:r>
    </w:p>
    <w:p>
      <w:pPr>
        <w:pStyle w:val="BodyText"/>
      </w:pPr>
      <w:r>
        <w:t xml:space="preserve">© 2025 Lumière Digital Solutions SARL — All rights reserved. Document reference: PO-FR-2025-04872 / Web Designer /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France Paris</dc:title>
  <dc:creator/>
  <dc:language>en</dc:language>
  <cp:keywords/>
  <dcterms:created xsi:type="dcterms:W3CDTF">2026-10-10T02:59:54Z</dcterms:created>
  <dcterms:modified xsi:type="dcterms:W3CDTF">2026-10-10T02:59:54Z</dcterms:modified>
</cp:coreProperties>
</file>

<file path=docProps/custom.xml><?xml version="1.0" encoding="utf-8"?>
<Properties xmlns="http://schemas.openxmlformats.org/officeDocument/2006/custom-properties" xmlns:vt="http://schemas.openxmlformats.org/officeDocument/2006/docPropsVTypes"/>
</file>