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Abuja</w:t>
      </w:r>
    </w:p>
    <w:bookmarkStart w:id="26" w:name="purchase-order"/>
    <w:p>
      <w:pPr>
        <w:pStyle w:val="Heading1"/>
      </w:pPr>
      <w:r>
        <w:t xml:space="preserve">PURCHASE ORDER</w:t>
      </w:r>
    </w:p>
    <w:p>
      <w:pPr>
        <w:pStyle w:val="FirstParagraph"/>
      </w:pPr>
      <w:r>
        <w:t xml:space="preserve">Web Designer Services — Nigeria Abuja</w:t>
      </w:r>
    </w:p>
    <w:bookmarkStart w:id="20" w:name="issuing-company"/>
    <w:p>
      <w:pPr>
        <w:pStyle w:val="Heading3"/>
      </w:pPr>
      <w:r>
        <w:t xml:space="preserve">Issuing Company</w:t>
      </w:r>
    </w:p>
    <w:p>
      <w:pPr>
        <w:pStyle w:val="FirstParagraph"/>
      </w:pPr>
      <w:r>
        <w:rPr>
          <w:bCs/>
          <w:b/>
        </w:rPr>
        <w:t xml:space="preserve">Abuja Digital Solutions Ltd.</w:t>
      </w:r>
      <w:r>
        <w:br/>
      </w:r>
      <w:r>
        <w:t xml:space="preserve">Plot 14, Garki Area 11</w:t>
      </w:r>
      <w:r>
        <w:br/>
      </w:r>
      <w:r>
        <w:t xml:space="preserve">Abuja, FCT, Nigeria</w:t>
      </w:r>
      <w:r>
        <w:br/>
      </w:r>
      <w:r>
        <w:t xml:space="preserve">RC No: 1847293</w:t>
      </w:r>
      <w:r>
        <w:br/>
      </w:r>
      <w:r>
        <w:t xml:space="preserve">TIN: 10458293-0001</w:t>
      </w:r>
      <w:r>
        <w:br/>
      </w:r>
      <w:r>
        <w:t xml:space="preserve">Tel: +234 (0) 905 552 7841</w:t>
      </w:r>
      <w:r>
        <w:br/>
      </w:r>
      <w:r>
        <w:t xml:space="preserve">Email: procurement@abujadigitalsolutions.ng</w:t>
      </w:r>
    </w:p>
    <w:bookmarkEnd w:id="20"/>
    <w:bookmarkStart w:id="21" w:name="vendor-service-provider"/>
    <w:p>
      <w:pPr>
        <w:pStyle w:val="Heading3"/>
      </w:pPr>
      <w:r>
        <w:t xml:space="preserve">Vendor / Service Provider</w:t>
      </w:r>
    </w:p>
    <w:p>
      <w:pPr>
        <w:pStyle w:val="FirstParagraph"/>
      </w:pPr>
      <w:r>
        <w:rPr>
          <w:bCs/>
          <w:b/>
        </w:rPr>
        <w:t xml:space="preserve">PrimeWeb Creative Studio</w:t>
      </w:r>
      <w:r>
        <w:br/>
      </w:r>
      <w:r>
        <w:t xml:space="preserve">No. 7, Aminu Kano Crescent</w:t>
      </w:r>
      <w:r>
        <w:br/>
      </w:r>
      <w:r>
        <w:t xml:space="preserve">Wuse 2, Abuja, FCT, Nigeria</w:t>
      </w:r>
      <w:r>
        <w:br/>
      </w:r>
      <w:r>
        <w:t xml:space="preserve">RC No: 2291047</w:t>
      </w:r>
      <w:r>
        <w:br/>
      </w:r>
      <w:r>
        <w:t xml:space="preserve">TIN: 11873456-0001</w:t>
      </w:r>
      <w:r>
        <w:br/>
      </w:r>
      <w:r>
        <w:t xml:space="preserve">Tel: +234 (0) 812 334 9902</w:t>
      </w:r>
      <w:r>
        <w:br/>
      </w:r>
      <w:r>
        <w:t xml:space="preserve">Email: projects@primewebcreative.ng</w:t>
      </w:r>
    </w:p>
    <w:bookmarkEnd w:id="21"/>
    <w:p>
      <w:pPr>
        <w:pStyle w:val="BodyText"/>
      </w:pPr>
      <w:r>
        <w:rPr>
          <w:bCs/>
          <w:b/>
        </w:rPr>
        <w:t xml:space="preserve">Purchase Order No:</w:t>
      </w:r>
      <w:r>
        <w:t xml:space="preserve"> </w:t>
      </w:r>
      <w:r>
        <w:t xml:space="preserve">PO/ADS/2025/0047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40% on approval, 40% on milestone delivery, 20% on final acceptance</w:t>
      </w:r>
    </w:p>
    <w:p>
      <w:pPr>
        <w:pStyle w:val="BodyText"/>
      </w:pPr>
      <w:r>
        <w:rPr>
          <w:bCs/>
          <w:b/>
        </w:rPr>
        <w:t xml:space="preserve">Currency:</w:t>
      </w:r>
      <w:r>
        <w:t xml:space="preserve"> </w:t>
      </w:r>
      <w:r>
        <w:t xml:space="preserve">Nigerian Naira (NGN)</w:t>
      </w:r>
    </w:p>
    <w:p>
      <w:pPr>
        <w:pStyle w:val="BodyText"/>
      </w:pPr>
      <w:r>
        <w:rPr>
          <w:bCs/>
          <w:b/>
        </w:rPr>
        <w:t xml:space="preserve">Place of Performance:</w:t>
      </w:r>
      <w:r>
        <w:t xml:space="preserve"> </w:t>
      </w:r>
      <w:r>
        <w:t xml:space="preserve">Nigeria Abuja, Federal Capital Territory</w:t>
      </w:r>
    </w:p>
    <w:p>
      <w:pPr>
        <w:pStyle w:val="BodyText"/>
      </w:pPr>
      <w:r>
        <w:rPr>
          <w:bCs/>
          <w:b/>
        </w:rPr>
        <w:t xml:space="preserve">Validity of This Purchase Order:</w:t>
      </w:r>
      <w:r>
        <w:t xml:space="preserve"> </w:t>
      </w:r>
      <w:r>
        <w:t xml:space="preserve">30 days from date of issue</w:t>
      </w:r>
    </w:p>
    <w:bookmarkStart w:id="22" w:name="X64c05455f712d191677c4ee100bcdf1fa282f03"/>
    <w:p>
      <w:pPr>
        <w:pStyle w:val="Heading2"/>
      </w:pPr>
      <w:r>
        <w:t xml:space="preserve">1. Description of Purchase Order and Scope of Work</w:t>
      </w:r>
    </w:p>
    <w:p>
      <w:pPr>
        <w:pStyle w:val="FirstParagraph"/>
      </w:pPr>
      <w:r>
        <w:t xml:space="preserve">This Purchase Order is issued by Abuja Digital Solutions Ltd. to PrimeWeb Creative Studio, a registered Web Designer operating in Nigeria Abuja, for the provision of comprehensive web design, development, and digital branding services. The Web Designer engaged under this Purchase Order shall be responsible for the end-to-end creation of a corporate website, an e-commerce platform, and associated digital assets for the issuing company. All work shall be performed in accordance with the specifications outlined in this Purchase Order and the attached Statement of Work (SOW), and all deliverables must comply with the standards set by the Nigerian Communications Commission (NCC) and the National Information Technology Development Agency (NITDA) for digital services in Nigeria Abuja.</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Price (NGN)</w:t>
            </w:r>
          </w:p>
        </w:tc>
        <w:tc>
          <w:tcPr/>
          <w:p>
            <w:pPr>
              <w:pStyle w:val="Compact"/>
              <w:jc w:val="left"/>
            </w:pPr>
            <w:r>
              <w:t xml:space="preserve">Delivery Deadline</w:t>
            </w:r>
          </w:p>
        </w:tc>
      </w:tr>
      <w:tr>
        <w:tc>
          <w:tcPr/>
          <w:p>
            <w:pPr>
              <w:pStyle w:val="Compact"/>
              <w:jc w:val="left"/>
            </w:pPr>
            <w:r>
              <w:t xml:space="preserve">01</w:t>
            </w:r>
          </w:p>
        </w:tc>
        <w:tc>
          <w:tcPr/>
          <w:p>
            <w:pPr>
              <w:pStyle w:val="Compact"/>
              <w:jc w:val="left"/>
            </w:pPr>
            <w:r>
              <w:t xml:space="preserve">Corporate website design and development (up to 12 pages) including responsive layout, CMS integration, and SEO optimisation for the Web Designer to deliver</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20 July 2025</w:t>
            </w:r>
          </w:p>
        </w:tc>
      </w:tr>
      <w:tr>
        <w:tc>
          <w:tcPr/>
          <w:p>
            <w:pPr>
              <w:pStyle w:val="Compact"/>
              <w:jc w:val="left"/>
            </w:pPr>
            <w:r>
              <w:t xml:space="preserve">02</w:t>
            </w:r>
          </w:p>
        </w:tc>
        <w:tc>
          <w:tcPr/>
          <w:p>
            <w:pPr>
              <w:pStyle w:val="Compact"/>
              <w:jc w:val="left"/>
            </w:pPr>
            <w:r>
              <w:t xml:space="preserve">E-commerce platform build with payment gateway integration (Paystack, Flutterwave) and product catalogue management for the Web Designer</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10 August 2025</w:t>
            </w:r>
          </w:p>
        </w:tc>
      </w:tr>
      <w:tr>
        <w:tc>
          <w:tcPr/>
          <w:p>
            <w:pPr>
              <w:pStyle w:val="Compact"/>
              <w:jc w:val="left"/>
            </w:pPr>
            <w:r>
              <w:t xml:space="preserve">03</w:t>
            </w:r>
          </w:p>
        </w:tc>
        <w:tc>
          <w:tcPr/>
          <w:p>
            <w:pPr>
              <w:pStyle w:val="Compact"/>
              <w:jc w:val="left"/>
            </w:pPr>
            <w:r>
              <w:t xml:space="preserve">Custom UI/UX design package including wireframes, mockups, and interactive prototypes prepared by the Web Designer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05 July 2025</w:t>
            </w:r>
          </w:p>
        </w:tc>
      </w:tr>
      <w:tr>
        <w:tc>
          <w:tcPr/>
          <w:p>
            <w:pPr>
              <w:pStyle w:val="Compact"/>
              <w:jc w:val="left"/>
            </w:pPr>
            <w:r>
              <w:t xml:space="preserve">04</w:t>
            </w:r>
          </w:p>
        </w:tc>
        <w:tc>
          <w:tcPr/>
          <w:p>
            <w:pPr>
              <w:pStyle w:val="Compact"/>
              <w:jc w:val="left"/>
            </w:pPr>
            <w:r>
              <w:t xml:space="preserve">Brand identity digital assets (logo, icon set, social media templates) designed by the Web Designer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01 July 2025</w:t>
            </w:r>
          </w:p>
        </w:tc>
      </w:tr>
      <w:tr>
        <w:tc>
          <w:tcPr/>
          <w:p>
            <w:pPr>
              <w:pStyle w:val="Compact"/>
              <w:jc w:val="left"/>
            </w:pPr>
            <w:r>
              <w:t xml:space="preserve">05</w:t>
            </w:r>
          </w:p>
        </w:tc>
        <w:tc>
          <w:tcPr/>
          <w:p>
            <w:pPr>
              <w:pStyle w:val="Compact"/>
              <w:jc w:val="left"/>
            </w:pPr>
            <w:r>
              <w:t xml:space="preserve">Website hosting setup, SSL certificate installation, and domain configuration in Nigeria Abuja data centre</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15 August 2025</w:t>
            </w:r>
          </w:p>
        </w:tc>
      </w:tr>
      <w:tr>
        <w:tc>
          <w:tcPr/>
          <w:p>
            <w:pPr>
              <w:pStyle w:val="Compact"/>
              <w:jc w:val="left"/>
            </w:pPr>
            <w:r>
              <w:t xml:space="preserve">06</w:t>
            </w:r>
          </w:p>
        </w:tc>
        <w:tc>
          <w:tcPr/>
          <w:p>
            <w:pPr>
              <w:pStyle w:val="Compact"/>
              <w:jc w:val="left"/>
            </w:pPr>
            <w:r>
              <w:t xml:space="preserve">Post-launch maintenance and support (3 months) provided by the Web Designer including bug fixes, content updates, and security patches</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15 November 2025</w:t>
            </w:r>
          </w:p>
        </w:tc>
      </w:tr>
      <w:tr>
        <w:tc>
          <w:tcPr/>
          <w:p>
            <w:pPr>
              <w:pStyle w:val="Compact"/>
              <w:jc w:val="left"/>
            </w:pPr>
            <w:r>
              <w:t xml:space="preserve">07</w:t>
            </w:r>
          </w:p>
        </w:tc>
        <w:tc>
          <w:tcPr/>
          <w:p>
            <w:pPr>
              <w:pStyle w:val="Compact"/>
              <w:jc w:val="left"/>
            </w:pPr>
            <w:r>
              <w:t xml:space="preserve">Staff training session (2 days) on CMS management and e-commerce backend for the Web Designer to conduct in Abuja</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14 August 2025</w:t>
            </w:r>
          </w:p>
        </w:tc>
      </w:tr>
      <w:tr>
        <w:tc>
          <w:tcPr>
            <w:gridSpan w:val="4"/>
          </w:tcPr>
          <w:p>
            <w:pPr>
              <w:pStyle w:val="Compact"/>
              <w:jc w:val="left"/>
            </w:pPr>
            <w:r>
              <w:rPr>
                <w:bCs/>
                <w:b/>
              </w:rPr>
              <w:t xml:space="preserve">Subtotal</w:t>
            </w:r>
          </w:p>
        </w:tc>
        <w:tc>
          <w:tcPr/>
          <w:p>
            <w:pPr>
              <w:pStyle w:val="Compact"/>
              <w:jc w:val="left"/>
            </w:pPr>
            <w:r>
              <w:rPr>
                <w:bCs/>
                <w:b/>
              </w:rPr>
              <w:t xml:space="preserve">12,150,000</w:t>
            </w:r>
          </w:p>
        </w:tc>
        <w:tc>
          <w:tcPr/>
          <w:p>
            <w:pPr>
              <w:pStyle w:val="Compact"/>
            </w:pPr>
          </w:p>
        </w:tc>
      </w:tr>
      <w:tr>
        <w:tc>
          <w:tcPr>
            <w:gridSpan w:val="4"/>
          </w:tcPr>
          <w:p>
            <w:pPr>
              <w:pStyle w:val="Compact"/>
              <w:jc w:val="left"/>
            </w:pPr>
            <w:r>
              <w:rPr>
                <w:bCs/>
                <w:b/>
              </w:rPr>
              <w:t xml:space="preserve">VAT (7.5% as applicable in Nigeria)</w:t>
            </w:r>
          </w:p>
        </w:tc>
        <w:tc>
          <w:tcPr/>
          <w:p>
            <w:pPr>
              <w:pStyle w:val="Compact"/>
              <w:jc w:val="left"/>
            </w:pPr>
            <w:r>
              <w:rPr>
                <w:bCs/>
                <w:b/>
              </w:rPr>
              <w:t xml:space="preserve">911,250</w:t>
            </w:r>
          </w:p>
        </w:tc>
        <w:tc>
          <w:tcPr/>
          <w:p>
            <w:pPr>
              <w:pStyle w:val="Compact"/>
            </w:pPr>
          </w:p>
        </w:tc>
      </w:tr>
      <w:tr>
        <w:tc>
          <w:tcPr>
            <w:gridSpan w:val="4"/>
          </w:tcPr>
          <w:p>
            <w:pPr>
              <w:pStyle w:val="Compact"/>
              <w:jc w:val="left"/>
            </w:pPr>
            <w:r>
              <w:rPr>
                <w:bCs/>
                <w:b/>
              </w:rPr>
              <w:t xml:space="preserve">GRAND TOTAL (NGN)</w:t>
            </w:r>
          </w:p>
        </w:tc>
        <w:tc>
          <w:tcPr/>
          <w:p>
            <w:pPr>
              <w:pStyle w:val="Compact"/>
              <w:jc w:val="left"/>
            </w:pPr>
            <w:r>
              <w:rPr>
                <w:bCs/>
                <w:b/>
              </w:rPr>
              <w:t xml:space="preserve">13,061,250</w:t>
            </w:r>
          </w:p>
        </w:tc>
        <w:tc>
          <w:tcPr/>
          <w:p>
            <w:pPr>
              <w:pStyle w:val="Compact"/>
            </w:pPr>
          </w:p>
        </w:tc>
      </w:tr>
    </w:tbl>
    <w:bookmarkEnd w:id="23"/>
    <w:bookmarkStart w:id="24" w:name="terms-and-conditions"/>
    <w:p>
      <w:pPr>
        <w:pStyle w:val="Heading2"/>
      </w:pPr>
      <w:r>
        <w:t xml:space="preserve">3. Terms and Conditions</w:t>
      </w:r>
    </w:p>
    <w:p>
      <w:pPr>
        <w:pStyle w:val="FirstParagraph"/>
      </w:pPr>
      <w:r>
        <w:t xml:space="preserve">3.1 This Purchase Order constitutes a binding agreement between Abuja Digital Solutions Ltd. and the Web Designer, PrimeWeb Creative Studio, upon countersignature by both parties. All services described herein shall be rendered in Nigeria Abuja, Federal Capital Territory, unless otherwise agreed in writing.</w:t>
      </w:r>
    </w:p>
    <w:p>
      <w:pPr>
        <w:pStyle w:val="BodyText"/>
      </w:pPr>
      <w:r>
        <w:t xml:space="preserve">3.2 The Web Designer warrants that all deliverables shall be original, free from intellectual property infringement, and shall not contain any third-party code or assets without proper licensing. The Web Designer shall indemnify the issuing company against any claims arising from copyright or trademark violations.</w:t>
      </w:r>
    </w:p>
    <w:p>
      <w:pPr>
        <w:pStyle w:val="BodyText"/>
      </w:pPr>
      <w:r>
        <w:t xml:space="preserve">3.3 Payment shall be made via bank transfer to the account designated by the Web Designer. Invoices must be submitted to the procurement department of Abuja Digital Solutions Ltd. at least five (5) business days prior to the due date. Late payments shall attract a penalty of 1.5% per month as stipulated under Nigerian commercial law.</w:t>
      </w:r>
    </w:p>
    <w:p>
      <w:pPr>
        <w:pStyle w:val="BodyText"/>
      </w:pPr>
      <w:r>
        <w:t xml:space="preserve">3.4 The Web Designer shall provide weekly progress reports every Friday to the project manager. Failure to meet the delivery deadlines stated in this Purchase Order without prior written approval shall result in a deduction of 2% of the total contract value per week of delay.</w:t>
      </w:r>
    </w:p>
    <w:p>
      <w:pPr>
        <w:pStyle w:val="BodyText"/>
      </w:pPr>
      <w:r>
        <w:t xml:space="preserve">3.5 All source code, design files, and digital assets produced under this Purchase Order shall become the exclusive property of Abuja Digital Solutions Ltd. upon full payment. The Web Designer shall transfer all relevant files in industry-standard formats (Figma, PSD, HTML/CSS/JS, database dumps) within three (3) business days of final acceptance.</w:t>
      </w:r>
    </w:p>
    <w:p>
      <w:pPr>
        <w:pStyle w:val="BodyText"/>
      </w:pPr>
      <w:r>
        <w:t xml:space="preserve">3.6 The Web Designer shall comply with all applicable data protection regulations, including the Nigeria Data Protection Act (NDPA) 2023, particularly with respect to any customer data processed through the e-commerce platform.</w:t>
      </w:r>
    </w:p>
    <w:p>
      <w:pPr>
        <w:pStyle w:val="BodyText"/>
      </w:pPr>
      <w:r>
        <w:t xml:space="preserve">3.7 This Purchase Order may be amended only by mutual written consent of both parties. Any change in scope, timeline, or pricing must be documented in a formal Change Order signed by authorised representatives.</w:t>
      </w:r>
    </w:p>
    <w:p>
      <w:pPr>
        <w:pStyle w:val="BodyText"/>
      </w:pPr>
      <w:r>
        <w:t xml:space="preserve">3.8 In the event of a dispute arising from this Purchase Order, both parties agree to first attempt resolution through mediation in Nigeria Abuja. Should mediation fail, the matter shall be referred to the Federal High Court in Abuja, FCT, Nigeria.</w:t>
      </w:r>
    </w:p>
    <w:bookmarkEnd w:id="24"/>
    <w:bookmarkStart w:id="25" w:name="acceptance-and-signatures"/>
    <w:p>
      <w:pPr>
        <w:pStyle w:val="Heading2"/>
      </w:pPr>
      <w:r>
        <w:t xml:space="preserve">4. Acceptance and Signatures</w:t>
      </w:r>
    </w:p>
    <w:p>
      <w:pPr>
        <w:pStyle w:val="FirstParagraph"/>
      </w:pPr>
      <w:r>
        <w:t xml:space="preserve">By signing below, both parties acknowledge and agree to all terms, conditions, and specifications set forth in this Purchase Order for the engagement of the Web Designer in Nigeria Abuja.</w:t>
      </w:r>
    </w:p>
    <w:p>
      <w:pPr>
        <w:pStyle w:val="BodyText"/>
      </w:pPr>
      <w:r>
        <w:rPr>
          <w:bCs/>
          <w:b/>
        </w:rPr>
        <w:t xml:space="preserve">For and on behalf of Abuja Digital Solutions Ltd. (Buyer)</w:t>
      </w:r>
    </w:p>
    <w:p>
      <w:pPr>
        <w:pStyle w:val="BodyText"/>
      </w:pPr>
      <w:r>
        <w:rPr>
          <w:bCs/>
          <w:b/>
        </w:rPr>
        <w:t xml:space="preserve">Name:</w:t>
      </w:r>
      <w:r>
        <w:t xml:space="preserve"> </w:t>
      </w:r>
      <w:r>
        <w:t xml:space="preserve">Adaeze Okafor</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PrimeWeb Creative Studio (Web Designer / Seller)</w:t>
      </w:r>
    </w:p>
    <w:p>
      <w:pPr>
        <w:pStyle w:val="BodyText"/>
      </w:pPr>
      <w:r>
        <w:rPr>
          <w:bCs/>
          <w:b/>
        </w:rPr>
        <w:t xml:space="preserve">Name:</w:t>
      </w:r>
      <w:r>
        <w:t xml:space="preserve"> </w:t>
      </w:r>
      <w:r>
        <w:t xml:space="preserve">Chinedu Eze</w:t>
      </w:r>
      <w:r>
        <w:br/>
      </w:r>
      <w:r>
        <w:rPr>
          <w:bCs/>
          <w:b/>
        </w:rPr>
        <w:t xml:space="preserve">Title:</w:t>
      </w:r>
      <w:r>
        <w:t xml:space="preserve"> </w:t>
      </w:r>
      <w:r>
        <w:t xml:space="preserve">Lead Web Designer &amp;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NOTE:</w:t>
      </w:r>
      <w:r>
        <w:t xml:space="preserve"> </w:t>
      </w:r>
      <w:r>
        <w:t xml:space="preserve">This Purchase Order is valid only for the services and pricing stated herein. The Web Designer is required to confirm acceptance of this Purchase Order within five (5) business days of receipt. All work must be conducted in compliance with the laws of the Federal Republic of Nigeria, and the primary place of performance is Nigeria Abuja, FCT. This document is issued in two (2) original copies, one for each party.</w:t>
      </w:r>
    </w:p>
    <w:p>
      <w:pPr>
        <w:pStyle w:val="BodyText"/>
      </w:pPr>
      <w:r>
        <w:t xml:space="preserve">Purchase Order No: PO/ADS/2025/0047  |  Web Designer Services  |  Nigeria Abuja, FCT  |  Page 1 of 1</w:t>
      </w:r>
    </w:p>
    <w:p>
      <w:pPr>
        <w:pStyle w:val="BodyText"/>
      </w:pPr>
      <w:r>
        <w:t xml:space="preserve">Abuja Digital Solutions Ltd. — Plot 14, Garki Area 11, Abuja, Nigeria — RC 1847293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Nigeria Abuja</dc:title>
  <dc:creator/>
  <dc:language>en</dc:language>
  <cp:keywords/>
  <dcterms:created xsi:type="dcterms:W3CDTF">2026-10-10T04:06:39Z</dcterms:created>
  <dcterms:modified xsi:type="dcterms:W3CDTF">2026-10-10T04:06:39Z</dcterms:modified>
</cp:coreProperties>
</file>

<file path=docProps/custom.xml><?xml version="1.0" encoding="utf-8"?>
<Properties xmlns="http://schemas.openxmlformats.org/officeDocument/2006/custom-properties" xmlns:vt="http://schemas.openxmlformats.org/officeDocument/2006/docPropsVTypes"/>
</file>