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Web Designer Professional Services — Spain Valencia</w:t>
      </w:r>
    </w:p>
    <w:p>
      <w:pPr>
        <w:pStyle w:val="BodyText"/>
      </w:pPr>
      <w:r>
        <w:t xml:space="preserve">This Purchase Order document is issued in accordance with the commercial regulations applicable in Spain Valencia and governs all terms of engagement for the specified Web Designer services.</w:t>
      </w:r>
    </w:p>
    <w:bookmarkEnd w:id="20"/>
    <w:p>
      <w:pPr>
        <w:pStyle w:val="BodyText"/>
      </w:pPr>
      <w:r>
        <w:rPr>
          <w:bCs/>
          <w:b/>
        </w:rPr>
        <w:t xml:space="preserve">PO Number:</w:t>
      </w:r>
      <w:r>
        <w:t xml:space="preserve"> </w:t>
      </w:r>
      <w:r>
        <w:t xml:space="preserve">PO-2025-VAL-00487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Spain Valencia</w:t>
      </w:r>
    </w:p>
    <w:p>
      <w:pPr>
        <w:pStyle w:val="BodyText"/>
      </w:pPr>
      <w:r>
        <w:rPr>
          <w:bCs/>
          <w:b/>
        </w:rPr>
        <w:t xml:space="preserve">Valid Until:</w:t>
      </w:r>
      <w:r>
        <w:t xml:space="preserve"> </w:t>
      </w:r>
      <w:r>
        <w:t xml:space="preserve">15 July 2025</w:t>
      </w:r>
    </w:p>
    <w:bookmarkStart w:id="23" w:name="parties-to-this-purchase-order"/>
    <w:p>
      <w:pPr>
        <w:pStyle w:val="Heading2"/>
      </w:pPr>
      <w:r>
        <w:t xml:space="preserve">1. Parties to This Purchase Order</w:t>
      </w:r>
    </w:p>
    <w:bookmarkStart w:id="21" w:name="buyer-ordering-party"/>
    <w:p>
      <w:pPr>
        <w:pStyle w:val="Heading3"/>
      </w:pPr>
      <w:r>
        <w:t xml:space="preserve">Buyer (Ordering Party)</w:t>
      </w:r>
    </w:p>
    <w:p>
      <w:pPr>
        <w:pStyle w:val="FirstParagraph"/>
      </w:pPr>
      <w:r>
        <w:rPr>
          <w:bCs/>
          <w:b/>
        </w:rPr>
        <w:t xml:space="preserve">Company:</w:t>
      </w:r>
      <w:r>
        <w:t xml:space="preserve"> </w:t>
      </w:r>
      <w:r>
        <w:t xml:space="preserve">Mediterráneo Digital Solutions S.L.</w:t>
      </w:r>
    </w:p>
    <w:p>
      <w:pPr>
        <w:pStyle w:val="BodyText"/>
      </w:pPr>
      <w:r>
        <w:rPr>
          <w:bCs/>
          <w:b/>
        </w:rPr>
        <w:t xml:space="preserve">Address:</w:t>
      </w:r>
      <w:r>
        <w:t xml:space="preserve"> </w:t>
      </w:r>
      <w:r>
        <w:t xml:space="preserve">Calle de Colón 42, 4ºB, 46004 Valencia, Spain</w:t>
      </w:r>
    </w:p>
    <w:p>
      <w:pPr>
        <w:pStyle w:val="BodyText"/>
      </w:pPr>
      <w:r>
        <w:rPr>
          <w:bCs/>
          <w:b/>
        </w:rPr>
        <w:t xml:space="preserve">VAT (NIF):</w:t>
      </w:r>
      <w:r>
        <w:t xml:space="preserve"> </w:t>
      </w:r>
      <w:r>
        <w:t xml:space="preserve">B-98765432</w:t>
      </w:r>
    </w:p>
    <w:p>
      <w:pPr>
        <w:pStyle w:val="BodyText"/>
      </w:pPr>
      <w:r>
        <w:rPr>
          <w:bCs/>
          <w:b/>
        </w:rPr>
        <w:t xml:space="preserve">Contact:</w:t>
      </w:r>
      <w:r>
        <w:t xml:space="preserve"> </w:t>
      </w:r>
      <w:r>
        <w:t xml:space="preserve">Mr. Carlos Fernández, Director of Operations</w:t>
      </w:r>
    </w:p>
    <w:p>
      <w:pPr>
        <w:pStyle w:val="BodyText"/>
      </w:pPr>
      <w:r>
        <w:rPr>
          <w:bCs/>
          <w:b/>
        </w:rPr>
        <w:t xml:space="preserve">Email:</w:t>
      </w:r>
      <w:r>
        <w:t xml:space="preserve"> </w:t>
      </w:r>
      <w:r>
        <w:t xml:space="preserve">c.fernandez@mediterraneodigital.es</w:t>
      </w:r>
    </w:p>
    <w:p>
      <w:pPr>
        <w:pStyle w:val="BodyText"/>
      </w:pPr>
      <w:r>
        <w:rPr>
          <w:bCs/>
          <w:b/>
        </w:rPr>
        <w:t xml:space="preserve">Phone:</w:t>
      </w:r>
      <w:r>
        <w:t xml:space="preserve"> </w:t>
      </w:r>
      <w:r>
        <w:t xml:space="preserve">+34 963 555 210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PixelCraft Web Studio</w:t>
      </w:r>
    </w:p>
    <w:p>
      <w:pPr>
        <w:pStyle w:val="BodyText"/>
      </w:pPr>
      <w:r>
        <w:rPr>
          <w:bCs/>
          <w:b/>
        </w:rPr>
        <w:t xml:space="preserve">Address:</w:t>
      </w:r>
      <w:r>
        <w:t xml:space="preserve"> </w:t>
      </w:r>
      <w:r>
        <w:t xml:space="preserve">Av. del Puerto 18, 2ºA, 46022 Valencia, Spain</w:t>
      </w:r>
    </w:p>
    <w:p>
      <w:pPr>
        <w:pStyle w:val="BodyText"/>
      </w:pPr>
      <w:r>
        <w:rPr>
          <w:bCs/>
          <w:b/>
        </w:rPr>
        <w:t xml:space="preserve">VAT (NIF):</w:t>
      </w:r>
      <w:r>
        <w:t xml:space="preserve"> </w:t>
      </w:r>
      <w:r>
        <w:t xml:space="preserve">B-12345678</w:t>
      </w:r>
    </w:p>
    <w:p>
      <w:pPr>
        <w:pStyle w:val="BodyText"/>
      </w:pPr>
      <w:r>
        <w:rPr>
          <w:bCs/>
          <w:b/>
        </w:rPr>
        <w:t xml:space="preserve">Contact:</w:t>
      </w:r>
      <w:r>
        <w:t xml:space="preserve"> </w:t>
      </w:r>
      <w:r>
        <w:t xml:space="preserve">Ms. Laura Martínez, Lead Web Designer</w:t>
      </w:r>
    </w:p>
    <w:p>
      <w:pPr>
        <w:pStyle w:val="BodyText"/>
      </w:pPr>
      <w:r>
        <w:rPr>
          <w:bCs/>
          <w:b/>
        </w:rPr>
        <w:t xml:space="preserve">Email:</w:t>
      </w:r>
      <w:r>
        <w:t xml:space="preserve"> </w:t>
      </w:r>
      <w:r>
        <w:t xml:space="preserve">l.martinez@pixelcraftweb.es</w:t>
      </w:r>
    </w:p>
    <w:p>
      <w:pPr>
        <w:pStyle w:val="BodyText"/>
      </w:pPr>
      <w:r>
        <w:rPr>
          <w:bCs/>
          <w:b/>
        </w:rPr>
        <w:t xml:space="preserve">Phone:</w:t>
      </w:r>
      <w:r>
        <w:t xml:space="preserve"> </w:t>
      </w:r>
      <w:r>
        <w:t xml:space="preserve">+34 963 555 874</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formally issued by Mediterráneo Digital Solutions S.L. to engage the services of a qualified</w:t>
      </w:r>
      <w:r>
        <w:t xml:space="preserve"> </w:t>
      </w:r>
      <w:r>
        <w:t xml:space="preserve">Web Designer</w:t>
      </w:r>
      <w:r>
        <w:t xml:space="preserve"> </w:t>
      </w:r>
      <w:r>
        <w:t xml:space="preserve">based in</w:t>
      </w:r>
      <w:r>
        <w:t xml:space="preserve"> </w:t>
      </w:r>
      <w:r>
        <w:t xml:space="preserve">Spain Valencia</w:t>
      </w:r>
      <w:r>
        <w:t xml:space="preserve">. The purpose of this Purchase Order is to commission the design, development, and deployment of a fully responsive corporate website, including all associated user interface (UI) and user experience (UX) deliverables. The</w:t>
      </w:r>
      <w:r>
        <w:t xml:space="preserve"> </w:t>
      </w:r>
      <w:r>
        <w:t xml:space="preserve">Web Designer</w:t>
      </w:r>
      <w:r>
        <w:t xml:space="preserve"> </w:t>
      </w:r>
      <w:r>
        <w:t xml:space="preserve">shall operate in full compliance with the digital accessibility standards mandated under Spanish legislation and the European Union Web Accessibility Directive, ensuring that all deliverables meet the quality expectations established for professional web design services in</w:t>
      </w:r>
      <w:r>
        <w:t xml:space="preserve"> </w:t>
      </w:r>
      <w:r>
        <w:t xml:space="preserve">Spain Valencia</w:t>
      </w:r>
      <w:r>
        <w:t xml:space="preserve">.</w:t>
      </w:r>
    </w:p>
    <w:bookmarkEnd w:id="24"/>
    <w:bookmarkStart w:id="25" w:name="line-items-web-designer-services"/>
    <w:p>
      <w:pPr>
        <w:pStyle w:val="Heading2"/>
      </w:pPr>
      <w:r>
        <w:t xml:space="preserve">3. 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Web Designer — Initial UX Research, Wireframing &amp; Sitemap Design for corporate website (5 pages)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Web Designer — High-Fidelity UI Design, Brand Integration &amp; Visual Identity Application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Web Designer — Responsive Front-End Development (HTML5, CSS3, JavaScript) — Spain Valencia delivery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Web Designer — CMS Integration, Content Population &amp; SEO Configuration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Web Designer — Cross-Browser Testing, Accessibility Audit (WCAG 2.1 AA) &amp; Performance Optimization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Web Designer — Post-Launch Support &amp; Minor Revisions (3 months, based in Spain Valencia)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1,350.00</w:t>
            </w:r>
          </w:p>
        </w:tc>
      </w:tr>
      <w:tr>
        <w:tc>
          <w:tcPr>
            <w:gridSpan w:val="5"/>
          </w:tcPr>
          <w:p>
            <w:pPr>
              <w:pStyle w:val="Compact"/>
              <w:jc w:val="right"/>
            </w:pPr>
            <w:r>
              <w:t xml:space="preserve">Subtotal</w:t>
            </w:r>
          </w:p>
        </w:tc>
        <w:tc>
          <w:tcPr/>
          <w:p>
            <w:pPr>
              <w:pStyle w:val="Compact"/>
              <w:jc w:val="left"/>
            </w:pPr>
            <w:r>
              <w:t xml:space="preserve">15,150.00</w:t>
            </w:r>
          </w:p>
        </w:tc>
      </w:tr>
      <w:tr>
        <w:tc>
          <w:tcPr>
            <w:gridSpan w:val="5"/>
          </w:tcPr>
          <w:p>
            <w:pPr>
              <w:pStyle w:val="Compact"/>
              <w:jc w:val="right"/>
            </w:pPr>
            <w:r>
              <w:t xml:space="preserve">VAT (21% — Spain Valencia)</w:t>
            </w:r>
          </w:p>
        </w:tc>
        <w:tc>
          <w:tcPr/>
          <w:p>
            <w:pPr>
              <w:pStyle w:val="Compact"/>
              <w:jc w:val="left"/>
            </w:pPr>
            <w:r>
              <w:t xml:space="preserve">3,181.50</w:t>
            </w:r>
          </w:p>
        </w:tc>
      </w:tr>
      <w:tr>
        <w:tc>
          <w:tcPr>
            <w:gridSpan w:val="5"/>
          </w:tcPr>
          <w:p>
            <w:pPr>
              <w:pStyle w:val="Compact"/>
              <w:jc w:val="right"/>
            </w:pPr>
            <w:r>
              <w:t xml:space="preserve">TOTAL AMOUNT DUE (EUR)</w:t>
            </w:r>
          </w:p>
        </w:tc>
        <w:tc>
          <w:tcPr/>
          <w:p>
            <w:pPr>
              <w:pStyle w:val="Compact"/>
              <w:jc w:val="left"/>
            </w:pPr>
            <w:r>
              <w:t xml:space="preserve">18,331.50</w:t>
            </w:r>
          </w:p>
        </w:tc>
      </w:tr>
    </w:tbl>
    <w:bookmarkEnd w:id="25"/>
    <w:bookmarkStart w:id="26" w:name="delivery-timeline"/>
    <w:p>
      <w:pPr>
        <w:pStyle w:val="Heading2"/>
      </w:pPr>
      <w:r>
        <w:t xml:space="preserve">4. Delivery &amp; Timeline</w:t>
      </w:r>
    </w:p>
    <w:p>
      <w:pPr>
        <w:pStyle w:val="FirstParagraph"/>
      </w:pPr>
      <w:r>
        <w:t xml:space="preserve">All deliverables under this Purchase Order shall be completed and delivered to the Buyer at the specified address in</w:t>
      </w:r>
      <w:r>
        <w:t xml:space="preserve"> </w:t>
      </w:r>
      <w:r>
        <w:t xml:space="preserve">Spain Valencia</w:t>
      </w:r>
      <w:r>
        <w:t xml:space="preserve"> </w:t>
      </w:r>
      <w:r>
        <w:t xml:space="preserve">within a total project duration of</w:t>
      </w:r>
      <w:r>
        <w:t xml:space="preserve"> </w:t>
      </w:r>
      <w:r>
        <w:rPr>
          <w:bCs/>
          <w:b/>
        </w:rPr>
        <w:t xml:space="preserve">twelve (12) weeks</w:t>
      </w:r>
      <w:r>
        <w:t xml:space="preserve"> </w:t>
      </w:r>
      <w:r>
        <w:t xml:space="preserve">from the date of Purchase Order acceptance. The</w:t>
      </w:r>
      <w:r>
        <w:t xml:space="preserve"> </w:t>
      </w:r>
      <w:r>
        <w:t xml:space="preserve">Web Designer</w:t>
      </w:r>
      <w:r>
        <w:t xml:space="preserve"> </w:t>
      </w:r>
      <w:r>
        <w:t xml:space="preserve">shall provide weekly progress reports and shall conduct bi-weekly in-person review meetings at the Buyer’s office located in Valencia, Spain. Final delivery of all source files, design assets, and documentation shall be made no later than</w:t>
      </w:r>
      <w:r>
        <w:t xml:space="preserve"> </w:t>
      </w:r>
      <w:r>
        <w:rPr>
          <w:bCs/>
          <w:b/>
        </w:rPr>
        <w:t xml:space="preserve">2 September 2025</w:t>
      </w:r>
      <w:r>
        <w:t xml:space="preserve">.</w:t>
      </w:r>
    </w:p>
    <w:bookmarkEnd w:id="26"/>
    <w:bookmarkStart w:id="27" w:name="payment-terms"/>
    <w:p>
      <w:pPr>
        <w:pStyle w:val="Heading2"/>
      </w:pPr>
      <w:r>
        <w:t xml:space="preserve">5. Payment Terms</w:t>
      </w:r>
    </w:p>
    <w:p>
      <w:pPr>
        <w:pStyle w:val="FirstParagraph"/>
      </w:pPr>
      <w:r>
        <w:t xml:space="preserve">Payment for this Purchase Order shall be structured as follows:</w:t>
      </w:r>
    </w:p>
    <w:p>
      <w:pPr>
        <w:numPr>
          <w:ilvl w:val="0"/>
          <w:numId w:val="1001"/>
        </w:numPr>
        <w:pStyle w:val="Compact"/>
      </w:pPr>
      <w:r>
        <w:rPr>
          <w:bCs/>
          <w:b/>
        </w:rPr>
        <w:t xml:space="preserve">30% advance payment</w:t>
      </w:r>
      <w:r>
        <w:t xml:space="preserve"> </w:t>
      </w:r>
      <w:r>
        <w:t xml:space="preserve">(EUR 5,499.45) due upon signature and acceptance of this Purchase Order.</w:t>
      </w:r>
    </w:p>
    <w:p>
      <w:pPr>
        <w:numPr>
          <w:ilvl w:val="0"/>
          <w:numId w:val="1001"/>
        </w:numPr>
        <w:pStyle w:val="Compact"/>
      </w:pPr>
      <w:r>
        <w:rPr>
          <w:bCs/>
          <w:b/>
        </w:rPr>
        <w:t xml:space="preserve">40% milestone payment</w:t>
      </w:r>
      <w:r>
        <w:t xml:space="preserve"> </w:t>
      </w:r>
      <w:r>
        <w:t xml:space="preserve">(EUR 7,332.60) due upon approval of the high-fidelity UI design phase.</w:t>
      </w:r>
    </w:p>
    <w:p>
      <w:pPr>
        <w:numPr>
          <w:ilvl w:val="0"/>
          <w:numId w:val="1001"/>
        </w:numPr>
        <w:pStyle w:val="Compact"/>
      </w:pPr>
      <w:r>
        <w:rPr>
          <w:bCs/>
          <w:b/>
        </w:rPr>
        <w:t xml:space="preserve">30% final payment</w:t>
      </w:r>
      <w:r>
        <w:t xml:space="preserve"> </w:t>
      </w:r>
      <w:r>
        <w:t xml:space="preserve">(EUR 5,499.45) due upon final delivery and acceptance of all</w:t>
      </w:r>
      <w:r>
        <w:t xml:space="preserve"> </w:t>
      </w:r>
      <w:r>
        <w:t xml:space="preserve">Web Designer</w:t>
      </w:r>
      <w:r>
        <w:t xml:space="preserve"> </w:t>
      </w:r>
      <w:r>
        <w:t xml:space="preserve">deliverables in</w:t>
      </w:r>
      <w:r>
        <w:t xml:space="preserve"> </w:t>
      </w:r>
      <w:r>
        <w:t xml:space="preserve">Spain Valencia</w:t>
      </w:r>
      <w:r>
        <w:t xml:space="preserve">.</w:t>
      </w:r>
    </w:p>
    <w:p>
      <w:pPr>
        <w:pStyle w:val="FirstParagraph"/>
      </w:pPr>
      <w:r>
        <w:t xml:space="preserve">All payments shall be made via bank transfer to the account details provided by the Seller. Late payments shall incur interest at the rate established under Spanish commercial law (Ley de Morosidad).</w:t>
      </w:r>
    </w:p>
    <w:bookmarkEnd w:id="27"/>
    <w:bookmarkStart w:id="28" w:name="terms-conditions"/>
    <w:p>
      <w:pPr>
        <w:pStyle w:val="Heading2"/>
      </w:pPr>
      <w:r>
        <w:t xml:space="preserve">6. Terms &amp; Conditions</w:t>
      </w:r>
    </w:p>
    <w:p>
      <w:pPr>
        <w:numPr>
          <w:ilvl w:val="0"/>
          <w:numId w:val="1002"/>
        </w:numPr>
        <w:pStyle w:val="Compact"/>
      </w:pPr>
      <w:r>
        <w:t xml:space="preserve">This Purchase Order is governed by the commercial laws of the Kingdom of Spain, with specific reference to the regional regulations applicable in the Valencian Community,</w:t>
      </w:r>
      <w:r>
        <w:t xml:space="preserve"> </w:t>
      </w:r>
      <w:r>
        <w:t xml:space="preserve">Spain Valencia</w:t>
      </w:r>
      <w:r>
        <w:t xml:space="preserve">.</w:t>
      </w:r>
    </w:p>
    <w:p>
      <w:pPr>
        <w:numPr>
          <w:ilvl w:val="0"/>
          <w:numId w:val="1002"/>
        </w:numPr>
        <w:pStyle w:val="Compact"/>
      </w:pPr>
      <w:r>
        <w:t xml:space="preserve">The</w:t>
      </w:r>
      <w:r>
        <w:t xml:space="preserve"> </w:t>
      </w:r>
      <w:r>
        <w:t xml:space="preserve">Web Designer</w:t>
      </w:r>
      <w:r>
        <w:t xml:space="preserve"> </w:t>
      </w:r>
      <w:r>
        <w:t xml:space="preserve">warrants that all work delivered under this Purchase Order shall be original, free from intellectual property infringement, and shall not contain any third-party licensed content without prior written authorization from the Buyer.</w:t>
      </w:r>
    </w:p>
    <w:p>
      <w:pPr>
        <w:numPr>
          <w:ilvl w:val="0"/>
          <w:numId w:val="1002"/>
        </w:numPr>
        <w:pStyle w:val="Compact"/>
      </w:pPr>
      <w:r>
        <w:t xml:space="preserve">All intellectual property rights in the final deliverables shall transfer to the Buyer upon full and final payment as stipulated in this Purchase Order.</w:t>
      </w:r>
    </w:p>
    <w:p>
      <w:pPr>
        <w:numPr>
          <w:ilvl w:val="0"/>
          <w:numId w:val="1002"/>
        </w:numPr>
        <w:pStyle w:val="Compact"/>
      </w:pPr>
      <w:r>
        <w:t xml:space="preserve">The</w:t>
      </w:r>
      <w:r>
        <w:t xml:space="preserve"> </w:t>
      </w:r>
      <w:r>
        <w:t xml:space="preserve">Web Designer</w:t>
      </w:r>
      <w:r>
        <w:t xml:space="preserve"> </w:t>
      </w:r>
      <w:r>
        <w:t xml:space="preserve">shall maintain professional indemnity insurance with a minimum coverage of EUR 1,000,000 throughout the duration of this Purchase Order engagement in</w:t>
      </w:r>
      <w:r>
        <w:t xml:space="preserve"> </w:t>
      </w:r>
      <w:r>
        <w:t xml:space="preserve">Spain Valencia</w:t>
      </w:r>
      <w:r>
        <w:t xml:space="preserve">.</w:t>
      </w:r>
    </w:p>
    <w:p>
      <w:pPr>
        <w:numPr>
          <w:ilvl w:val="0"/>
          <w:numId w:val="1002"/>
        </w:numPr>
        <w:pStyle w:val="Compact"/>
      </w:pPr>
      <w:r>
        <w:t xml:space="preserve">Either party may terminate this Purchase Order with thirty (30) days’ written notice. In the event of termination, the Buyer shall pay for all services rendered up to the date of termination.</w:t>
      </w:r>
    </w:p>
    <w:p>
      <w:pPr>
        <w:numPr>
          <w:ilvl w:val="0"/>
          <w:numId w:val="1002"/>
        </w:numPr>
        <w:pStyle w:val="Compact"/>
      </w:pPr>
      <w:r>
        <w:t xml:space="preserve">Any disputes arising from this Purchase Order shall be resolved through the competent courts of Valencia,</w:t>
      </w:r>
      <w:r>
        <w:t xml:space="preserve"> </w:t>
      </w:r>
      <w:r>
        <w:t xml:space="preserve">Spain Valencia</w:t>
      </w:r>
      <w:r>
        <w:t xml:space="preserve">, in accordance with Spanish civil and commercial procedure.</w:t>
      </w:r>
    </w:p>
    <w:p>
      <w:pPr>
        <w:numPr>
          <w:ilvl w:val="0"/>
          <w:numId w:val="1002"/>
        </w:numPr>
        <w:pStyle w:val="Compact"/>
      </w:pPr>
      <w:r>
        <w:t xml:space="preserve">The</w:t>
      </w:r>
      <w:r>
        <w:t xml:space="preserve"> </w:t>
      </w:r>
      <w:r>
        <w:t xml:space="preserve">Web Designer</w:t>
      </w:r>
      <w:r>
        <w:t xml:space="preserve"> </w:t>
      </w:r>
      <w:r>
        <w:t xml:space="preserve">shall comply with all applicable data protection regulations, including the GDPR and the Spanish Organic Law 3/2018 (LOPDGDD), in the handling of any personal data encountered during the execution of this Purchase Order.</w:t>
      </w:r>
    </w:p>
    <w:p>
      <w:pPr>
        <w:numPr>
          <w:ilvl w:val="0"/>
          <w:numId w:val="1002"/>
        </w:numPr>
        <w:pStyle w:val="Compact"/>
      </w:pPr>
      <w:r>
        <w:t xml:space="preserve">This Purchase Order constitutes the entire agreement between the parties regarding the</w:t>
      </w:r>
      <w:r>
        <w:t xml:space="preserve"> </w:t>
      </w:r>
      <w:r>
        <w:t xml:space="preserve">Web Designer</w:t>
      </w:r>
      <w:r>
        <w:t xml:space="preserve"> </w:t>
      </w:r>
      <w:r>
        <w:t xml:space="preserve">services described herein and supersedes all prior negotiations, representations, or agreements relating to the subject matter of this Purchase Order in</w:t>
      </w:r>
      <w:r>
        <w:t xml:space="preserve"> </w:t>
      </w:r>
      <w:r>
        <w:t xml:space="preserve">Spain Valencia</w:t>
      </w:r>
      <w:r>
        <w:t xml:space="preserve">.</w:t>
      </w:r>
    </w:p>
    <w:bookmarkEnd w:id="28"/>
    <w:bookmarkStart w:id="29" w:name="acceptance-signatures"/>
    <w:p>
      <w:pPr>
        <w:pStyle w:val="Heading2"/>
      </w:pPr>
      <w:r>
        <w:t xml:space="preserve">7. Acceptance &amp; Signatures</w:t>
      </w:r>
    </w:p>
    <w:p>
      <w:pPr>
        <w:pStyle w:val="FirstParagraph"/>
      </w:pPr>
      <w:r>
        <w:t xml:space="preserve">By signing below, both parties acknowledge and agree to all terms, conditions, and obligations set forth in this Purchase Order for the engagement of</w:t>
      </w:r>
      <w:r>
        <w:t xml:space="preserve"> </w:t>
      </w:r>
      <w:r>
        <w:t xml:space="preserve">Web Designer</w:t>
      </w:r>
      <w:r>
        <w:t xml:space="preserve"> </w:t>
      </w:r>
      <w:r>
        <w:t xml:space="preserve">services in</w:t>
      </w:r>
      <w:r>
        <w:t xml:space="preserve"> </w:t>
      </w:r>
      <w:r>
        <w:t xml:space="preserve">Spain Valencia</w:t>
      </w:r>
      <w:r>
        <w:t xml:space="preserve">.</w:t>
      </w:r>
    </w:p>
    <w:p>
      <w:pPr>
        <w:pStyle w:val="BodyText"/>
      </w:pPr>
      <w:r>
        <w:rPr>
          <w:bCs/>
          <w:b/>
        </w:rPr>
        <w:t xml:space="preserve">For the Buyer:</w:t>
      </w:r>
      <w:r>
        <w:br/>
      </w:r>
      <w:r>
        <w:t xml:space="preserve">Mediterráneo Digital Solutions S.L.</w:t>
      </w:r>
      <w:r>
        <w:br/>
      </w:r>
      <w:r>
        <w:t xml:space="preserve">Name: Carlos Fernández</w:t>
      </w:r>
      <w:r>
        <w:br/>
      </w:r>
      <w:r>
        <w:t xml:space="preserve">Title: Director of Operations</w:t>
      </w:r>
      <w:r>
        <w:br/>
      </w:r>
      <w:r>
        <w:t xml:space="preserve">Date: _______________</w:t>
      </w:r>
    </w:p>
    <w:p>
      <w:pPr>
        <w:pStyle w:val="BodyText"/>
      </w:pPr>
      <w:r>
        <w:rPr>
          <w:bCs/>
          <w:b/>
        </w:rPr>
        <w:t xml:space="preserve">For the Seller (Web Designer):</w:t>
      </w:r>
      <w:r>
        <w:br/>
      </w:r>
      <w:r>
        <w:t xml:space="preserve">PixelCraft Web Studio</w:t>
      </w:r>
      <w:r>
        <w:br/>
      </w:r>
      <w:r>
        <w:t xml:space="preserve">Name: Laura Martínez</w:t>
      </w:r>
      <w:r>
        <w:br/>
      </w:r>
      <w:r>
        <w:t xml:space="preserve">Title: Lead Web Designer</w:t>
      </w:r>
      <w:r>
        <w:br/>
      </w:r>
      <w:r>
        <w:t xml:space="preserve">Date: _______________</w:t>
      </w:r>
    </w:p>
    <w:bookmarkEnd w:id="29"/>
    <w:p>
      <w:pPr>
        <w:pStyle w:val="BodyText"/>
      </w:pPr>
      <w:r>
        <w:rPr>
          <w:bCs/>
          <w:b/>
        </w:rPr>
        <w:t xml:space="preserve">Purchase Order PO-2025-VAL-00487</w:t>
      </w:r>
      <w:r>
        <w:t xml:space="preserve"> </w:t>
      </w:r>
      <w:r>
        <w:t xml:space="preserve">— Web Designer Services — Spain Valencia</w:t>
      </w:r>
    </w:p>
    <w:p>
      <w:pPr>
        <w:pStyle w:val="BodyText"/>
      </w:pPr>
      <w:r>
        <w:t xml:space="preserve">This document is valid only when signed by both parties. Unauthorised reproduction or distribution of this Purchase Order is prohibited.</w:t>
      </w:r>
    </w:p>
    <w:p>
      <w:pPr>
        <w:pStyle w:val="BodyText"/>
      </w:pPr>
      <w:r>
        <w:t xml:space="preserve">© 2025 Mediterráneo Digital Solutions S.L. —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Spain Valencia</dc:title>
  <dc:creator/>
  <dc:language>en</dc:language>
  <cp:keywords/>
  <dcterms:created xsi:type="dcterms:W3CDTF">2026-10-10T10:20:12Z</dcterms:created>
  <dcterms:modified xsi:type="dcterms:W3CDTF">2026-10-10T10:20:12Z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