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</w:t>
      </w:r>
      <w:r>
        <w:t xml:space="preserve"> </w:t>
      </w:r>
      <w:r>
        <w:t xml:space="preserve">-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Industrial Equipment Procurement Division</w:t>
      </w:r>
    </w:p>
    <w:p>
      <w:pPr>
        <w:pStyle w:val="BodyText"/>
      </w:pPr>
      <w:r>
        <w:t xml:space="preserve">International Supply &amp; Logistics Corporation</w:t>
      </w:r>
    </w:p>
    <w:p>
      <w:pPr>
        <w:pStyle w:val="BodyText"/>
      </w:pPr>
      <w:r>
        <w:t xml:space="preserve">1420 Commerce Avenue, Suite 300, Dubai, UAE</w:t>
      </w:r>
    </w:p>
    <w:bookmarkEnd w:id="20"/>
    <w:p>
      <w:pPr>
        <w:pStyle w:val="BodyText"/>
      </w:pPr>
      <w:r>
        <w:t xml:space="preserve">Purchase Order No.: PO-AFK-2025-00487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1980"/>
        <w:gridCol w:w="1980"/>
        <w:gridCol w:w="1980"/>
        <w:gridCol w:w="1980"/>
      </w:tblGrid>
      <w:tr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Required Delivery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August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Buyer (Purchasing Entity)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International Supply &amp; Logistics Corporation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Supplier / Vendor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Atlas Industrial Welding Systems, Ltd.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Site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Afghanistan Kabul</w:t>
            </w:r>
            <w:r>
              <w:t xml:space="preserve"> </w:t>
            </w:r>
            <w:r>
              <w:t xml:space="preserve">– Construction Zone 7, Karachi Bazaar District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United States Dollar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Payment Terms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50% Advance / 50% upon Delivery &amp; Inspection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Incoterms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DDP (Delivered Duty Paid) –</w:t>
            </w:r>
            <w:r>
              <w:t xml:space="preserve"> </w:t>
            </w:r>
            <w:r>
              <w:t xml:space="preserve">Afghanistan Kabul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Contact Person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Hamid Rahimi, Procurement Manager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Contact Email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procurement@islc-intl.com</w:t>
            </w:r>
          </w:p>
        </w:tc>
      </w:tr>
    </w:tbl>
    <w:p>
      <w:pPr>
        <w:pStyle w:val="BodyText"/>
      </w:pPr>
      <w:r>
        <w:t xml:space="preserve">1. Purpose and Scope of This Purchase Order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International Supply &amp; Logistics Corporation (hereinafter referred to as the "Buyer") to Atlas Industrial Welding Systems, Ltd. (hereinafter referred to as the "Supplier") for the procurement, delivery, and commissioning of industrial-grade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 and associated consumables. The primary purpose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to secure the necessary welding infrastructure required for the ongoing structural steel fabrication and pipeline maintenance project located in</w:t>
      </w:r>
      <w:r>
        <w:t xml:space="preserve"> </w:t>
      </w:r>
      <w:r>
        <w:t xml:space="preserve">Afghanistan Kabul</w:t>
      </w:r>
      <w:r>
        <w:t xml:space="preserve">. The</w:t>
      </w:r>
      <w:r>
        <w:t xml:space="preserve"> </w:t>
      </w:r>
      <w:r>
        <w:t xml:space="preserve">Welder</w:t>
      </w:r>
      <w:r>
        <w:t xml:space="preserve"> </w:t>
      </w:r>
      <w:r>
        <w:t xml:space="preserve">units specified herein must be fully operational and capable of withstanding the extreme environmental conditions prevalent in</w:t>
      </w:r>
      <w:r>
        <w:t xml:space="preserve"> </w:t>
      </w:r>
      <w:r>
        <w:t xml:space="preserve">Afghanistan Kabul</w:t>
      </w:r>
      <w:r>
        <w:t xml:space="preserve">, including temperatures ranging from -5°C in winter to 45°C in summer, high altitude (approximately 1,790 meters above sea level), and significant dust and particulate exposure. All equipment covered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delivered to the designated project site in</w:t>
      </w:r>
      <w:r>
        <w:t xml:space="preserve"> </w:t>
      </w:r>
      <w:r>
        <w:t xml:space="preserve">Afghanistan Kabul</w:t>
      </w:r>
      <w:r>
        <w:t xml:space="preserve"> </w:t>
      </w:r>
      <w:r>
        <w:t xml:space="preserve">and must comply with the technical specifications outlined in Section 3 of this document.</w:t>
      </w:r>
    </w:p>
    <w:p>
      <w:pPr>
        <w:pStyle w:val="BodyText"/>
      </w:pPr>
      <w:r>
        <w:t xml:space="preserve">2. Itemized List of Goods – Welder Equipment and Accessories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Specification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Industrial MIG/MAG</w:t>
            </w:r>
            <w:r>
              <w:t xml:space="preserve"> </w:t>
            </w:r>
            <w:r>
              <w:t xml:space="preserve">Welder</w:t>
            </w:r>
            <w:r>
              <w:t xml:space="preserve"> </w:t>
            </w:r>
            <w:r>
              <w:t xml:space="preserve">– Heavy Duty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Model: AWS-450HD; 450A output; 3-phase 380V/50Hz; IP54 rated for dust and moisture resistance; suitable for</w:t>
            </w:r>
            <w:r>
              <w:t xml:space="preserve"> </w:t>
            </w:r>
            <w:r>
              <w:t xml:space="preserve">Afghanistan Kabul</w:t>
            </w:r>
            <w:r>
              <w:t xml:space="preserve"> </w:t>
            </w:r>
            <w:r>
              <w:t xml:space="preserve">climate conditions; includes remote control panel and wire feed mechanism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$29,100.00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Stick (SMAW)</w:t>
            </w:r>
            <w:r>
              <w:t xml:space="preserve"> </w:t>
            </w:r>
            <w:r>
              <w:t xml:space="preserve">Welder</w:t>
            </w:r>
            <w:r>
              <w:t xml:space="preserve"> </w:t>
            </w:r>
            <w:r>
              <w:t xml:space="preserve">– Portable Field 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Model: AWS-220P; 220A output; single-phase 220V/50Hz; lightweight (18 kg); designed for remote site operations in</w:t>
            </w:r>
            <w:r>
              <w:t xml:space="preserve"> </w:t>
            </w:r>
            <w:r>
              <w:t xml:space="preserve">Afghanistan Kabul</w:t>
            </w:r>
            <w:r>
              <w:t xml:space="preserve">; includes carrying case and electrode holder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TIG (GTAW)</w:t>
            </w:r>
            <w:r>
              <w:t xml:space="preserve"> </w:t>
            </w:r>
            <w:r>
              <w:t xml:space="preserve">Welder</w:t>
            </w:r>
            <w:r>
              <w:t xml:space="preserve"> </w:t>
            </w:r>
            <w:r>
              <w:t xml:space="preserve">– Precision 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Model: AWS-300T; 300A output; AC/DC capable; for stainless steel and aluminum welding; required for pipeline joints in</w:t>
            </w:r>
            <w:r>
              <w:t xml:space="preserve"> </w:t>
            </w:r>
            <w:r>
              <w:t xml:space="preserve">Afghanistan Kabul</w:t>
            </w:r>
            <w:r>
              <w:t xml:space="preserve"> </w:t>
            </w:r>
            <w:r>
              <w:t xml:space="preserve">infrastructure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$3,600.00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Consumables Kit (per</w:t>
            </w:r>
            <w:r>
              <w:t xml:space="preserve"> </w:t>
            </w:r>
            <w:r>
              <w:t xml:space="preserve">Welder</w:t>
            </w:r>
            <w:r>
              <w:t xml:space="preserve"> </w:t>
            </w:r>
            <w:r>
              <w:t xml:space="preserve">unit)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Includes: 200 kg MIG wire (ER70S-6), 50 kg TIG filler rods, 200 electrodes (E6013), 50 gas nozzles, 100 contact tips, 50 torch cables (5m)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Gas Cylinders – Argon/CO2 Mix (80/20)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50-liter cylinders; 200 bar pressure; includes regulators, hoses, and flashback arrestors; sufficient for 6 months of operation in</w:t>
            </w:r>
            <w:r>
              <w:t xml:space="preserve"> </w:t>
            </w:r>
            <w:r>
              <w:t xml:space="preserve">Afghanistan Kabul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$4,440.00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PPE and Safety Equipment (per operator)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Auto-darkening helmets (10-13 DIN), leather jackets, gauntlets, safety boots, ear protection, and respiratory masks rated for</w:t>
            </w:r>
            <w:r>
              <w:t xml:space="preserve"> </w:t>
            </w:r>
            <w:r>
              <w:t xml:space="preserve">Afghanistan Kabul</w:t>
            </w:r>
            <w:r>
              <w:t xml:space="preserve"> </w:t>
            </w:r>
            <w:r>
              <w:t xml:space="preserve">dust conditions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Positioners and Clamps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Rotary table positioner (500 kg capacity), 12 C-clamps, 8 magnetic holders, and 4 welding jigs for structural steel fabrication in</w:t>
            </w:r>
            <w:r>
              <w:t xml:space="preserve"> </w:t>
            </w:r>
            <w:r>
              <w:t xml:space="preserve">Afghanistan Kabul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Fume Extraction System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Portable arm-type fume extractor; 1,200 m³/h airflow; HEPA H13 filter; essential for operator health compliance in enclosed work areas at the</w:t>
            </w:r>
            <w:r>
              <w:t xml:space="preserve"> </w:t>
            </w:r>
            <w:r>
              <w:t xml:space="preserve">Afghanistan Kabul</w:t>
            </w:r>
            <w:r>
              <w:t xml:space="preserve"> </w:t>
            </w:r>
            <w:r>
              <w:t xml:space="preserve">site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$9,200.00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$88,440.00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International Freight &amp; Insurance (to</w:t>
            </w:r>
            <w:r>
              <w:t xml:space="preserve"> </w:t>
            </w:r>
            <w:r>
              <w:t xml:space="preserve">Afghanistan Kabul</w:t>
            </w:r>
            <w:r>
              <w:t xml:space="preserve">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$7,250.00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Customs Duty &amp; Import Tax (Afghanistan)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$5,426.40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Local Transportation within</w:t>
            </w:r>
            <w:r>
              <w:t xml:space="preserve"> </w:t>
            </w:r>
            <w:r>
              <w:t xml:space="preserve">Afghanistan Kabul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Installation, Commissioning &amp; Training (on-site,</w:t>
            </w:r>
            <w:r>
              <w:t xml:space="preserve"> </w:t>
            </w:r>
            <w:r>
              <w:t xml:space="preserve">Afghanistan Kabul</w:t>
            </w:r>
            <w:r>
              <w:t xml:space="preserve">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/ Applicable Taxes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$107,416.40</w:t>
            </w:r>
          </w:p>
        </w:tc>
      </w:tr>
    </w:tbl>
    <w:p>
      <w:pPr>
        <w:pStyle w:val="BodyText"/>
      </w:pPr>
      <w:r>
        <w:t xml:space="preserve">3. Technical Specifications and Environmental Requirements for the Welder</w:t>
      </w:r>
    </w:p>
    <w:p>
      <w:pPr>
        <w:pStyle w:val="BodyText"/>
      </w:pPr>
      <w:r>
        <w:t xml:space="preserve">All</w:t>
      </w:r>
      <w:r>
        <w:t xml:space="preserve"> </w:t>
      </w:r>
      <w:r>
        <w:t xml:space="preserve">Welder</w:t>
      </w:r>
      <w:r>
        <w:t xml:space="preserve"> </w:t>
      </w:r>
      <w:r>
        <w:t xml:space="preserve">units procured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must meet or exceed the following technical and environmental standards to ensure reliable operation at the project site in</w:t>
      </w:r>
      <w:r>
        <w:t xml:space="preserve"> </w:t>
      </w:r>
      <w:r>
        <w:t xml:space="preserve">Afghanistan Kabul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Operating ambient temperature range: -10°C to +50°C (to accommodate seasonal extremes in</w:t>
      </w:r>
      <w:r>
        <w:t xml:space="preserve"> </w:t>
      </w:r>
      <w:r>
        <w:t xml:space="preserve">Afghanistan Kabul</w:t>
      </w:r>
      <w:r>
        <w:t xml:space="preserve">).</w:t>
      </w:r>
    </w:p>
    <w:p>
      <w:pPr>
        <w:numPr>
          <w:ilvl w:val="0"/>
          <w:numId w:val="1001"/>
        </w:numPr>
        <w:pStyle w:val="Compact"/>
      </w:pPr>
      <w:r>
        <w:t xml:space="preserve">Altitude derating: Equipment must be rated for operation at up to 2,500 meters above sea level without performance degradation.</w:t>
      </w:r>
    </w:p>
    <w:p>
      <w:pPr>
        <w:numPr>
          <w:ilvl w:val="0"/>
          <w:numId w:val="1001"/>
        </w:numPr>
        <w:pStyle w:val="Compact"/>
      </w:pPr>
      <w:r>
        <w:t xml:space="preserve">Protection rating: Minimum IP54 for all outdoor-exposed</w:t>
      </w:r>
      <w:r>
        <w:t xml:space="preserve"> </w:t>
      </w:r>
      <w:r>
        <w:t xml:space="preserve">Welder</w:t>
      </w:r>
      <w:r>
        <w:t xml:space="preserve"> </w:t>
      </w:r>
      <w:r>
        <w:t xml:space="preserve">units to resist dust ingress and occasional water spray.</w:t>
      </w:r>
    </w:p>
    <w:p>
      <w:pPr>
        <w:numPr>
          <w:ilvl w:val="0"/>
          <w:numId w:val="1001"/>
        </w:numPr>
        <w:pStyle w:val="Compact"/>
      </w:pPr>
      <w:r>
        <w:t xml:space="preserve">Power supply tolerance: ±15% voltage fluctuation to account for unstable grid conditions in</w:t>
      </w:r>
      <w:r>
        <w:t xml:space="preserve"> </w:t>
      </w:r>
      <w:r>
        <w:t xml:space="preserve">Afghanistan Kabul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Welding process capability: Each</w:t>
      </w:r>
      <w:r>
        <w:t xml:space="preserve"> </w:t>
      </w:r>
      <w:r>
        <w:t xml:space="preserve">Welder</w:t>
      </w:r>
      <w:r>
        <w:t xml:space="preserve"> </w:t>
      </w:r>
      <w:r>
        <w:t xml:space="preserve">must support at least two welding processes (e.g., MIG + Stick) for versatility in field conditions.</w:t>
      </w:r>
    </w:p>
    <w:p>
      <w:pPr>
        <w:numPr>
          <w:ilvl w:val="0"/>
          <w:numId w:val="1001"/>
        </w:numPr>
        <w:pStyle w:val="Compact"/>
      </w:pPr>
      <w:r>
        <w:t xml:space="preserve">Manufacturer warranty: Minimum 24 months from the date of delivery in</w:t>
      </w:r>
      <w:r>
        <w:t xml:space="preserve"> </w:t>
      </w:r>
      <w:r>
        <w:t xml:space="preserve">Afghanistan Kabul</w:t>
      </w:r>
      <w:r>
        <w:t xml:space="preserve">, with on-site service support.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t xml:space="preserve">Welder</w:t>
      </w:r>
      <w:r>
        <w:t xml:space="preserve"> </w:t>
      </w:r>
      <w:r>
        <w:t xml:space="preserve">units must be CE marked and comply with IEC 60974-1 safety standards for arc-welding equipment.</w:t>
      </w:r>
    </w:p>
    <w:p>
      <w:pPr>
        <w:pStyle w:val="FirstParagraph"/>
      </w:pPr>
      <w:r>
        <w:t xml:space="preserve">4. Delivery, Installation, and Acceptance Terms</w:t>
      </w:r>
    </w:p>
    <w:p>
      <w:pPr>
        <w:pStyle w:val="BodyText"/>
      </w:pPr>
      <w:r>
        <w:t xml:space="preserve">The Supplier shall deliver all items listed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to the Buyer's designated project warehouse located at Karachi Bazaar District,</w:t>
      </w:r>
      <w:r>
        <w:t xml:space="preserve"> </w:t>
      </w:r>
      <w:r>
        <w:t xml:space="preserve">Afghanistan Kabul</w:t>
      </w:r>
      <w:r>
        <w:t xml:space="preserve">, no later than 10 August 2025. Delivery shall be made DDP (Delivered Duty Paid) to</w:t>
      </w:r>
      <w:r>
        <w:t xml:space="preserve"> </w:t>
      </w:r>
      <w:r>
        <w:t xml:space="preserve">Afghanistan Kabul</w:t>
      </w:r>
      <w:r>
        <w:t xml:space="preserve">, meaning the Supplier bears all risks, costs, and responsibilities for transportation, customs clearance, and local delivery within</w:t>
      </w:r>
      <w:r>
        <w:t xml:space="preserve"> </w:t>
      </w:r>
      <w:r>
        <w:t xml:space="preserve">Afghanistan Kabul</w:t>
      </w:r>
      <w:r>
        <w:t xml:space="preserve">. Upon arrival, the Buyer's site engineer shall conduct a joint inspection of all</w:t>
      </w:r>
      <w:r>
        <w:t xml:space="preserve"> </w:t>
      </w:r>
      <w:r>
        <w:t xml:space="preserve">Welder</w:t>
      </w:r>
      <w:r>
        <w:t xml:space="preserve"> </w:t>
      </w:r>
      <w:r>
        <w:t xml:space="preserve">units and accessories. The Supplier shall dispatch a certified technician to</w:t>
      </w:r>
      <w:r>
        <w:t xml:space="preserve"> </w:t>
      </w:r>
      <w:r>
        <w:t xml:space="preserve">Afghanistan Kabul</w:t>
      </w:r>
      <w:r>
        <w:t xml:space="preserve"> </w:t>
      </w:r>
      <w:r>
        <w:t xml:space="preserve">within five (5) business days of delivery to perform installation, commissioning, and a minimum of three (3) days of hands-on operator training for the local workforce. Final acceptance of the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 shall be documented via a signed Acceptance Certificate, after which the remaining 50% balance payment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released within ten (10) business days.</w:t>
      </w:r>
    </w:p>
    <w:p>
      <w:pPr>
        <w:pStyle w:val="BodyText"/>
      </w:pPr>
      <w:r>
        <w:t xml:space="preserve">5. General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constitutes a binding agreement between the Buyer and the Supplier upon signature by both parties. Any amendments to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must be made in writing and signed by authorized representatives of both parties.</w:t>
      </w:r>
    </w:p>
    <w:p>
      <w:pPr>
        <w:numPr>
          <w:ilvl w:val="0"/>
          <w:numId w:val="1002"/>
        </w:numPr>
        <w:pStyle w:val="Compact"/>
      </w:pPr>
      <w:r>
        <w:t xml:space="preserve">The Supplier warrants that all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 and consumables supplied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new, unused, of first quality, and free from defects in material and workmanship.</w:t>
      </w:r>
    </w:p>
    <w:p>
      <w:pPr>
        <w:numPr>
          <w:ilvl w:val="0"/>
          <w:numId w:val="1002"/>
        </w:numPr>
        <w:pStyle w:val="Compact"/>
      </w:pPr>
      <w:r>
        <w:t xml:space="preserve">Delivery of the</w:t>
      </w:r>
      <w:r>
        <w:t xml:space="preserve"> </w:t>
      </w:r>
      <w:r>
        <w:t xml:space="preserve">Welder</w:t>
      </w:r>
      <w:r>
        <w:t xml:space="preserve"> </w:t>
      </w:r>
      <w:r>
        <w:t xml:space="preserve">units to</w:t>
      </w:r>
      <w:r>
        <w:t xml:space="preserve"> </w:t>
      </w:r>
      <w:r>
        <w:t xml:space="preserve">Afghanistan Kabul</w:t>
      </w:r>
      <w:r>
        <w:t xml:space="preserve"> </w:t>
      </w:r>
      <w:r>
        <w:t xml:space="preserve">shall be made in accordance with the timeline specified herein. Late delivery beyond 15 August 2025 shall incur a penalty of 0.5% of the total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value per calendar day of delay, up to a maximum of 10%.</w:t>
      </w:r>
    </w:p>
    <w:p>
      <w:pPr>
        <w:numPr>
          <w:ilvl w:val="0"/>
          <w:numId w:val="1002"/>
        </w:numPr>
        <w:pStyle w:val="Compact"/>
      </w:pPr>
      <w:r>
        <w:t xml:space="preserve">The Supplier shall provide complete technical documentation, operation manuals (in English and Dari), wiring diagrams, and maintenance schedules for each</w:t>
      </w:r>
      <w:r>
        <w:t xml:space="preserve"> </w:t>
      </w:r>
      <w:r>
        <w:t xml:space="preserve">Welder</w:t>
      </w:r>
      <w:r>
        <w:t xml:space="preserve"> </w:t>
      </w:r>
      <w:r>
        <w:t xml:space="preserve">unit delivered to</w:t>
      </w:r>
      <w:r>
        <w:t xml:space="preserve"> </w:t>
      </w:r>
      <w:r>
        <w:t xml:space="preserve">Afghanistan Kabul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In the event of equipment failure during the warranty period, the Supplier shall provide replacement parts or on-site repair in</w:t>
      </w:r>
      <w:r>
        <w:t xml:space="preserve"> </w:t>
      </w:r>
      <w:r>
        <w:t xml:space="preserve">Afghanistan Kabul</w:t>
      </w:r>
      <w:r>
        <w:t xml:space="preserve"> </w:t>
      </w:r>
      <w:r>
        <w:t xml:space="preserve">within fourteen (14) days of the Buyer's written notice.</w:t>
      </w:r>
    </w:p>
    <w:p>
      <w:pPr>
        <w:numPr>
          <w:ilvl w:val="0"/>
          <w:numId w:val="1002"/>
        </w:numPr>
        <w:pStyle w:val="Compact"/>
      </w:pPr>
      <w:r>
        <w:t xml:space="preserve">All payments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made via irrevocable Letter of Credit issued by a recognized international bank in favor of the Supplier, denominated in US Dollars.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governed by and construed in accordance with the United Nations Convention on Contracts for the International Sale of Goods (CISG). Any disputes arising from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resolved through arbitration in Dubai, UAE, in accordance with the rules of the Dubai International Arbitration Centre (DIAC).</w:t>
      </w:r>
    </w:p>
    <w:p>
      <w:pPr>
        <w:numPr>
          <w:ilvl w:val="0"/>
          <w:numId w:val="1002"/>
        </w:numPr>
        <w:pStyle w:val="Compact"/>
      </w:pPr>
      <w:r>
        <w:t xml:space="preserve">The Supplier acknowledges that the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 procured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intended exclusively for civilian infrastructure construction and maintenance purposes in</w:t>
      </w:r>
      <w:r>
        <w:t xml:space="preserve"> </w:t>
      </w:r>
      <w:r>
        <w:t xml:space="preserve">Afghanistan Kabul</w:t>
      </w:r>
      <w:r>
        <w:t xml:space="preserve"> </w:t>
      </w:r>
      <w:r>
        <w:t xml:space="preserve">and shall not be diverted for any other use.</w:t>
      </w:r>
    </w:p>
    <w:p>
      <w:pPr>
        <w:pStyle w:val="FirstParagraph"/>
      </w:pPr>
      <w:r>
        <w:rPr>
          <w:bCs/>
          <w:b/>
        </w:rPr>
        <w:t xml:space="preserve">For and on behalf of the Buyer:</w:t>
      </w:r>
    </w:p>
    <w:p>
      <w:pPr>
        <w:pStyle w:val="BodyText"/>
      </w:pPr>
      <w:r>
        <w:t xml:space="preserve">International Supply &amp; Logistics Corporation</w:t>
      </w:r>
    </w:p>
    <w:p>
      <w:pPr>
        <w:pStyle w:val="BodyText"/>
      </w:pPr>
      <w:r>
        <w:t xml:space="preserve">Name: ___________________________</w:t>
      </w:r>
    </w:p>
    <w:p>
      <w:pPr>
        <w:pStyle w:val="BodyText"/>
      </w:pPr>
      <w:r>
        <w:t xml:space="preserve">Title: Procurement Director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____________________________</w:t>
      </w:r>
    </w:p>
    <w:p>
      <w:pPr>
        <w:pStyle w:val="BodyText"/>
      </w:pPr>
      <w:r>
        <w:rPr>
          <w:bCs/>
          <w:b/>
        </w:rPr>
        <w:t xml:space="preserve">For and on behalf of the Supplier:</w:t>
      </w:r>
    </w:p>
    <w:p>
      <w:pPr>
        <w:pStyle w:val="BodyText"/>
      </w:pPr>
      <w:r>
        <w:t xml:space="preserve">Atlas Industrial Welding Systems, Ltd.</w:t>
      </w:r>
    </w:p>
    <w:p>
      <w:pPr>
        <w:pStyle w:val="BodyText"/>
      </w:pPr>
      <w:r>
        <w:t xml:space="preserve">Name: ___________________________</w:t>
      </w:r>
    </w:p>
    <w:p>
      <w:pPr>
        <w:pStyle w:val="BodyText"/>
      </w:pPr>
      <w:r>
        <w:t xml:space="preserve">Title: Sales &amp; Contracts Manager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____________________________</w:t>
      </w:r>
    </w:p>
    <w:p>
      <w:pPr>
        <w:pStyle w:val="BodyText"/>
      </w:pPr>
      <w:r>
        <w:t xml:space="preserve">Purchase Order No. PO-AFK-2025-00487 | Page 1 of 1 | Confidential – For Authorized Personnel Only</w:t>
      </w:r>
    </w:p>
    <w:p>
      <w:pPr>
        <w:pStyle w:val="BodyText"/>
      </w:pPr>
      <w:r>
        <w:t xml:space="preserve">This document pertains to the procurement of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 for deployment in</w:t>
      </w:r>
      <w:r>
        <w:t xml:space="preserve"> </w:t>
      </w:r>
      <w:r>
        <w:t xml:space="preserve">Afghanistan Kabul</w:t>
      </w:r>
      <w:r>
        <w:t xml:space="preserve">. Unauthorized reproduction or distribution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strictly prohibited.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Welder Equipment - Afghanistan Kabul</dc:title>
  <dc:creator/>
  <dc:language>en</dc:language>
  <cp:keywords/>
  <dcterms:created xsi:type="dcterms:W3CDTF">2026-10-10T04:08:45Z</dcterms:created>
  <dcterms:modified xsi:type="dcterms:W3CDTF">2026-10-10T04:08:45Z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