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Industrial Welder Equipment Procurement — Turkey Ankara Operations</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PO-TR-ANK-2025-04782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Turkish Lira (TRY) / USD</w:t>
      </w:r>
    </w:p>
    <w:bookmarkEnd w:id="21"/>
    <w:bookmarkStart w:id="22" w:name="buyer-information"/>
    <w:p>
      <w:pPr>
        <w:pStyle w:val="Heading3"/>
      </w:pPr>
      <w:r>
        <w:t xml:space="preserve">Buyer Information</w:t>
      </w:r>
    </w:p>
    <w:p>
      <w:pPr>
        <w:pStyle w:val="FirstParagraph"/>
      </w:pPr>
      <w:r>
        <w:rPr>
          <w:bCs/>
          <w:b/>
        </w:rPr>
        <w:t xml:space="preserve">Company:</w:t>
      </w:r>
      <w:r>
        <w:t xml:space="preserve"> </w:t>
      </w:r>
      <w:r>
        <w:t xml:space="preserve">Anadolu Industrial Solutions A.Ş.</w:t>
      </w:r>
    </w:p>
    <w:p>
      <w:pPr>
        <w:pStyle w:val="BodyText"/>
      </w:pPr>
      <w:r>
        <w:rPr>
          <w:bCs/>
          <w:b/>
        </w:rPr>
        <w:t xml:space="preserve">Address:</w:t>
      </w:r>
      <w:r>
        <w:t xml:space="preserve"> </w:t>
      </w:r>
      <w:r>
        <w:t xml:space="preserve">Ostim Organized Industrial Zone, Block 14, No. 227, 06370 Ankara, Turkey</w:t>
      </w:r>
    </w:p>
    <w:p>
      <w:pPr>
        <w:pStyle w:val="BodyText"/>
      </w:pPr>
      <w:r>
        <w:rPr>
          <w:bCs/>
          <w:b/>
        </w:rPr>
        <w:t xml:space="preserve">Contact:</w:t>
      </w:r>
      <w:r>
        <w:t xml:space="preserve"> </w:t>
      </w:r>
      <w:r>
        <w:t xml:space="preserve">Murat Kaya, Procurement Director</w:t>
      </w:r>
    </w:p>
    <w:p>
      <w:pPr>
        <w:pStyle w:val="BodyText"/>
      </w:pPr>
      <w:r>
        <w:rPr>
          <w:bCs/>
          <w:b/>
        </w:rPr>
        <w:t xml:space="preserve">Email:</w:t>
      </w:r>
      <w:r>
        <w:t xml:space="preserve"> </w:t>
      </w:r>
      <w:r>
        <w:t xml:space="preserve">m.kaya@anadoluindustrial.com.tr</w:t>
      </w:r>
    </w:p>
    <w:p>
      <w:pPr>
        <w:pStyle w:val="BodyText"/>
      </w:pPr>
      <w:r>
        <w:rPr>
          <w:bCs/>
          <w:b/>
        </w:rPr>
        <w:t xml:space="preserve">Phone:</w:t>
      </w:r>
      <w:r>
        <w:t xml:space="preserve"> </w:t>
      </w:r>
      <w:r>
        <w:t xml:space="preserve">+90 312 445 8821</w:t>
      </w:r>
    </w:p>
    <w:bookmarkEnd w:id="22"/>
    <w:bookmarkStart w:id="23" w:name="supplier-information"/>
    <w:p>
      <w:pPr>
        <w:pStyle w:val="Heading3"/>
      </w:pPr>
      <w:r>
        <w:t xml:space="preserve">Supplier Information</w:t>
      </w:r>
    </w:p>
    <w:p>
      <w:pPr>
        <w:pStyle w:val="FirstParagraph"/>
      </w:pPr>
      <w:r>
        <w:rPr>
          <w:bCs/>
          <w:b/>
        </w:rPr>
        <w:t xml:space="preserve">Company:</w:t>
      </w:r>
      <w:r>
        <w:t xml:space="preserve"> </w:t>
      </w:r>
      <w:r>
        <w:t xml:space="preserve">EuroWeld Technologies GmbH</w:t>
      </w:r>
    </w:p>
    <w:p>
      <w:pPr>
        <w:pStyle w:val="BodyText"/>
      </w:pPr>
      <w:r>
        <w:rPr>
          <w:bCs/>
          <w:b/>
        </w:rPr>
        <w:t xml:space="preserve">Address:</w:t>
      </w:r>
      <w:r>
        <w:t xml:space="preserve"> </w:t>
      </w:r>
      <w:r>
        <w:t xml:space="preserve">Industriestraße 45, 40221 Düsseldorf, Germany</w:t>
      </w:r>
    </w:p>
    <w:p>
      <w:pPr>
        <w:pStyle w:val="BodyText"/>
      </w:pPr>
      <w:r>
        <w:rPr>
          <w:bCs/>
          <w:b/>
        </w:rPr>
        <w:t xml:space="preserve">Contact:</w:t>
      </w:r>
      <w:r>
        <w:t xml:space="preserve"> </w:t>
      </w:r>
      <w:r>
        <w:t xml:space="preserve">Dr. Helena Brandt, Export Manager</w:t>
      </w:r>
    </w:p>
    <w:p>
      <w:pPr>
        <w:pStyle w:val="BodyText"/>
      </w:pPr>
      <w:r>
        <w:rPr>
          <w:bCs/>
          <w:b/>
        </w:rPr>
        <w:t xml:space="preserve">Email:</w:t>
      </w:r>
      <w:r>
        <w:t xml:space="preserve"> </w:t>
      </w:r>
      <w:r>
        <w:t xml:space="preserve">h.brandt@euroweld-tech.de</w:t>
      </w:r>
    </w:p>
    <w:p>
      <w:pPr>
        <w:pStyle w:val="BodyText"/>
      </w:pPr>
      <w:r>
        <w:rPr>
          <w:bCs/>
          <w:b/>
        </w:rPr>
        <w:t xml:space="preserve">Phone:</w:t>
      </w:r>
      <w:r>
        <w:t xml:space="preserve"> </w:t>
      </w:r>
      <w:r>
        <w:t xml:space="preserve">+49 211 773 4456</w:t>
      </w:r>
    </w:p>
    <w:bookmarkEnd w:id="23"/>
    <w:bookmarkStart w:id="24" w:name="delivery-destination"/>
    <w:p>
      <w:pPr>
        <w:pStyle w:val="Heading3"/>
      </w:pPr>
      <w:r>
        <w:t xml:space="preserve">Delivery &amp; Destination</w:t>
      </w:r>
    </w:p>
    <w:p>
      <w:pPr>
        <w:pStyle w:val="FirstParagraph"/>
      </w:pPr>
      <w:r>
        <w:rPr>
          <w:bCs/>
          <w:b/>
        </w:rPr>
        <w:t xml:space="preserve">Delivery Location:</w:t>
      </w:r>
      <w:r>
        <w:t xml:space="preserve"> </w:t>
      </w:r>
      <w:r>
        <w:t xml:space="preserve">Turkey Ankara — Ostim Industrial Zone</w:t>
      </w:r>
    </w:p>
    <w:p>
      <w:pPr>
        <w:pStyle w:val="BodyText"/>
      </w:pPr>
      <w:r>
        <w:rPr>
          <w:bCs/>
          <w:b/>
        </w:rPr>
        <w:t xml:space="preserve">Receiving Warehouse:</w:t>
      </w:r>
      <w:r>
        <w:t xml:space="preserve"> </w:t>
      </w:r>
      <w:r>
        <w:t xml:space="preserve">Warehouse B, Gate 3</w:t>
      </w:r>
    </w:p>
    <w:p>
      <w:pPr>
        <w:pStyle w:val="BodyText"/>
      </w:pPr>
      <w:r>
        <w:rPr>
          <w:bCs/>
          <w:b/>
        </w:rPr>
        <w:t xml:space="preserve">Incoterms:</w:t>
      </w:r>
      <w:r>
        <w:t xml:space="preserve"> </w:t>
      </w:r>
      <w:r>
        <w:t xml:space="preserve">DDP (Delivered Duty Paid) Ankara</w:t>
      </w:r>
    </w:p>
    <w:p>
      <w:pPr>
        <w:pStyle w:val="BodyText"/>
      </w:pPr>
      <w:r>
        <w:rPr>
          <w:bCs/>
          <w:b/>
        </w:rPr>
        <w:t xml:space="preserve">Shipping Method:</w:t>
      </w:r>
      <w:r>
        <w:t xml:space="preserve"> </w:t>
      </w:r>
      <w:r>
        <w:t xml:space="preserve">Road Freight via Istanbul Port</w:t>
      </w:r>
    </w:p>
    <w:p>
      <w:pPr>
        <w:pStyle w:val="BodyText"/>
      </w:pPr>
      <w:r>
        <w:rPr>
          <w:bCs/>
          <w:b/>
        </w:rPr>
        <w:t xml:space="preserve">Customs Code:</w:t>
      </w:r>
      <w:r>
        <w:t xml:space="preserve"> </w:t>
      </w:r>
      <w:r>
        <w:t xml:space="preserve">8515.31 (Welding Equipment)</w:t>
      </w:r>
    </w:p>
    <w:bookmarkEnd w:id="24"/>
    <w:p>
      <w:pPr>
        <w:pStyle w:val="BodyText"/>
      </w:pPr>
      <w:r>
        <w:t xml:space="preserve">Itemized Welder Equipment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Multi-Process Welder (MIG/TIG/Stick) — Primary production unit for Turkey Ankara fabrication line</w:t>
            </w:r>
          </w:p>
        </w:tc>
        <w:tc>
          <w:tcPr/>
          <w:p>
            <w:pPr>
              <w:pStyle w:val="Compact"/>
              <w:jc w:val="left"/>
            </w:pPr>
            <w:r>
              <w:t xml:space="preserve">EW-450MP, 450A, 3-Phase 400V</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Precision TIG Welder — Stainless steel and aluminum welding for aerospace components in Turkey Ankara</w:t>
            </w:r>
          </w:p>
        </w:tc>
        <w:tc>
          <w:tcPr/>
          <w:p>
            <w:pPr>
              <w:pStyle w:val="Compact"/>
              <w:jc w:val="left"/>
            </w:pPr>
            <w:r>
              <w:t xml:space="preserve">EW-220TIG, 220A, Pulse Mode</w:t>
            </w:r>
          </w:p>
        </w:tc>
        <w:tc>
          <w:tcPr/>
          <w:p>
            <w:pPr>
              <w:pStyle w:val="Compact"/>
              <w:jc w:val="left"/>
            </w:pPr>
            <w:r>
              <w:t xml:space="preserve">6</w:t>
            </w:r>
          </w:p>
        </w:tc>
        <w:tc>
          <w:tcPr/>
          <w:p>
            <w:pPr>
              <w:pStyle w:val="Compact"/>
              <w:jc w:val="left"/>
            </w:pPr>
            <w:r>
              <w:t xml:space="preserve">$5,400.00</w:t>
            </w:r>
          </w:p>
        </w:tc>
        <w:tc>
          <w:tcPr/>
          <w:p>
            <w:pPr>
              <w:pStyle w:val="Compact"/>
              <w:jc w:val="left"/>
            </w:pPr>
            <w:r>
              <w:t xml:space="preserve">$32,400.00</w:t>
            </w:r>
          </w:p>
        </w:tc>
      </w:tr>
      <w:tr>
        <w:tc>
          <w:tcPr/>
          <w:p>
            <w:pPr>
              <w:pStyle w:val="Compact"/>
              <w:jc w:val="left"/>
            </w:pPr>
            <w:r>
              <w:t xml:space="preserve">3</w:t>
            </w:r>
          </w:p>
        </w:tc>
        <w:tc>
          <w:tcPr/>
          <w:p>
            <w:pPr>
              <w:pStyle w:val="Compact"/>
              <w:jc w:val="left"/>
            </w:pPr>
            <w:r>
              <w:t xml:space="preserve">Robotic Welder Arm System — Automated MIG welding cell for high-volume Turkey Ankara production</w:t>
            </w:r>
          </w:p>
        </w:tc>
        <w:tc>
          <w:tcPr/>
          <w:p>
            <w:pPr>
              <w:pStyle w:val="Compact"/>
              <w:jc w:val="left"/>
            </w:pPr>
            <w:r>
              <w:t xml:space="preserve">EW-ROB-6AX, 6-Axis, 12kg Payload</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Welder Consumables Kit (Electrodes, Wire Spools, Gas Nozzles, Tips) — 12-month supply for Turkey Ankara operations</w:t>
            </w:r>
          </w:p>
        </w:tc>
        <w:tc>
          <w:tcPr/>
          <w:p>
            <w:pPr>
              <w:pStyle w:val="Compact"/>
              <w:jc w:val="left"/>
            </w:pPr>
            <w:r>
              <w:t xml:space="preserve">EW-CON-STD-12M</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Welder Safety &amp; PPE Package (Helmets, Gloves, Aprons, Respirators) — Compliant with Turkey Ankara workplace regulations</w:t>
            </w:r>
          </w:p>
        </w:tc>
        <w:tc>
          <w:tcPr/>
          <w:p>
            <w:pPr>
              <w:pStyle w:val="Compact"/>
              <w:jc w:val="left"/>
            </w:pPr>
            <w:r>
              <w:t xml:space="preserve">EW-PPE-SET-20</w:t>
            </w:r>
          </w:p>
        </w:tc>
        <w:tc>
          <w:tcPr/>
          <w:p>
            <w:pPr>
              <w:pStyle w:val="Compact"/>
              <w:jc w:val="left"/>
            </w:pPr>
            <w:r>
              <w:t xml:space="preserve">20</w:t>
            </w:r>
          </w:p>
        </w:tc>
        <w:tc>
          <w:tcPr/>
          <w:p>
            <w:pPr>
              <w:pStyle w:val="Compact"/>
              <w:jc w:val="left"/>
            </w:pPr>
            <w:r>
              <w:t xml:space="preserve">$380.00</w:t>
            </w:r>
          </w:p>
        </w:tc>
        <w:tc>
          <w:tcPr/>
          <w:p>
            <w:pPr>
              <w:pStyle w:val="Compact"/>
              <w:jc w:val="left"/>
            </w:pPr>
            <w:r>
              <w:t xml:space="preserve">$7,600.00</w:t>
            </w:r>
          </w:p>
        </w:tc>
      </w:tr>
      <w:tr>
        <w:tc>
          <w:tcPr/>
          <w:p>
            <w:pPr>
              <w:pStyle w:val="Compact"/>
              <w:jc w:val="left"/>
            </w:pPr>
            <w:r>
              <w:t xml:space="preserve">6</w:t>
            </w:r>
          </w:p>
        </w:tc>
        <w:tc>
          <w:tcPr/>
          <w:p>
            <w:pPr>
              <w:pStyle w:val="Compact"/>
              <w:jc w:val="left"/>
            </w:pPr>
            <w:r>
              <w:t xml:space="preserve">Welder Maintenance &amp; Calibration Service (Annual, on-site in Turkey Ankara)</w:t>
            </w:r>
          </w:p>
        </w:tc>
        <w:tc>
          <w:tcPr/>
          <w:p>
            <w:pPr>
              <w:pStyle w:val="Compact"/>
              <w:jc w:val="left"/>
            </w:pPr>
            <w:r>
              <w:t xml:space="preserve">EW-SVC-ANN-TR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left"/>
            </w:pPr>
            <w:r>
              <w:t xml:space="preserve">TOTAL PURCHASE ORDER VALUE</w:t>
            </w:r>
          </w:p>
        </w:tc>
        <w:tc>
          <w:tcPr/>
          <w:p>
            <w:pPr>
              <w:pStyle w:val="Compact"/>
              <w:jc w:val="left"/>
            </w:pPr>
            <w:r>
              <w:t xml:space="preserve">$180,500.00</w:t>
            </w:r>
          </w:p>
        </w:tc>
      </w:tr>
    </w:tbl>
    <w:p>
      <w:pPr>
        <w:pStyle w:val="BodyText"/>
      </w:pPr>
      <w:r>
        <w:t xml:space="preserve">Scope of Work &amp; Technical Requirements</w:t>
      </w:r>
    </w:p>
    <w:p>
      <w:pPr>
        <w:pStyle w:val="BodyText"/>
      </w:pPr>
      <w:r>
        <w:t xml:space="preserve">This Purchase Order is issued by Anadolu Industrial Solutions A.Ş. for the procurement, delivery, installation, and commissioning of industrial</w:t>
      </w:r>
      <w:r>
        <w:t xml:space="preserve"> </w:t>
      </w:r>
      <w:r>
        <w:t xml:space="preserve">Welder</w:t>
      </w:r>
      <w:r>
        <w:t xml:space="preserve"> </w:t>
      </w:r>
      <w:r>
        <w:t xml:space="preserve">equipment to be deployed at our primary manufacturing facility located in</w:t>
      </w:r>
      <w:r>
        <w:t xml:space="preserve"> </w:t>
      </w:r>
      <w:r>
        <w:t xml:space="preserve">Turkey Ankara</w:t>
      </w:r>
      <w:r>
        <w:t xml:space="preserve">, specifically within the Ostim Organized Industrial Zone. The Welder units specified in this Purchase Order must meet or exceed the technical specifications outlined in Annex A of the supplier's quotation reference Q-2025-1193. All Welder equipment must be certified under CE marking and comply with the Turkish Standards Institution (TSE) regulations governing industrial welding apparatus. The supplier shall ensure that each Welder unit is factory-tested, calibrated, and accompanied by a full documentation package including operation manuals in both English and Turkish, electrical schematics, and warranty certificates valid for a minimum of twenty-four (24) months from the date of installation in Turkey Ankara.</w:t>
      </w:r>
    </w:p>
    <w:p>
      <w:pPr>
        <w:pStyle w:val="BodyText"/>
      </w:pPr>
      <w:r>
        <w:t xml:space="preserve">Terms and Conditions</w:t>
      </w:r>
    </w:p>
    <w:p>
      <w:pPr>
        <w:numPr>
          <w:ilvl w:val="0"/>
          <w:numId w:val="1001"/>
        </w:numPr>
        <w:pStyle w:val="Compact"/>
      </w:pPr>
      <w:r>
        <w:rPr>
          <w:bCs/>
          <w:b/>
        </w:rPr>
        <w:t xml:space="preserve">Delivery:</w:t>
      </w:r>
      <w:r>
        <w:t xml:space="preserve"> </w:t>
      </w:r>
      <w:r>
        <w:t xml:space="preserve">All Welder equipment must be delivered to the designated receiving warehouse in Turkey Ankara no later than 05 August 2025. Late delivery shall incur a penalty of 0.5% of the total Purchase Order value per calendar day of delay, capped at 10%.</w:t>
      </w:r>
    </w:p>
    <w:p>
      <w:pPr>
        <w:numPr>
          <w:ilvl w:val="0"/>
          <w:numId w:val="1001"/>
        </w:numPr>
        <w:pStyle w:val="Compact"/>
      </w:pPr>
      <w:r>
        <w:rPr>
          <w:bCs/>
          <w:b/>
        </w:rPr>
        <w:t xml:space="preserve">Installation &amp; Commissioning:</w:t>
      </w:r>
      <w:r>
        <w:t xml:space="preserve"> </w:t>
      </w:r>
      <w:r>
        <w:t xml:space="preserve">The supplier shall dispatch a qualified Welder technician team to Turkey Ankara within five (5) business days of delivery to perform installation, alignment, and full commissioning of all Welder units. Training for a minimum of eight (8) Anadolu Industrial Solutions operators shall be conducted on-site in Turkey Ankara over a period of three (3) working days.</w:t>
      </w:r>
    </w:p>
    <w:p>
      <w:pPr>
        <w:numPr>
          <w:ilvl w:val="0"/>
          <w:numId w:val="1001"/>
        </w:numPr>
        <w:pStyle w:val="Compact"/>
      </w:pPr>
      <w:r>
        <w:rPr>
          <w:bCs/>
          <w:b/>
        </w:rPr>
        <w:t xml:space="preserve">Warranty:</w:t>
      </w:r>
      <w:r>
        <w:t xml:space="preserve"> </w:t>
      </w:r>
      <w:r>
        <w:t xml:space="preserve">Each Welder unit carries a comprehensive 24-month warranty covering parts and labor. The supplier guarantees response time of no more than 48 hours for any warranty claim arising at the Turkey Ankara facility.</w:t>
      </w:r>
    </w:p>
    <w:p>
      <w:pPr>
        <w:numPr>
          <w:ilvl w:val="0"/>
          <w:numId w:val="1001"/>
        </w:numPr>
        <w:pStyle w:val="Compact"/>
      </w:pPr>
      <w:r>
        <w:rPr>
          <w:bCs/>
          <w:b/>
        </w:rPr>
        <w:t xml:space="preserve">Payment:</w:t>
      </w:r>
      <w:r>
        <w:t xml:space="preserve"> </w:t>
      </w:r>
      <w:r>
        <w:t xml:space="preserve">Payment shall be made in two installments: 40% upon issuance of this Purchase Order and 60% upon successful commissioning and acceptance of all Welder equipment in Turkey Ankara. Payment shall be made via international wire transfer to the supplier's designated bank account.</w:t>
      </w:r>
    </w:p>
    <w:p>
      <w:pPr>
        <w:numPr>
          <w:ilvl w:val="0"/>
          <w:numId w:val="1001"/>
        </w:numPr>
        <w:pStyle w:val="Compact"/>
      </w:pPr>
      <w:r>
        <w:rPr>
          <w:bCs/>
          <w:b/>
        </w:rPr>
        <w:t xml:space="preserve">Compliance:</w:t>
      </w:r>
      <w:r>
        <w:t xml:space="preserve"> </w:t>
      </w:r>
      <w:r>
        <w:t xml:space="preserve">All Welder equipment must comply with EU Machinery Directive 2006/42/EC, IEC 60974 standards for welding equipment, and applicable Turkish occupational health and safety regulations (İş Sağlığı ve Güvenliği Kanunu No. 6331) as enforced in Turkey Ankara.</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Ankara, Turkey, in accordance with the rules of the Ankara Arbitration Center. The governing law shall be the laws of the Republic of Turkey.</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technical specifications of the Welder equipment, and all operational details pertaining to the Turkey Ankara facility.</w:t>
      </w:r>
    </w:p>
    <w:p>
      <w:pPr>
        <w:pStyle w:val="FirstParagraph"/>
      </w:pPr>
      <w:r>
        <w:t xml:space="preserve">Acceptance &amp; Authorization</w:t>
      </w:r>
    </w:p>
    <w:p>
      <w:pPr>
        <w:pStyle w:val="BodyText"/>
      </w:pPr>
      <w:r>
        <w:t xml:space="preserve">By signing below, both parties acknowledge and agree to all terms, conditions, and specifications set forth in this Purchase Order for the procurement of Welder equipment destined for the Turkey Ankara manufacturing operations. This Purchase Order constitutes a binding agreement between the Buyer and the Supplier effective from the date of the last signature.</w:t>
      </w:r>
    </w:p>
    <w:p>
      <w:pPr>
        <w:pStyle w:val="BodyText"/>
      </w:pPr>
      <w:r>
        <w:rPr>
          <w:bCs/>
          <w:b/>
        </w:rPr>
        <w:t xml:space="preserve">For the Buyer:</w:t>
      </w:r>
    </w:p>
    <w:p>
      <w:pPr>
        <w:pStyle w:val="BodyText"/>
      </w:pPr>
      <w:r>
        <w:t xml:space="preserve">Anadolu Industrial Solutions A.Ş.</w:t>
      </w:r>
    </w:p>
    <w:p>
      <w:pPr>
        <w:pStyle w:val="BodyText"/>
      </w:pPr>
      <w:r>
        <w:t xml:space="preserve">Murat Kaya — Procurement Director — Date: ____________</w:t>
      </w:r>
    </w:p>
    <w:p>
      <w:pPr>
        <w:pStyle w:val="BodyText"/>
      </w:pPr>
      <w:r>
        <w:rPr>
          <w:bCs/>
          <w:b/>
        </w:rPr>
        <w:t xml:space="preserve">For the Supplier:</w:t>
      </w:r>
    </w:p>
    <w:p>
      <w:pPr>
        <w:pStyle w:val="BodyText"/>
      </w:pPr>
      <w:r>
        <w:t xml:space="preserve">EuroWeld Technologies GmbH</w:t>
      </w:r>
    </w:p>
    <w:p>
      <w:pPr>
        <w:pStyle w:val="BodyText"/>
      </w:pPr>
      <w:r>
        <w:t xml:space="preserve">Dr. Helena Brandt — Export Manager — Date: ____________</w:t>
      </w:r>
    </w:p>
    <w:p>
      <w:pPr>
        <w:pStyle w:val="BodyText"/>
      </w:pPr>
      <w:r>
        <w:t xml:space="preserve">Purchase Order No. PO-TR-ANK-2025-04782 — Page 1 of 1 — Generated by Anadolu Industrial Solutions A.Ş., Turkey Ankara</w:t>
      </w:r>
    </w:p>
    <w:p>
      <w:pPr>
        <w:pStyle w:val="BodyText"/>
      </w:pPr>
      <w:r>
        <w:t xml:space="preserve">This document is the property of Anadolu Industrial Solutions A.Ş.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Turkey Ankara</dc:title>
  <dc:creator/>
  <dc:language>en</dc:language>
  <cp:keywords/>
  <dcterms:created xsi:type="dcterms:W3CDTF">2026-10-10T02:15:28Z</dcterms:created>
  <dcterms:modified xsi:type="dcterms:W3CDTF">2026-10-10T02:15:28Z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