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Uganda</w:t>
      </w:r>
      <w:r>
        <w:t xml:space="preserve"> </w:t>
      </w:r>
      <w:r>
        <w:t xml:space="preserve">Kampala</w:t>
      </w:r>
    </w:p>
    <w:bookmarkStart w:id="30" w:name="purchase-order"/>
    <w:p>
      <w:pPr>
        <w:pStyle w:val="Heading1"/>
      </w:pPr>
      <w:r>
        <w:t xml:space="preserve">PURCHASE ORDER</w:t>
      </w:r>
    </w:p>
    <w:p>
      <w:pPr>
        <w:pStyle w:val="FirstParagraph"/>
      </w:pPr>
      <w:r>
        <w:rPr>
          <w:bCs/>
          <w:b/>
        </w:rPr>
        <w:t xml:space="preserve">Purchase Order No.:</w:t>
      </w:r>
      <w:r>
        <w:t xml:space="preserve"> </w:t>
      </w:r>
      <w:r>
        <w:t xml:space="preserve">PO-UG-KLA-2025-04782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Page:</w:t>
      </w:r>
      <w:r>
        <w:t xml:space="preserve"> </w:t>
      </w:r>
      <w:r>
        <w:t xml:space="preserve">1 of 1</w:t>
      </w:r>
      <w:r>
        <w:br/>
      </w:r>
      <w:r>
        <w:rPr>
          <w:bCs/>
          <w:b/>
        </w:rPr>
        <w:t xml:space="preserve">Classification:</w:t>
      </w:r>
      <w:r>
        <w:t xml:space="preserve"> </w:t>
      </w:r>
      <w:r>
        <w:t xml:space="preserve">Industrial Equipment</w:t>
      </w:r>
      <w:r>
        <w:br/>
      </w:r>
      <w:r>
        <w:rPr>
          <w:bCs/>
          <w:b/>
        </w:rPr>
        <w:t xml:space="preserve">Region:</w:t>
      </w:r>
      <w:r>
        <w:t xml:space="preserve"> </w:t>
      </w:r>
      <w:r>
        <w:t xml:space="preserve">Uganda Kampala</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Company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Kampala Industrial Fabrication Ltd.</w:t>
            </w:r>
          </w:p>
        </w:tc>
        <w:tc>
          <w:tcPr/>
          <w:p>
            <w:pPr>
              <w:pStyle w:val="Compact"/>
              <w:jc w:val="left"/>
            </w:pPr>
            <w:r>
              <w:t xml:space="preserve">Plot 14, Industrial Area, Ntinda, Uganda Kampala, P.O. Box 3821, Kampala, Uganda</w:t>
            </w:r>
          </w:p>
        </w:tc>
        <w:tc>
          <w:tcPr/>
          <w:p>
            <w:pPr>
              <w:pStyle w:val="Compact"/>
              <w:jc w:val="left"/>
            </w:pPr>
            <w:r>
              <w:t xml:space="preserve">procurement@kifl.co.ug | +256-414-220-558</w:t>
            </w:r>
          </w:p>
        </w:tc>
      </w:tr>
      <w:tr>
        <w:tc>
          <w:tcPr/>
          <w:p>
            <w:pPr>
              <w:pStyle w:val="Compact"/>
              <w:jc w:val="left"/>
            </w:pPr>
            <w:r>
              <w:rPr>
                <w:bCs/>
                <w:b/>
              </w:rPr>
              <w:t xml:space="preserve">Seller (Supplier)</w:t>
            </w:r>
          </w:p>
        </w:tc>
        <w:tc>
          <w:tcPr/>
          <w:p>
            <w:pPr>
              <w:pStyle w:val="Compact"/>
              <w:jc w:val="left"/>
            </w:pPr>
            <w:r>
              <w:t xml:space="preserve">East Africa Welding Solutions (EAWS) Ltd.</w:t>
            </w:r>
          </w:p>
        </w:tc>
        <w:tc>
          <w:tcPr/>
          <w:p>
            <w:pPr>
              <w:pStyle w:val="Compact"/>
              <w:jc w:val="left"/>
            </w:pPr>
            <w:r>
              <w:t xml:space="preserve">Plot 7, Jinja Road, Mukono, Uganda Kampala Metropolitan Area, P.O. Box 1194, Kampala, Uganda</w:t>
            </w:r>
          </w:p>
        </w:tc>
        <w:tc>
          <w:tcPr/>
          <w:p>
            <w:pPr>
              <w:pStyle w:val="Compact"/>
              <w:jc w:val="left"/>
            </w:pPr>
            <w:r>
              <w:t xml:space="preserve">sales@eaws.co.ug | +256-772-883-441</w:t>
            </w:r>
          </w:p>
        </w:tc>
      </w:tr>
    </w:tbl>
    <w:bookmarkEnd w:id="20"/>
    <w:bookmarkStart w:id="21" w:name="purchase-order-summary"/>
    <w:p>
      <w:pPr>
        <w:pStyle w:val="Heading2"/>
      </w:pPr>
      <w:r>
        <w:t xml:space="preserve">2. Purchase Order Summary</w:t>
      </w:r>
    </w:p>
    <w:p>
      <w:pPr>
        <w:pStyle w:val="FirstParagraph"/>
      </w:pPr>
      <w:r>
        <w:t xml:space="preserve">This Purchase Order is issued by Kampala Industrial Fabrication Ltd. (hereinafter referred to as the "Buyer") to East Africa Welding Solutions (EAWS) Ltd. (hereinafter referred to as the "Seller") for the supply, delivery, and installation of industrial-grade Welder equipment to be deployed at the Buyer's manufacturing facility located in Uganda Kampala. This Purchase Order constitutes a binding agreement between both parties upon full execution and shall govern all terms, conditions, pricing, and obligations related to the procurement of the specified Welder unit(s).</w:t>
      </w:r>
    </w:p>
    <w:bookmarkEnd w:id="21"/>
    <w:bookmarkStart w:id="22" w:name="itemized-description-of-the-welder"/>
    <w:p>
      <w:pPr>
        <w:pStyle w:val="Heading2"/>
      </w:pPr>
      <w:r>
        <w:t xml:space="preserve">3. Itemized Description of the Welder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Model / Specification</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Industrial Multi-Process Welder (MIG/TIG/ARC), 400A, 3-Phase, IP23 Rated, with Digital Control Panel and Auto-Feed Wire Mechanism</w:t>
            </w:r>
          </w:p>
        </w:tc>
        <w:tc>
          <w:tcPr/>
          <w:p>
            <w:pPr>
              <w:pStyle w:val="Compact"/>
              <w:jc w:val="left"/>
            </w:pPr>
            <w:r>
              <w:t xml:space="preserve">EAWS-400MP-DIGITAL</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2</w:t>
            </w:r>
          </w:p>
        </w:tc>
        <w:tc>
          <w:tcPr/>
          <w:p>
            <w:pPr>
              <w:pStyle w:val="Compact"/>
              <w:jc w:val="left"/>
            </w:pPr>
            <w:r>
              <w:t xml:space="preserve">Welder Accessory Kit (Torch, Ground Clamp, Wire Spool 15kg, Gas Regulator, Protective Shielding)</w:t>
            </w:r>
          </w:p>
        </w:tc>
        <w:tc>
          <w:tcPr/>
          <w:p>
            <w:pPr>
              <w:pStyle w:val="Compact"/>
              <w:jc w:val="left"/>
            </w:pPr>
            <w:r>
              <w:t xml:space="preserve">EAWS-ACC-STD</w:t>
            </w:r>
          </w:p>
        </w:tc>
        <w:tc>
          <w:tcPr/>
          <w:p>
            <w:pPr>
              <w:pStyle w:val="Compact"/>
              <w:jc w:val="left"/>
            </w:pPr>
            <w:r>
              <w:t xml:space="preserve">3</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3</w:t>
            </w:r>
          </w:p>
        </w:tc>
        <w:tc>
          <w:tcPr/>
          <w:p>
            <w:pPr>
              <w:pStyle w:val="Compact"/>
              <w:jc w:val="left"/>
            </w:pPr>
            <w:r>
              <w:t xml:space="preserve">Welder Operator Training &amp; Safety Certification (2-day on-site programme in Uganda Kampala)</w:t>
            </w:r>
          </w:p>
        </w:tc>
        <w:tc>
          <w:tcPr/>
          <w:p>
            <w:pPr>
              <w:pStyle w:val="Compact"/>
              <w:jc w:val="left"/>
            </w:pPr>
            <w:r>
              <w:t xml:space="preserve">EAWS-TRN-02</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Extended Warranty &amp; Annual Maintenance Contract (3 years, covering the Welder and all accessories)</w:t>
            </w:r>
          </w:p>
        </w:tc>
        <w:tc>
          <w:tcPr/>
          <w:p>
            <w:pPr>
              <w:pStyle w:val="Compact"/>
              <w:jc w:val="left"/>
            </w:pPr>
            <w:r>
              <w:t xml:space="preserve">EAWS-WAR-3Y</w:t>
            </w:r>
          </w:p>
        </w:tc>
        <w:tc>
          <w:tcPr/>
          <w:p>
            <w:pPr>
              <w:pStyle w:val="Compact"/>
              <w:jc w:val="left"/>
            </w:pPr>
            <w:r>
              <w:t xml:space="preserve">3</w:t>
            </w:r>
          </w:p>
        </w:tc>
        <w:tc>
          <w:tcPr/>
          <w:p>
            <w:pPr>
              <w:pStyle w:val="Compact"/>
              <w:jc w:val="left"/>
            </w:pPr>
            <w:r>
              <w:t xml:space="preserve">4,800,000</w:t>
            </w:r>
          </w:p>
        </w:tc>
        <w:tc>
          <w:tcPr/>
          <w:p>
            <w:pPr>
              <w:pStyle w:val="Compact"/>
              <w:jc w:val="left"/>
            </w:pPr>
            <w:r>
              <w:t xml:space="preserve">14,400,000</w:t>
            </w:r>
          </w:p>
        </w:tc>
      </w:tr>
    </w:tbl>
    <w:p>
      <w:pPr>
        <w:pStyle w:val="BodyText"/>
      </w:pPr>
      <w:r>
        <w:rPr>
          <w:bCs/>
          <w:b/>
        </w:rPr>
        <w:t xml:space="preserve">Subtotal:</w:t>
      </w:r>
      <w:r>
        <w:t xml:space="preserve"> </w:t>
      </w:r>
      <w:r>
        <w:t xml:space="preserve">UGX 80,000,000</w:t>
      </w:r>
      <w:r>
        <w:br/>
      </w:r>
      <w:r>
        <w:rPr>
          <w:bCs/>
          <w:b/>
        </w:rPr>
        <w:t xml:space="preserve">VAT (18%):</w:t>
      </w:r>
      <w:r>
        <w:t xml:space="preserve"> </w:t>
      </w:r>
      <w:r>
        <w:t xml:space="preserve">UGX 14,400,000</w:t>
      </w:r>
      <w:r>
        <w:br/>
      </w:r>
      <w:r>
        <w:rPr>
          <w:bCs/>
          <w:b/>
        </w:rPr>
        <w:t xml:space="preserve">Delivery &amp; Installation (Uganda Kampala):</w:t>
      </w:r>
      <w:r>
        <w:t xml:space="preserve"> </w:t>
      </w:r>
      <w:r>
        <w:t xml:space="preserve">UGX 2,500,000</w:t>
      </w:r>
      <w:r>
        <w:br/>
      </w:r>
      <w:r>
        <w:rPr>
          <w:bCs/>
          <w:b/>
        </w:rPr>
        <w:t xml:space="preserve">GRAND TOTAL:</w:t>
      </w:r>
      <w:r>
        <w:t xml:space="preserve"> </w:t>
      </w:r>
      <w:r>
        <w:rPr>
          <w:bCs/>
          <w:b/>
        </w:rPr>
        <w:t xml:space="preserve">UGX 96,900,000</w:t>
      </w:r>
      <w:r>
        <w:t xml:space="preserve"> </w:t>
      </w:r>
      <w:r>
        <w:t xml:space="preserve">(Ninety-Six Million Nine Hundred Thousand Uganda Shillings)</w:t>
      </w:r>
    </w:p>
    <w:bookmarkEnd w:id="22"/>
    <w:bookmarkStart w:id="23" w:name="delivery-and-installation-terms"/>
    <w:p>
      <w:pPr>
        <w:pStyle w:val="Heading2"/>
      </w:pPr>
      <w:r>
        <w:t xml:space="preserve">4. Delivery and Installation Terms</w:t>
      </w:r>
    </w:p>
    <w:p>
      <w:pPr>
        <w:pStyle w:val="FirstParagraph"/>
      </w:pPr>
      <w:r>
        <w:t xml:space="preserve">The Seller shall deliver the Welder unit(s) and all associated accessories to the Buyer's premises at Plot 14, Industrial Area, Ntinda, Uganda Kampala, no later than</w:t>
      </w:r>
      <w:r>
        <w:t xml:space="preserve"> </w:t>
      </w:r>
      <w:r>
        <w:rPr>
          <w:bCs/>
          <w:b/>
        </w:rPr>
        <w:t xml:space="preserve">30 June 2025</w:t>
      </w:r>
      <w:r>
        <w:t xml:space="preserve">. Delivery shall be made during standard business hours (08:00–17:00 EAT, Monday to Friday). The Seller is responsible for all transportation, handling, and unloading of the Welder equipment within the Uganda Kampala metropolitan area. Upon arrival, the Seller's technical team shall perform on-site installation, calibration, and a full operational test of each Welder unit in the presence of the Buyer's designated engineering supervisor. A signed Delivery and Acceptance Certificate must be completed before this Purchase Order is considered fulfilled on the delivery side.</w:t>
      </w:r>
    </w:p>
    <w:bookmarkEnd w:id="23"/>
    <w:bookmarkStart w:id="24" w:name="payment-terms"/>
    <w:p>
      <w:pPr>
        <w:pStyle w:val="Heading2"/>
      </w:pPr>
      <w:r>
        <w:t xml:space="preserve">5. Payment Terms</w:t>
      </w:r>
    </w:p>
    <w:p>
      <w:pPr>
        <w:pStyle w:val="FirstParagraph"/>
      </w:pPr>
      <w:r>
        <w:t xml:space="preserve">Payment for this Purchase Order shall be made as follows:</w:t>
      </w:r>
    </w:p>
    <w:p>
      <w:pPr>
        <w:numPr>
          <w:ilvl w:val="0"/>
          <w:numId w:val="1001"/>
        </w:numPr>
        <w:pStyle w:val="Compact"/>
      </w:pPr>
      <w:r>
        <w:rPr>
          <w:bCs/>
          <w:b/>
        </w:rPr>
        <w:t xml:space="preserve">30% Advance Payment</w:t>
      </w:r>
      <w:r>
        <w:t xml:space="preserve"> </w:t>
      </w:r>
      <w:r>
        <w:t xml:space="preserve">(UGX 29,070,000) due within 5 business days of the Buyer's signature on this Purchase Order, payable via bank transfer to the Seller's designated account at Stanbic Bank Uganda, Kampala Branch.</w:t>
      </w:r>
    </w:p>
    <w:p>
      <w:pPr>
        <w:numPr>
          <w:ilvl w:val="0"/>
          <w:numId w:val="1001"/>
        </w:numPr>
        <w:pStyle w:val="Compact"/>
      </w:pPr>
      <w:r>
        <w:rPr>
          <w:bCs/>
          <w:b/>
        </w:rPr>
        <w:t xml:space="preserve">60% on Delivery and Acceptance</w:t>
      </w:r>
      <w:r>
        <w:t xml:space="preserve"> </w:t>
      </w:r>
      <w:r>
        <w:t xml:space="preserve">(UGX 58,140,000) due within 10 business days of the signed Delivery and Acceptance Certificate for the Welder equipment.</w:t>
      </w:r>
    </w:p>
    <w:p>
      <w:pPr>
        <w:numPr>
          <w:ilvl w:val="0"/>
          <w:numId w:val="1001"/>
        </w:numPr>
        <w:pStyle w:val="Compact"/>
      </w:pPr>
      <w:r>
        <w:rPr>
          <w:bCs/>
          <w:b/>
        </w:rPr>
        <w:t xml:space="preserve">10% Retention</w:t>
      </w:r>
      <w:r>
        <w:t xml:space="preserve"> </w:t>
      </w:r>
      <w:r>
        <w:t xml:space="preserve">(UGX 9,690,000) due 90 days after successful completion of the 3-year warranty period, subject to satisfactory performance of the Welder.</w:t>
      </w:r>
    </w:p>
    <w:bookmarkEnd w:id="24"/>
    <w:bookmarkStart w:id="25" w:name="quality-compliance-and-warranty"/>
    <w:p>
      <w:pPr>
        <w:pStyle w:val="Heading2"/>
      </w:pPr>
      <w:r>
        <w:t xml:space="preserve">6. Quality, Compliance, and Warranty</w:t>
      </w:r>
    </w:p>
    <w:p>
      <w:pPr>
        <w:pStyle w:val="FirstParagraph"/>
      </w:pPr>
      <w:r>
        <w:t xml:space="preserve">The Welder supplied under this Purchase Order must comply with the Uganda National Bureau of Standards (UNBS) regulations for industrial electrical equipment and must carry a valid CE or ISO 9001 certification. The Seller warrants that the Welder is free from defects in materials and workmanship for a minimum period of three (3) years from the date of acceptance. Any defects discovered within the warranty period shall be repaired or replaced at the Seller's sole cost, including travel to the Uganda Kampala site. The Seller shall respond to any warranty claim within 48 hours of written notification.</w:t>
      </w:r>
    </w:p>
    <w:bookmarkEnd w:id="25"/>
    <w:bookmarkStart w:id="26" w:name="cancellation-and-force-majeure"/>
    <w:p>
      <w:pPr>
        <w:pStyle w:val="Heading2"/>
      </w:pPr>
      <w:r>
        <w:t xml:space="preserve">7. Cancellation and Force Majeure</w:t>
      </w:r>
    </w:p>
    <w:p>
      <w:pPr>
        <w:pStyle w:val="FirstParagraph"/>
      </w:pPr>
      <w:r>
        <w:t xml:space="preserve">Either party may cancel this Purchase Order by providing 14 days' written notice. In the event of cancellation by the Buyer after the advance payment has been made, the Seller shall retain 10% of the advance as a cancellation fee. Neither party shall be liable for delays caused by force majeure events, including but not limited to natural disasters, government-imposed lockdowns in Uganda Kampala, or civil unrest, provided that the affected party notifies the other within 5 business days of the event occurring.</w:t>
      </w:r>
    </w:p>
    <w:bookmarkEnd w:id="26"/>
    <w:bookmarkStart w:id="27" w:name="governing-law-and-dispute-resolution"/>
    <w:p>
      <w:pPr>
        <w:pStyle w:val="Heading2"/>
      </w:pPr>
      <w:r>
        <w:t xml:space="preserve">8. Governing Law and Dispute Resolution</w:t>
      </w:r>
    </w:p>
    <w:p>
      <w:pPr>
        <w:pStyle w:val="FirstParagraph"/>
      </w:pPr>
      <w:r>
        <w:t xml:space="preserve">This Purchase Order shall be governed by and construed in accordance with the laws of the Republic of Uganda. Any disputes arising from or in connection with this Purchase Order shall first be attempted to be resolved through good-faith negotiation between the parties. If unresolved within 30 days, the dispute shall be referred to arbitration under the rules of the Uganda Arbitration Centre, Kampala, and the decision of the arbitrator shall be final and binding.</w:t>
      </w:r>
    </w:p>
    <w:bookmarkEnd w:id="27"/>
    <w:bookmarkStart w:id="28" w:name="additional-notes"/>
    <w:p>
      <w:pPr>
        <w:pStyle w:val="Heading2"/>
      </w:pPr>
      <w:r>
        <w:t xml:space="preserve">9. Additional Notes</w:t>
      </w:r>
    </w:p>
    <w:p>
      <w:pPr>
        <w:pStyle w:val="FirstParagraph"/>
      </w:pPr>
      <w:r>
        <w:rPr>
          <w:bCs/>
          <w:b/>
        </w:rPr>
        <w:t xml:space="preserve">Note:</w:t>
      </w:r>
      <w:r>
        <w:t xml:space="preserve"> </w:t>
      </w:r>
      <w:r>
        <w:t xml:space="preserve">The Buyer requires that all Welder operators at the Uganda Kampala facility complete the 2-day safety and operational training provided under Line Item 3 before the Welder is put into production use. The Seller shall provide all necessary personal protective equipment (PPE) during the training session. A copy of the training completion certificates must be submitted to the Buyer's Health, Safety, and Environment (HSE) department within 7 days of the training.</w:t>
      </w:r>
    </w:p>
    <w:p>
      <w:pPr>
        <w:pStyle w:val="BodyText"/>
      </w:pPr>
      <w:r>
        <w:t xml:space="preserve">This Purchase Order is valid for a period of 30 calendar days from the date of issue. The Seller is requested to confirm acceptance of all terms by signing below and returning a copy to the Buyer's procurement office in Uganda Kampala within 5 business days. Failure to confirm within this period shall render this Purchase Order null and void.</w:t>
      </w:r>
    </w:p>
    <w:bookmarkEnd w:id="28"/>
    <w:bookmarkStart w:id="29" w:name="authorization-and-signatures"/>
    <w:p>
      <w:pPr>
        <w:pStyle w:val="Heading2"/>
      </w:pPr>
      <w:r>
        <w:t xml:space="preserve">10. Authorization and Signatures</w:t>
      </w:r>
    </w:p>
    <w:p>
      <w:pPr>
        <w:pStyle w:val="FirstParagraph"/>
      </w:pPr>
      <w:r>
        <w:rPr>
          <w:bCs/>
          <w:b/>
        </w:rPr>
        <w:t xml:space="preserve">For and on behalf of the Buyer:</w:t>
      </w:r>
      <w:r>
        <w:br/>
      </w:r>
      <w:r>
        <w:t xml:space="preserve">Kampala Industrial Fabrication Ltd.</w:t>
      </w:r>
    </w:p>
    <w:p>
      <w:pPr>
        <w:pStyle w:val="BodyText"/>
      </w:pPr>
      <w:r>
        <w:t xml:space="preserve">Name: ___________________________</w:t>
      </w:r>
      <w:r>
        <w:br/>
      </w:r>
      <w:r>
        <w:t xml:space="preserve">Title: Head of Procurement</w:t>
      </w:r>
      <w:r>
        <w:br/>
      </w:r>
      <w:r>
        <w:t xml:space="preserve">Signature: _________________________</w:t>
      </w:r>
      <w:r>
        <w:br/>
      </w:r>
      <w:r>
        <w:t xml:space="preserve">Date: _____________________________</w:t>
      </w:r>
    </w:p>
    <w:p>
      <w:pPr>
        <w:pStyle w:val="BodyText"/>
      </w:pPr>
      <w:r>
        <w:rPr>
          <w:bCs/>
          <w:b/>
        </w:rPr>
        <w:t xml:space="preserve">For and on behalf of the Seller:</w:t>
      </w:r>
      <w:r>
        <w:br/>
      </w:r>
      <w:r>
        <w:t xml:space="preserve">East Africa Welding Solutions (EAWS) Ltd.</w:t>
      </w:r>
    </w:p>
    <w:p>
      <w:pPr>
        <w:pStyle w:val="BodyText"/>
      </w:pPr>
      <w:r>
        <w:t xml:space="preserve">Name: ___________________________</w:t>
      </w:r>
      <w:r>
        <w:br/>
      </w:r>
      <w:r>
        <w:t xml:space="preserve">Title: Sales Director</w:t>
      </w:r>
      <w:r>
        <w:br/>
      </w:r>
      <w:r>
        <w:t xml:space="preserve">Signature: _________________________</w:t>
      </w:r>
      <w:r>
        <w:br/>
      </w:r>
      <w:r>
        <w:t xml:space="preserve">Date: _____________________________</w:t>
      </w:r>
    </w:p>
    <w:p>
      <w:pPr>
        <w:pStyle w:val="BodyText"/>
      </w:pPr>
      <w:r>
        <w:t xml:space="preserve">This Purchase Order (PO-UG-KLA-2025-04782) was prepared for the procurement of Welder equipment for use in Uganda Kampala. All references to the Welder in this document pertain to the specific industrial multi-process welding unit(s) described in Section 3. This document is the property of Kampala Industrial Fabrication Ltd. and shall not be reproduced without written consent.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Uganda Kampala</dc:title>
  <dc:creator/>
  <dc:language>en</dc:language>
  <cp:keywords/>
  <dcterms:created xsi:type="dcterms:W3CDTF">2026-10-10T02:17:38Z</dcterms:created>
  <dcterms:modified xsi:type="dcterms:W3CDTF">2026-10-10T02:17:38Z</dcterms:modified>
</cp:coreProperties>
</file>

<file path=docProps/custom.xml><?xml version="1.0" encoding="utf-8"?>
<Properties xmlns="http://schemas.openxmlformats.org/officeDocument/2006/custom-properties" xmlns:vt="http://schemas.openxmlformats.org/officeDocument/2006/docPropsVTypes"/>
</file>