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Actor Services — Nepal Kathmandu</w:t>
      </w:r>
    </w:p>
    <w:p>
      <w:pPr>
        <w:pStyle w:val="BodyText"/>
      </w:pPr>
      <w:r>
        <w:t xml:space="preserve">Himalayan Talent &amp; Production Services Pvt. Ltd.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QTE-KTM-2025-04782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For</w:t>
            </w:r>
          </w:p>
        </w:tc>
        <w:tc>
          <w:tcPr/>
          <w:p>
            <w:pPr>
              <w:pStyle w:val="Compact"/>
              <w:jc w:val="left"/>
            </w:pPr>
            <w:r>
              <w:t xml:space="preserve">Mr. Rajesh Shrestha — Director, Kathmandu Film &amp; Media Productions, Thamel, Kathmandu, Nepal</w:t>
            </w:r>
          </w:p>
        </w:tc>
      </w:tr>
      <w:tr>
        <w:tc>
          <w:tcPr/>
          <w:p>
            <w:pPr>
              <w:pStyle w:val="Compact"/>
              <w:jc w:val="left"/>
            </w:pPr>
            <w:r>
              <w:t xml:space="preserve">Prepared By</w:t>
            </w:r>
          </w:p>
        </w:tc>
        <w:tc>
          <w:tcPr/>
          <w:p>
            <w:pPr>
              <w:pStyle w:val="Compact"/>
              <w:jc w:val="left"/>
            </w:pPr>
            <w:r>
              <w:t xml:space="preserve">Himalayan Talent &amp; Production Services Pvt. Ltd., Boudha, Kathmandu, Nepal</w:t>
            </w:r>
          </w:p>
        </w:tc>
      </w:tr>
      <w:tr>
        <w:tc>
          <w:tcPr/>
          <w:p>
            <w:pPr>
              <w:pStyle w:val="Compact"/>
              <w:jc w:val="left"/>
            </w:pPr>
            <w:r>
              <w:t xml:space="preserve">Project Title</w:t>
            </w:r>
          </w:p>
        </w:tc>
        <w:tc>
          <w:tcPr/>
          <w:p>
            <w:pPr>
              <w:pStyle w:val="Compact"/>
              <w:jc w:val="left"/>
            </w:pPr>
            <w:r>
              <w:t xml:space="preserve">Feature Film Production — "Echoes of the Valley" (Nepal Kathmandu Location Shoot)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Himalayan Talent &amp; Production Services Pvt. Ltd. to provide a comprehensive and itemized cost breakdown for the engagement of a professional</w:t>
      </w:r>
      <w:r>
        <w:t xml:space="preserve"> </w:t>
      </w:r>
      <w:r>
        <w:t xml:space="preserve">Actor</w:t>
      </w:r>
      <w:r>
        <w:t xml:space="preserve"> </w:t>
      </w:r>
      <w:r>
        <w:t xml:space="preserve">for the upcoming feature film production to be shot in</w:t>
      </w:r>
      <w:r>
        <w:t xml:space="preserve"> </w:t>
      </w:r>
      <w:r>
        <w:t xml:space="preserve">Nepal Kathmandu</w:t>
      </w:r>
      <w:r>
        <w:t xml:space="preserve">. This document serves as a formal financial proposal outlining all fees, charges, and associated costs for the Actor's services, travel, accommodation, and on-set support required throughout the production period in the Kathmandu Valley region of Nepal.</w:t>
      </w:r>
    </w:p>
    <w:p>
      <w:pPr>
        <w:pStyle w:val="BodyText"/>
      </w:pPr>
      <w:r>
        <w:t xml:space="preserve">The</w:t>
      </w:r>
      <w:r>
        <w:t xml:space="preserve"> </w:t>
      </w:r>
      <w:r>
        <w:t xml:space="preserve">Actor</w:t>
      </w:r>
      <w:r>
        <w:t xml:space="preserve"> </w:t>
      </w:r>
      <w:r>
        <w:t xml:space="preserve">proposed for this engagement is a seasoned Nepali performer with over twelve years of experience in both Nepali-language cinema and international co-productions. The Actor will be based in</w:t>
      </w:r>
      <w:r>
        <w:t xml:space="preserve"> </w:t>
      </w:r>
      <w:r>
        <w:t xml:space="preserve">Nepal Kathmandu</w:t>
      </w:r>
      <w:r>
        <w:t xml:space="preserve"> </w:t>
      </w:r>
      <w:r>
        <w:t xml:space="preserve">for the entire duration of the shoot, which is scheduled to span twenty-two (22) working days across multiple locations within the Kathmandu Valley, including Thamel, Patan, Bhaktapur, and the surrounding rural districts.</w:t>
      </w:r>
    </w:p>
    <w:bookmarkEnd w:id="21"/>
    <w:bookmarkStart w:id="22" w:name="Xc08006f0015fe0dd8bf6da065e740e41b9ced6f"/>
    <w:p>
      <w:pPr>
        <w:pStyle w:val="Heading2"/>
      </w:pPr>
      <w:r>
        <w:t xml:space="preserve">2. Scope of Services — Actor Engagement in Nepal Kathmandu</w:t>
      </w:r>
    </w:p>
    <w:p>
      <w:pPr>
        <w:pStyle w:val="FirstParagraph"/>
      </w:pPr>
      <w:r>
        <w:t xml:space="preserve">The</w:t>
      </w:r>
      <w:r>
        <w:t xml:space="preserve"> </w:t>
      </w:r>
      <w:r>
        <w:t xml:space="preserve">Actor</w:t>
      </w:r>
      <w:r>
        <w:t xml:space="preserve"> </w:t>
      </w:r>
      <w:r>
        <w:t xml:space="preserve">will be engaged in the capacity of Lead Actor for the principal role in the feature film. The scope of work includes, but is not limited to: script preparation and rehearsal sessions, on-camera performance across all scheduled shooting days, participation in table reads and director's workshops, voice-over recording sessions, and promotional appearances in</w:t>
      </w:r>
      <w:r>
        <w:t xml:space="preserve"> </w:t>
      </w:r>
      <w:r>
        <w:t xml:space="preserve">Nepal Kathmandu</w:t>
      </w:r>
      <w:r>
        <w:t xml:space="preserve"> </w:t>
      </w:r>
      <w:r>
        <w:t xml:space="preserve">during the post-production and marketing phase. All services will be rendered within the geographical boundaries of</w:t>
      </w:r>
      <w:r>
        <w:t xml:space="preserve"> </w:t>
      </w:r>
      <w:r>
        <w:t xml:space="preserve">Nepal Kathmandu</w:t>
      </w:r>
      <w:r>
        <w:t xml:space="preserve"> </w:t>
      </w:r>
      <w:r>
        <w:t xml:space="preserve">and its immediate metropolitan area unless otherwise specified in a written amendment to this</w:t>
      </w:r>
      <w:r>
        <w:t xml:space="preserve"> </w:t>
      </w:r>
      <w:r>
        <w:t xml:space="preserve">Quotation Estimate</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Actor Professional Fee — Lead Role (per shooting day in Nepal Kathmandu)</w:t>
            </w:r>
          </w:p>
        </w:tc>
        <w:tc>
          <w:tcPr/>
          <w:p>
            <w:pPr>
              <w:pStyle w:val="Compact"/>
              <w:jc w:val="left"/>
            </w:pPr>
            <w:r>
              <w:t xml:space="preserve">22 days</w:t>
            </w:r>
          </w:p>
        </w:tc>
        <w:tc>
          <w:tcPr/>
          <w:p>
            <w:pPr>
              <w:pStyle w:val="Compact"/>
              <w:jc w:val="left"/>
            </w:pPr>
            <w:r>
              <w:t xml:space="preserve">185,000</w:t>
            </w:r>
          </w:p>
        </w:tc>
        <w:tc>
          <w:tcPr/>
          <w:p>
            <w:pPr>
              <w:pStyle w:val="Compact"/>
              <w:jc w:val="left"/>
            </w:pPr>
            <w:r>
              <w:t xml:space="preserve">4,070,000</w:t>
            </w:r>
          </w:p>
        </w:tc>
        <w:tc>
          <w:tcPr/>
          <w:p>
            <w:pPr>
              <w:pStyle w:val="Compact"/>
              <w:jc w:val="left"/>
            </w:pPr>
            <w:r>
              <w:t xml:space="preserve">Inclusive of rehearsal days</w:t>
            </w:r>
          </w:p>
        </w:tc>
      </w:tr>
      <w:tr>
        <w:tc>
          <w:tcPr/>
          <w:p>
            <w:pPr>
              <w:pStyle w:val="Compact"/>
              <w:jc w:val="left"/>
            </w:pPr>
            <w:r>
              <w:t xml:space="preserve">2</w:t>
            </w:r>
          </w:p>
        </w:tc>
        <w:tc>
          <w:tcPr/>
          <w:p>
            <w:pPr>
              <w:pStyle w:val="Compact"/>
              <w:jc w:val="left"/>
            </w:pPr>
            <w:r>
              <w:t xml:space="preserve">Actor Accommodation — 4-star hotel in Kathmandu (per night)</w:t>
            </w:r>
          </w:p>
        </w:tc>
        <w:tc>
          <w:tcPr/>
          <w:p>
            <w:pPr>
              <w:pStyle w:val="Compact"/>
              <w:jc w:val="left"/>
            </w:pPr>
            <w:r>
              <w:t xml:space="preserve">28 nights</w:t>
            </w:r>
          </w:p>
        </w:tc>
        <w:tc>
          <w:tcPr/>
          <w:p>
            <w:pPr>
              <w:pStyle w:val="Compact"/>
              <w:jc w:val="left"/>
            </w:pPr>
            <w:r>
              <w:t xml:space="preserve">12,000</w:t>
            </w:r>
          </w:p>
        </w:tc>
        <w:tc>
          <w:tcPr/>
          <w:p>
            <w:pPr>
              <w:pStyle w:val="Compact"/>
              <w:jc w:val="left"/>
            </w:pPr>
            <w:r>
              <w:t xml:space="preserve">336,000</w:t>
            </w:r>
          </w:p>
        </w:tc>
        <w:tc>
          <w:tcPr/>
          <w:p>
            <w:pPr>
              <w:pStyle w:val="Compact"/>
              <w:jc w:val="left"/>
            </w:pPr>
            <w:r>
              <w:t xml:space="preserve">Includes breakfast &amp; Wi-Fi</w:t>
            </w:r>
          </w:p>
        </w:tc>
      </w:tr>
      <w:tr>
        <w:tc>
          <w:tcPr/>
          <w:p>
            <w:pPr>
              <w:pStyle w:val="Compact"/>
              <w:jc w:val="left"/>
            </w:pPr>
            <w:r>
              <w:t xml:space="preserve">3</w:t>
            </w:r>
          </w:p>
        </w:tc>
        <w:tc>
          <w:tcPr/>
          <w:p>
            <w:pPr>
              <w:pStyle w:val="Compact"/>
              <w:jc w:val="left"/>
            </w:pPr>
            <w:r>
              <w:t xml:space="preserve">Actor Daily Per Diem — Meals, local transport within Nepal Kathmandu</w:t>
            </w:r>
          </w:p>
        </w:tc>
        <w:tc>
          <w:tcPr/>
          <w:p>
            <w:pPr>
              <w:pStyle w:val="Compact"/>
              <w:jc w:val="left"/>
            </w:pPr>
            <w:r>
              <w:t xml:space="preserve">28 days</w:t>
            </w:r>
          </w:p>
        </w:tc>
        <w:tc>
          <w:tcPr/>
          <w:p>
            <w:pPr>
              <w:pStyle w:val="Compact"/>
              <w:jc w:val="left"/>
            </w:pPr>
            <w:r>
              <w:t xml:space="preserve">5,500</w:t>
            </w:r>
          </w:p>
        </w:tc>
        <w:tc>
          <w:tcPr/>
          <w:p>
            <w:pPr>
              <w:pStyle w:val="Compact"/>
              <w:jc w:val="left"/>
            </w:pPr>
            <w:r>
              <w:t xml:space="preserve">154,000</w:t>
            </w:r>
          </w:p>
        </w:tc>
        <w:tc>
          <w:tcPr/>
          <w:p>
            <w:pPr>
              <w:pStyle w:val="Compact"/>
              <w:jc w:val="left"/>
            </w:pPr>
            <w:r>
              <w:t xml:space="preserve">Per diem allowance</w:t>
            </w:r>
          </w:p>
        </w:tc>
      </w:tr>
      <w:tr>
        <w:tc>
          <w:tcPr/>
          <w:p>
            <w:pPr>
              <w:pStyle w:val="Compact"/>
              <w:jc w:val="left"/>
            </w:pPr>
            <w:r>
              <w:t xml:space="preserve">4</w:t>
            </w:r>
          </w:p>
        </w:tc>
        <w:tc>
          <w:tcPr/>
          <w:p>
            <w:pPr>
              <w:pStyle w:val="Compact"/>
              <w:jc w:val="left"/>
            </w:pPr>
            <w:r>
              <w:t xml:space="preserve">Wardrobe &amp; Costume Fitting Sessions (per session)</w:t>
            </w:r>
          </w:p>
        </w:tc>
        <w:tc>
          <w:tcPr/>
          <w:p>
            <w:pPr>
              <w:pStyle w:val="Compact"/>
              <w:jc w:val="left"/>
            </w:pPr>
            <w:r>
              <w:t xml:space="preserve">4 sessions</w:t>
            </w:r>
          </w:p>
        </w:tc>
        <w:tc>
          <w:tcPr/>
          <w:p>
            <w:pPr>
              <w:pStyle w:val="Compact"/>
              <w:jc w:val="left"/>
            </w:pPr>
            <w:r>
              <w:t xml:space="preserve">15,000</w:t>
            </w:r>
          </w:p>
        </w:tc>
        <w:tc>
          <w:tcPr/>
          <w:p>
            <w:pPr>
              <w:pStyle w:val="Compact"/>
              <w:jc w:val="left"/>
            </w:pPr>
            <w:r>
              <w:t xml:space="preserve">60,000</w:t>
            </w:r>
          </w:p>
        </w:tc>
        <w:tc>
          <w:tcPr/>
          <w:p>
            <w:pPr>
              <w:pStyle w:val="Compact"/>
              <w:jc w:val="left"/>
            </w:pPr>
            <w:r>
              <w:t xml:space="preserve">At production studio, Patan</w:t>
            </w:r>
          </w:p>
        </w:tc>
      </w:tr>
      <w:tr>
        <w:tc>
          <w:tcPr/>
          <w:p>
            <w:pPr>
              <w:pStyle w:val="Compact"/>
              <w:jc w:val="left"/>
            </w:pPr>
            <w:r>
              <w:t xml:space="preserve">5</w:t>
            </w:r>
          </w:p>
        </w:tc>
        <w:tc>
          <w:tcPr/>
          <w:p>
            <w:pPr>
              <w:pStyle w:val="Compact"/>
              <w:jc w:val="left"/>
            </w:pPr>
            <w:r>
              <w:t xml:space="preserve">Voice-Over &amp; Dubbing Studio Time (per hour)</w:t>
            </w:r>
          </w:p>
        </w:tc>
        <w:tc>
          <w:tcPr/>
          <w:p>
            <w:pPr>
              <w:pStyle w:val="Compact"/>
              <w:jc w:val="left"/>
            </w:pPr>
            <w:r>
              <w:t xml:space="preserve">10 hours</w:t>
            </w:r>
          </w:p>
        </w:tc>
        <w:tc>
          <w:tcPr/>
          <w:p>
            <w:pPr>
              <w:pStyle w:val="Compact"/>
              <w:jc w:val="left"/>
            </w:pPr>
            <w:r>
              <w:t xml:space="preserve">8,000</w:t>
            </w:r>
          </w:p>
        </w:tc>
        <w:tc>
          <w:tcPr/>
          <w:p>
            <w:pPr>
              <w:pStyle w:val="Compact"/>
              <w:jc w:val="left"/>
            </w:pPr>
            <w:r>
              <w:t xml:space="preserve">80,000</w:t>
            </w:r>
          </w:p>
        </w:tc>
        <w:tc>
          <w:tcPr/>
          <w:p>
            <w:pPr>
              <w:pStyle w:val="Compact"/>
              <w:jc w:val="left"/>
            </w:pPr>
            <w:r>
              <w:t xml:space="preserve">Studio in New Road, Kathmandu</w:t>
            </w:r>
          </w:p>
        </w:tc>
      </w:tr>
      <w:tr>
        <w:tc>
          <w:tcPr/>
          <w:p>
            <w:pPr>
              <w:pStyle w:val="Compact"/>
              <w:jc w:val="left"/>
            </w:pPr>
            <w:r>
              <w:t xml:space="preserve">6</w:t>
            </w:r>
          </w:p>
        </w:tc>
        <w:tc>
          <w:tcPr/>
          <w:p>
            <w:pPr>
              <w:pStyle w:val="Compact"/>
              <w:jc w:val="left"/>
            </w:pPr>
            <w:r>
              <w:t xml:space="preserve">Actor Insurance — On-Set Accident &amp; Health Coverage (Nepal Kathmandu jurisdiction)</w:t>
            </w:r>
          </w:p>
        </w:tc>
        <w:tc>
          <w:tcPr/>
          <w:p>
            <w:pPr>
              <w:pStyle w:val="Compact"/>
              <w:jc w:val="left"/>
            </w:pPr>
            <w:r>
              <w:t xml:space="preserve">1 policy</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Full production period</w:t>
            </w:r>
          </w:p>
        </w:tc>
      </w:tr>
      <w:tr>
        <w:tc>
          <w:tcPr/>
          <w:p>
            <w:pPr>
              <w:pStyle w:val="Compact"/>
              <w:jc w:val="left"/>
            </w:pPr>
            <w:r>
              <w:t xml:space="preserve">7</w:t>
            </w:r>
          </w:p>
        </w:tc>
        <w:tc>
          <w:tcPr/>
          <w:p>
            <w:pPr>
              <w:pStyle w:val="Compact"/>
              <w:jc w:val="left"/>
            </w:pPr>
            <w:r>
              <w:t xml:space="preserve">Travel &amp; Logistics — Actor arrival/departure (Kathmandu International Airport transfers)</w:t>
            </w:r>
          </w:p>
        </w:tc>
        <w:tc>
          <w:tcPr/>
          <w:p>
            <w:pPr>
              <w:pStyle w:val="Compact"/>
              <w:jc w:val="left"/>
            </w:pPr>
            <w:r>
              <w:t xml:space="preserve">2 trips</w:t>
            </w:r>
          </w:p>
        </w:tc>
        <w:tc>
          <w:tcPr/>
          <w:p>
            <w:pPr>
              <w:pStyle w:val="Compact"/>
              <w:jc w:val="left"/>
            </w:pPr>
            <w:r>
              <w:t xml:space="preserve">10,000</w:t>
            </w:r>
          </w:p>
        </w:tc>
        <w:tc>
          <w:tcPr/>
          <w:p>
            <w:pPr>
              <w:pStyle w:val="Compact"/>
              <w:jc w:val="left"/>
            </w:pPr>
            <w:r>
              <w:t xml:space="preserve">20,000</w:t>
            </w:r>
          </w:p>
        </w:tc>
        <w:tc>
          <w:tcPr/>
          <w:p>
            <w:pPr>
              <w:pStyle w:val="Compact"/>
              <w:jc w:val="left"/>
            </w:pPr>
            <w:r>
              <w:t xml:space="preserve">Private vehicle with driver</w:t>
            </w:r>
          </w:p>
        </w:tc>
      </w:tr>
      <w:tr>
        <w:tc>
          <w:tcPr/>
          <w:p>
            <w:pPr>
              <w:pStyle w:val="Compact"/>
              <w:jc w:val="left"/>
            </w:pPr>
            <w:r>
              <w:t xml:space="preserve">8</w:t>
            </w:r>
          </w:p>
        </w:tc>
        <w:tc>
          <w:tcPr/>
          <w:p>
            <w:pPr>
              <w:pStyle w:val="Compact"/>
              <w:jc w:val="left"/>
            </w:pPr>
            <w:r>
              <w:t xml:space="preserve">Administrative &amp; Coordination Fee (Himalayan Talent &amp; Production Services)</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Contract management, scheduling</w:t>
            </w:r>
          </w:p>
        </w:tc>
      </w:tr>
      <w:tr>
        <w:tc>
          <w:tcPr/>
          <w:p>
            <w:pPr>
              <w:pStyle w:val="Compact"/>
              <w:jc w:val="left"/>
            </w:pPr>
            <w:r>
              <w:t xml:space="preserve">9</w:t>
            </w:r>
          </w:p>
        </w:tc>
        <w:tc>
          <w:tcPr/>
          <w:p>
            <w:pPr>
              <w:pStyle w:val="Compact"/>
              <w:jc w:val="left"/>
            </w:pPr>
            <w:r>
              <w:t xml:space="preserve">Applicable Taxes — VAT 13% (Nepal Government Taxation)</w:t>
            </w:r>
          </w:p>
        </w:tc>
        <w:tc>
          <w:tcPr/>
          <w:p>
            <w:pPr>
              <w:pStyle w:val="Compact"/>
              <w:jc w:val="left"/>
            </w:pPr>
            <w:r>
              <w:t xml:space="preserve">1 lot</w:t>
            </w:r>
          </w:p>
        </w:tc>
        <w:tc>
          <w:tcPr/>
          <w:p>
            <w:pPr>
              <w:pStyle w:val="Compact"/>
              <w:jc w:val="left"/>
            </w:pPr>
            <w:r>
              <w:t xml:space="preserve">—</w:t>
            </w:r>
          </w:p>
        </w:tc>
        <w:tc>
          <w:tcPr/>
          <w:p>
            <w:pPr>
              <w:pStyle w:val="Compact"/>
              <w:jc w:val="left"/>
            </w:pPr>
            <w:r>
              <w:t xml:space="preserve">651,180</w:t>
            </w:r>
          </w:p>
        </w:tc>
        <w:tc>
          <w:tcPr/>
          <w:p>
            <w:pPr>
              <w:pStyle w:val="Compact"/>
              <w:jc w:val="left"/>
            </w:pPr>
            <w:r>
              <w:t xml:space="preserve">As per Nepal tax regulations</w:t>
            </w:r>
          </w:p>
        </w:tc>
      </w:tr>
      <w:tr>
        <w:tc>
          <w:tcPr>
            <w:gridSpan w:val="4"/>
          </w:tcPr>
          <w:p>
            <w:pPr>
              <w:pStyle w:val="Compact"/>
              <w:jc w:val="left"/>
            </w:pPr>
            <w:r>
              <w:t xml:space="preserve">GRAND TOTAL (NPR)</w:t>
            </w:r>
          </w:p>
        </w:tc>
        <w:tc>
          <w:tcPr/>
          <w:p>
            <w:pPr>
              <w:pStyle w:val="Compact"/>
              <w:jc w:val="left"/>
            </w:pPr>
            <w:r>
              <w:t xml:space="preserve">5,536,180</w:t>
            </w:r>
          </w:p>
        </w:tc>
        <w:tc>
          <w:tcPr/>
          <w:p>
            <w:pPr>
              <w:pStyle w:val="Compact"/>
              <w:jc w:val="left"/>
            </w:pPr>
            <w:r>
              <w:t xml:space="preserve">—</w:t>
            </w:r>
          </w:p>
        </w:tc>
      </w:tr>
    </w:tbl>
    <w:p>
      <w:pPr>
        <w:pStyle w:val="BodyText"/>
      </w:pPr>
      <w:r>
        <w:rPr>
          <w:iCs/>
          <w:i/>
        </w:rPr>
        <w:t xml:space="preserve">Grand Total in words: Five Million Five Hundred Thirty-Six Thousand One Hundred Eighty Nepali Rupees only.</w:t>
      </w:r>
      <w:r>
        <w:br/>
      </w:r>
      <w:r>
        <w:rPr>
          <w:iCs/>
          <w:i/>
        </w:rPr>
        <w:t xml:space="preserve">Approximate USD equivalent at prevailing rate: ~$40,850 (subject to exchange rate on payment date).</w:t>
      </w:r>
    </w:p>
    <w:bookmarkEnd w:id="23"/>
    <w:bookmarkStart w:id="24" w:name="payment-terms"/>
    <w:p>
      <w:pPr>
        <w:pStyle w:val="Heading2"/>
      </w:pPr>
      <w:r>
        <w:t xml:space="preserve">4. Payment Terms</w:t>
      </w:r>
    </w:p>
    <w:p>
      <w:pPr>
        <w:numPr>
          <w:ilvl w:val="0"/>
          <w:numId w:val="1001"/>
        </w:numPr>
        <w:pStyle w:val="Compact"/>
      </w:pPr>
      <w:r>
        <w:rPr>
          <w:bCs/>
          <w:b/>
        </w:rPr>
        <w:t xml:space="preserve">Advance Payment:</w:t>
      </w:r>
      <w:r>
        <w:t xml:space="preserve"> </w:t>
      </w:r>
      <w:r>
        <w:t xml:space="preserve">40% of the total</w:t>
      </w:r>
      <w:r>
        <w:t xml:space="preserve"> </w:t>
      </w:r>
      <w:r>
        <w:t xml:space="preserve">Quotation Estimate</w:t>
      </w:r>
      <w:r>
        <w:t xml:space="preserve"> </w:t>
      </w:r>
      <w:r>
        <w:t xml:space="preserve">amount (NPR 2,214,472) shall be due within seven (7) calendar days of acceptance of this document, to be transferred via bank wire to the account of Himalayan Talent &amp; Production Services Pvt. Ltd., Kathmandu, Nepal.</w:t>
      </w:r>
    </w:p>
    <w:p>
      <w:pPr>
        <w:numPr>
          <w:ilvl w:val="0"/>
          <w:numId w:val="1001"/>
        </w:numPr>
        <w:pStyle w:val="Compact"/>
      </w:pPr>
      <w:r>
        <w:rPr>
          <w:bCs/>
          <w:b/>
        </w:rPr>
        <w:t xml:space="preserve">Mid-Production Payment:</w:t>
      </w:r>
      <w:r>
        <w:t xml:space="preserve"> </w:t>
      </w:r>
      <w:r>
        <w:t xml:space="preserve">35% of the total amount (NPR 1,937,663) shall be payable upon completion of the twelfth (12th) shooting day in</w:t>
      </w:r>
      <w:r>
        <w:t xml:space="preserve"> </w:t>
      </w:r>
      <w:r>
        <w:t xml:space="preserve">Nepal Kathmandu</w:t>
      </w:r>
      <w:r>
        <w:t xml:space="preserve">.</w:t>
      </w:r>
    </w:p>
    <w:p>
      <w:pPr>
        <w:numPr>
          <w:ilvl w:val="0"/>
          <w:numId w:val="1001"/>
        </w:numPr>
        <w:pStyle w:val="Compact"/>
      </w:pPr>
      <w:r>
        <w:rPr>
          <w:bCs/>
          <w:b/>
        </w:rPr>
        <w:t xml:space="preserve">Final Payment:</w:t>
      </w:r>
      <w:r>
        <w:t xml:space="preserve"> </w:t>
      </w:r>
      <w:r>
        <w:t xml:space="preserve">The remaining 25% (NPR 1,384,045) shall be due within fourteen (14) days of the Actor's final wrap day and delivery of all promotional materials.</w:t>
      </w:r>
    </w:p>
    <w:p>
      <w:pPr>
        <w:numPr>
          <w:ilvl w:val="0"/>
          <w:numId w:val="1001"/>
        </w:numPr>
        <w:pStyle w:val="Compact"/>
      </w:pPr>
      <w:r>
        <w:t xml:space="preserve">All payments are to be made in Nepali Rupees (NPR) to the designated bank account. International wire transfers from outside Nepal shall bear any intermediary bank charges.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all rates and charges are subject to revision based on prevailing market conditions in</w:t>
      </w:r>
      <w:r>
        <w:t xml:space="preserve"> </w:t>
      </w:r>
      <w:r>
        <w:t xml:space="preserve">Nepal Kathmandu</w:t>
      </w:r>
      <w:r>
        <w:t xml:space="preserve">.</w:t>
      </w:r>
    </w:p>
    <w:p>
      <w:pPr>
        <w:numPr>
          <w:ilvl w:val="0"/>
          <w:numId w:val="1002"/>
        </w:numPr>
        <w:pStyle w:val="Compact"/>
      </w:pPr>
      <w:r>
        <w:t xml:space="preserve">The</w:t>
      </w:r>
      <w:r>
        <w:t xml:space="preserve"> </w:t>
      </w:r>
      <w:r>
        <w:t xml:space="preserve">Actor</w:t>
      </w:r>
      <w:r>
        <w:t xml:space="preserve"> </w:t>
      </w:r>
      <w:r>
        <w:t xml:space="preserve">shall be available for a minimum of ten (10) hours per shooting day, with overtime calculated at 1.5x the daily rate for hours exceeding ten.</w:t>
      </w:r>
    </w:p>
    <w:p>
      <w:pPr>
        <w:numPr>
          <w:ilvl w:val="0"/>
          <w:numId w:val="1002"/>
        </w:numPr>
        <w:pStyle w:val="Compact"/>
      </w:pPr>
      <w:r>
        <w:t xml:space="preserve">Any change in the shooting schedule, additional locations beyond the Kathmandu Valley, or extension of the production period in</w:t>
      </w:r>
      <w:r>
        <w:t xml:space="preserve"> </w:t>
      </w:r>
      <w:r>
        <w:t xml:space="preserve">Nepal Kathmandu</w:t>
      </w:r>
      <w:r>
        <w:t xml:space="preserve"> </w:t>
      </w:r>
      <w:r>
        <w:t xml:space="preserve">shall require a written amendment to this</w:t>
      </w:r>
      <w:r>
        <w:t xml:space="preserve"> </w:t>
      </w:r>
      <w:r>
        <w:t xml:space="preserve">Quotation Estimate</w:t>
      </w:r>
      <w:r>
        <w:t xml:space="preserve"> </w:t>
      </w:r>
      <w:r>
        <w:t xml:space="preserve">and may result in additional charges.</w:t>
      </w:r>
    </w:p>
    <w:p>
      <w:pPr>
        <w:numPr>
          <w:ilvl w:val="0"/>
          <w:numId w:val="1002"/>
        </w:numPr>
        <w:pStyle w:val="Compact"/>
      </w:pPr>
      <w:r>
        <w:t xml:space="preserve">The production company shall provide all necessary permits, location clearances, and safety equipment required for the Actor's work in</w:t>
      </w:r>
      <w:r>
        <w:t xml:space="preserve"> </w:t>
      </w:r>
      <w:r>
        <w:t xml:space="preserve">Nepal Kathmandu</w:t>
      </w:r>
      <w:r>
        <w:t xml:space="preserve"> </w:t>
      </w:r>
      <w:r>
        <w:t xml:space="preserve">as mandated by the Nepal Film Council and local municipal authorities.</w:t>
      </w:r>
    </w:p>
    <w:p>
      <w:pPr>
        <w:numPr>
          <w:ilvl w:val="0"/>
          <w:numId w:val="1002"/>
        </w:numPr>
        <w:pStyle w:val="Compact"/>
      </w:pPr>
      <w:r>
        <w:t xml:space="preserve">Confidentiality: All script materials, production schedules, and creative content shared with the Actor shall remain strictly confidential. Breach of confidentiality shall result in immediate termination and legal action under Nepali law.</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The terms herein are indicative and subject to final contractual negotiation.</w:t>
      </w:r>
    </w:p>
    <w:p>
      <w:pPr>
        <w:numPr>
          <w:ilvl w:val="0"/>
          <w:numId w:val="1002"/>
        </w:numPr>
        <w:pStyle w:val="Compact"/>
      </w:pPr>
      <w:r>
        <w:t xml:space="preserve">Force Majeure: Neither party shall be liable for delays or non-performance caused by natural disasters (including earthquakes common to the Nepal Kathmandu region), government-imposed restrictions, pandemics, or other events beyond reasonable control.</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 the Actor's services in</w:t>
      </w:r>
      <w:r>
        <w:t xml:space="preserve"> </w:t>
      </w:r>
      <w:r>
        <w:t xml:space="preserve">Nepal Kathmandu</w:t>
      </w:r>
      <w:r>
        <w:t xml:space="preserve"> </w:t>
      </w:r>
      <w:r>
        <w:t xml:space="preserve">and agrees to the terms, conditions, and financial obligations outlined herein. This acceptance does not constitute a final contract but serves as a binding expression of intent to proceed with the engagement of the Actor as described.</w:t>
      </w:r>
    </w:p>
    <w:p>
      <w:pPr>
        <w:pStyle w:val="BodyText"/>
      </w:pPr>
      <w:r>
        <w:rPr>
          <w:bCs/>
          <w:b/>
        </w:rPr>
        <w:t xml:space="preserve">For: Himalayan Talent &amp; Production Services Pvt. Ltd.</w:t>
      </w:r>
      <w:r>
        <w:br/>
      </w:r>
      <w:r>
        <w:t xml:space="preserve">Name: Sunita Gurung</w:t>
      </w:r>
      <w:r>
        <w:br/>
      </w:r>
      <w:r>
        <w:t xml:space="preserve">Designation: Managing Director</w:t>
      </w:r>
      <w:r>
        <w:br/>
      </w:r>
      <w:r>
        <w:t xml:space="preserve">Date: _______________</w:t>
      </w:r>
    </w:p>
    <w:p>
      <w:pPr>
        <w:pStyle w:val="BodyText"/>
      </w:pPr>
      <w:r>
        <w:rPr>
          <w:bCs/>
          <w:b/>
        </w:rPr>
        <w:t xml:space="preserve">For: Kathmandu Film &amp; Media Productions</w:t>
      </w:r>
      <w:r>
        <w:br/>
      </w:r>
      <w:r>
        <w:t xml:space="preserve">Name: Rajesh Shrestha</w:t>
      </w:r>
      <w:r>
        <w:br/>
      </w:r>
      <w:r>
        <w:t xml:space="preserve">Designation: Director / Producer</w:t>
      </w:r>
      <w:r>
        <w:br/>
      </w:r>
      <w:r>
        <w:t xml:space="preserve">Date: _______________</w:t>
      </w:r>
    </w:p>
    <w:p>
      <w:pPr>
        <w:pStyle w:val="BodyText"/>
      </w:pPr>
      <w:r>
        <w:t xml:space="preserve">This Quotation Estimate document was prepared exclusively for the named client and is not transferable. All services described herein are to be performed in Nepal Kathmandu under the jurisdiction of Nepali law. For inquiries or amendments, please contact: info@himalayantalent.com.np | +977-1-4412345 | Boudha, Kathmandu, Nepal.</w:t>
      </w:r>
      <w:r>
        <w:br/>
      </w:r>
      <w:r>
        <w:t xml:space="preserve">© 2025 Himalayan Talent &amp; Production Services Pvt.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Nepal Kathmandu</dc:title>
  <dc:creator/>
  <dc:language>en</dc:language>
  <cp:keywords/>
  <dcterms:created xsi:type="dcterms:W3CDTF">2026-10-10T05:44:43Z</dcterms:created>
  <dcterms:modified xsi:type="dcterms:W3CDTF">2026-10-10T05:44:43Z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