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Actor Services — Russia Saint Petersburg</w:t>
      </w:r>
    </w:p>
    <w:p>
      <w:pPr>
        <w:pStyle w:val="BodyText"/>
      </w:pPr>
      <w:r>
        <w:t xml:space="preserve">Nevsky Production &amp; Talent Agency LLC</w:t>
      </w:r>
    </w:p>
    <w:bookmarkEnd w:id="20"/>
    <w:p>
      <w:pPr>
        <w:pStyle w:val="BodyText"/>
      </w:pPr>
      <w:r>
        <w:rPr>
          <w:bCs/>
          <w:b/>
        </w:rPr>
        <w:t xml:space="preserve">Quotation No.:</w:t>
      </w:r>
      <w:r>
        <w:t xml:space="preserve"> </w:t>
      </w:r>
      <w:r>
        <w:t xml:space="preserve">QTE-RSP-2025-0472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A. Volkov, Senior Talent Coordinator</w:t>
      </w:r>
      <w:r>
        <w:br/>
      </w:r>
      <w:r>
        <w:rPr>
          <w:bCs/>
          <w:b/>
        </w:rPr>
        <w:t xml:space="preserve">Department:</w:t>
      </w:r>
      <w:r>
        <w:t xml:space="preserve"> </w:t>
      </w:r>
      <w:r>
        <w:t xml:space="preserve">Casting &amp; Performance Division</w:t>
      </w:r>
      <w:r>
        <w:br/>
      </w:r>
      <w:r>
        <w:rPr>
          <w:bCs/>
          <w:b/>
        </w:rPr>
        <w:t xml:space="preserve">Reference:</w:t>
      </w:r>
      <w:r>
        <w:t xml:space="preserve"> </w:t>
      </w:r>
      <w:r>
        <w:t xml:space="preserve">Project "Northern Lights"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Severnaya Media Group JSC</w:t>
            </w:r>
          </w:p>
        </w:tc>
      </w:tr>
      <w:tr>
        <w:tc>
          <w:tcPr/>
          <w:p>
            <w:pPr>
              <w:pStyle w:val="Compact"/>
              <w:jc w:val="left"/>
            </w:pPr>
            <w:r>
              <w:t xml:space="preserve">Address</w:t>
            </w:r>
          </w:p>
        </w:tc>
        <w:tc>
          <w:tcPr/>
          <w:p>
            <w:pPr>
              <w:pStyle w:val="Compact"/>
              <w:jc w:val="left"/>
            </w:pPr>
            <w:r>
              <w:t xml:space="preserve">12 Liteyny Avenue, Russia Saint Petersburg, 191025</w:t>
            </w:r>
          </w:p>
        </w:tc>
      </w:tr>
      <w:tr>
        <w:tc>
          <w:tcPr/>
          <w:p>
            <w:pPr>
              <w:pStyle w:val="Compact"/>
              <w:jc w:val="left"/>
            </w:pPr>
            <w:r>
              <w:t xml:space="preserve">Contact Person</w:t>
            </w:r>
          </w:p>
        </w:tc>
        <w:tc>
          <w:tcPr/>
          <w:p>
            <w:pPr>
              <w:pStyle w:val="Compact"/>
              <w:jc w:val="left"/>
            </w:pPr>
            <w:r>
              <w:t xml:space="preserve">Maria Kuznetsova, Head of Production</w:t>
            </w:r>
          </w:p>
        </w:tc>
      </w:tr>
      <w:tr>
        <w:tc>
          <w:tcPr/>
          <w:p>
            <w:pPr>
              <w:pStyle w:val="Compact"/>
              <w:jc w:val="left"/>
            </w:pPr>
            <w:r>
              <w:t xml:space="preserve">Email / Phone</w:t>
            </w:r>
          </w:p>
        </w:tc>
        <w:tc>
          <w:tcPr/>
          <w:p>
            <w:pPr>
              <w:pStyle w:val="Compact"/>
              <w:jc w:val="left"/>
            </w:pPr>
            <w:r>
              <w:t xml:space="preserve">m.kuznetsova@severnaya-media.ru / +7 (812) 555-0147</w:t>
            </w:r>
          </w:p>
        </w:tc>
      </w:tr>
      <w:tr>
        <w:tc>
          <w:tcPr/>
          <w:p>
            <w:pPr>
              <w:pStyle w:val="Compact"/>
              <w:jc w:val="left"/>
            </w:pPr>
            <w:r>
              <w:t xml:space="preserve">Project Title</w:t>
            </w:r>
          </w:p>
        </w:tc>
        <w:tc>
          <w:tcPr/>
          <w:p>
            <w:pPr>
              <w:pStyle w:val="Compact"/>
              <w:jc w:val="left"/>
            </w:pPr>
            <w:r>
              <w:t xml:space="preserve">Feature Film "Northern Lights" — Principal Actor Engagement</w:t>
            </w:r>
          </w:p>
        </w:tc>
      </w:tr>
    </w:tbl>
    <w:bookmarkEnd w:id="21"/>
    <w:bookmarkStart w:id="22" w:name="X0f751c0870afccef587a6bf0c0011adda3bbaeb"/>
    <w:p>
      <w:pPr>
        <w:pStyle w:val="Heading2"/>
      </w:pPr>
      <w:r>
        <w:t xml:space="preserve">2. Scope of Services — Actor Engagement in Russia Saint Petersburg</w:t>
      </w:r>
    </w:p>
    <w:p>
      <w:pPr>
        <w:pStyle w:val="FirstParagraph"/>
      </w:pPr>
      <w:r>
        <w:t xml:space="preserve">This</w:t>
      </w:r>
      <w:r>
        <w:t xml:space="preserve"> </w:t>
      </w:r>
      <w:r>
        <w:t xml:space="preserve">Quotation Estimate</w:t>
      </w:r>
      <w:r>
        <w:t xml:space="preserve"> </w:t>
      </w:r>
      <w:r>
        <w:t xml:space="preserve">is issued by Nevsky Production &amp; Talent Agency LLC in response to the formal request from Severnaya Media Group JSC for the engagement of a principal</w:t>
      </w:r>
      <w:r>
        <w:t xml:space="preserve"> </w:t>
      </w:r>
      <w:r>
        <w:t xml:space="preserve">Actor</w:t>
      </w:r>
      <w:r>
        <w:t xml:space="preserve"> </w:t>
      </w:r>
      <w:r>
        <w:t xml:space="preserve">for the feature film production "Northern Lights." All services described herein shall be performed within the city of</w:t>
      </w:r>
      <w:r>
        <w:t xml:space="preserve"> </w:t>
      </w:r>
      <w:r>
        <w:t xml:space="preserve">Russia Saint Petersburg</w:t>
      </w:r>
      <w:r>
        <w:t xml:space="preserve"> </w:t>
      </w:r>
      <w:r>
        <w:t xml:space="preserve">and its immediate metropolitan area, including but not limited to the historic centre, the Vasilyevsky Island studio complex, and the Krasnoye Selo filming locations.</w:t>
      </w:r>
    </w:p>
    <w:p>
      <w:pPr>
        <w:pStyle w:val="BodyText"/>
      </w:pPr>
      <w:r>
        <w:t xml:space="preserve">The</w:t>
      </w:r>
      <w:r>
        <w:t xml:space="preserve"> </w:t>
      </w:r>
      <w:r>
        <w:t xml:space="preserve">Actor</w:t>
      </w:r>
      <w:r>
        <w:t xml:space="preserve"> </w:t>
      </w:r>
      <w:r>
        <w:t xml:space="preserve">engaged under this quotation shall be a professionally trained, contractually available performer with a minimum of ten (10) years of stage and screen experience. The role requires fluency in Russian, with the ability to deliver lines in English for select international co-production sequences. The</w:t>
      </w:r>
      <w:r>
        <w:t xml:space="preserve"> </w:t>
      </w:r>
      <w:r>
        <w:t xml:space="preserve">Actor</w:t>
      </w:r>
      <w:r>
        <w:t xml:space="preserve"> </w:t>
      </w:r>
      <w:r>
        <w:t xml:space="preserve">must be physically present in</w:t>
      </w:r>
      <w:r>
        <w:t xml:space="preserve"> </w:t>
      </w:r>
      <w:r>
        <w:t xml:space="preserve">Russia Saint Petersburg</w:t>
      </w:r>
      <w:r>
        <w:t xml:space="preserve"> </w:t>
      </w:r>
      <w:r>
        <w:t xml:space="preserve">no later than 01 August 2025 for the commencement of pre-production rehearsals.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Principal Actor — Daily Performance Fee (on-set shooting in Russia Saint Petersburg)</w:t>
            </w:r>
          </w:p>
        </w:tc>
        <w:tc>
          <w:tcPr/>
          <w:p>
            <w:pPr>
              <w:pStyle w:val="Compact"/>
              <w:jc w:val="left"/>
            </w:pPr>
            <w:r>
              <w:t xml:space="preserve">45 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Pre-Production Rehearsals &amp; Table Reads (Actor preparation in Saint Petersburg)</w:t>
            </w:r>
          </w:p>
        </w:tc>
        <w:tc>
          <w:tcPr/>
          <w:p>
            <w:pPr>
              <w:pStyle w:val="Compact"/>
              <w:jc w:val="left"/>
            </w:pPr>
            <w:r>
              <w:t xml:space="preserve">10 days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3</w:t>
            </w:r>
          </w:p>
        </w:tc>
        <w:tc>
          <w:tcPr/>
          <w:p>
            <w:pPr>
              <w:pStyle w:val="Compact"/>
              <w:jc w:val="left"/>
            </w:pPr>
            <w:r>
              <w:t xml:space="preserve">Actor Accommodation — 5-star hotel, Nevsky Prospect district, Russia Saint Petersburg</w:t>
            </w:r>
          </w:p>
        </w:tc>
        <w:tc>
          <w:tcPr/>
          <w:p>
            <w:pPr>
              <w:pStyle w:val="Compact"/>
              <w:jc w:val="left"/>
            </w:pPr>
            <w:r>
              <w:t xml:space="preserve">60 nights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Local Transportation &amp; Per Diem for Actor (Saint Petersburg metro area)</w:t>
            </w:r>
          </w:p>
        </w:tc>
        <w:tc>
          <w:tcPr/>
          <w:p>
            <w:pPr>
              <w:pStyle w:val="Compact"/>
              <w:jc w:val="left"/>
            </w:pPr>
            <w:r>
              <w:t xml:space="preserve">60 days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5</w:t>
            </w:r>
          </w:p>
        </w:tc>
        <w:tc>
          <w:tcPr/>
          <w:p>
            <w:pPr>
              <w:pStyle w:val="Compact"/>
              <w:jc w:val="left"/>
            </w:pPr>
            <w:r>
              <w:t xml:space="preserve">Wardrobe, Costume Fitting &amp; Grooming Services for Actor</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On-Set Actor Coach / Dialect Consultant (Russian &amp; English)</w:t>
            </w:r>
          </w:p>
        </w:tc>
        <w:tc>
          <w:tcPr/>
          <w:p>
            <w:pPr>
              <w:pStyle w:val="Compact"/>
              <w:jc w:val="left"/>
            </w:pPr>
            <w:r>
              <w:t xml:space="preserve">30 days</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7</w:t>
            </w:r>
          </w:p>
        </w:tc>
        <w:tc>
          <w:tcPr/>
          <w:p>
            <w:pPr>
              <w:pStyle w:val="Compact"/>
              <w:jc w:val="left"/>
            </w:pPr>
            <w:r>
              <w:t xml:space="preserve">Insurance &amp; Liability Coverage for Actor (production period, Russia Saint Petersburg jurisdiction)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Visa Support, Work Permit Processing &amp; Legal Compliance (Russia Saint Petersburg)</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Post-Production Voice-Over &amp; ADR Sessions (Actor, Saint Petersburg studio)</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Publicity &amp; Press Engagement for Actor (Saint Petersburg film festival appearances)</w:t>
            </w:r>
          </w:p>
        </w:tc>
        <w:tc>
          <w:tcPr/>
          <w:p>
            <w:pPr>
              <w:pStyle w:val="Compact"/>
              <w:jc w:val="left"/>
            </w:pPr>
            <w:r>
              <w:t xml:space="preserve">3 events</w:t>
            </w:r>
          </w:p>
        </w:tc>
        <w:tc>
          <w:tcPr/>
          <w:p>
            <w:pPr>
              <w:pStyle w:val="Compact"/>
              <w:jc w:val="left"/>
            </w:pPr>
            <w:r>
              <w:t xml:space="preserve">75,000</w:t>
            </w:r>
          </w:p>
        </w:tc>
        <w:tc>
          <w:tcPr/>
          <w:p>
            <w:pPr>
              <w:pStyle w:val="Compact"/>
              <w:jc w:val="left"/>
            </w:pPr>
            <w:r>
              <w:t xml:space="preserve">225,000</w:t>
            </w:r>
          </w:p>
        </w:tc>
      </w:tr>
      <w:tr>
        <w:tc>
          <w:tcPr>
            <w:gridSpan w:val="4"/>
          </w:tcPr>
          <w:p>
            <w:pPr>
              <w:pStyle w:val="Compact"/>
              <w:jc w:val="right"/>
            </w:pPr>
            <w:r>
              <w:t xml:space="preserve">Subtotal (RUB)</w:t>
            </w:r>
          </w:p>
        </w:tc>
        <w:tc>
          <w:tcPr/>
          <w:p>
            <w:pPr>
              <w:pStyle w:val="Compact"/>
              <w:jc w:val="left"/>
            </w:pPr>
            <w:r>
              <w:t xml:space="preserve">13,680,000</w:t>
            </w:r>
          </w:p>
        </w:tc>
      </w:tr>
      <w:tr>
        <w:tc>
          <w:tcPr>
            <w:gridSpan w:val="4"/>
          </w:tcPr>
          <w:p>
            <w:pPr>
              <w:pStyle w:val="Compact"/>
              <w:jc w:val="right"/>
            </w:pPr>
            <w:r>
              <w:t xml:space="preserve">VAT (20%)</w:t>
            </w:r>
          </w:p>
        </w:tc>
        <w:tc>
          <w:tcPr/>
          <w:p>
            <w:pPr>
              <w:pStyle w:val="Compact"/>
              <w:jc w:val="left"/>
            </w:pPr>
            <w:r>
              <w:t xml:space="preserve">2,736,000</w:t>
            </w:r>
          </w:p>
        </w:tc>
      </w:tr>
      <w:tr>
        <w:tc>
          <w:tcPr>
            <w:gridSpan w:val="4"/>
          </w:tcPr>
          <w:p>
            <w:pPr>
              <w:pStyle w:val="Compact"/>
              <w:jc w:val="right"/>
            </w:pPr>
            <w:r>
              <w:t xml:space="preserve">TOTAL AMOUNT DUE (RUB)</w:t>
            </w:r>
          </w:p>
        </w:tc>
        <w:tc>
          <w:tcPr/>
          <w:p>
            <w:pPr>
              <w:pStyle w:val="Compact"/>
              <w:jc w:val="left"/>
            </w:pPr>
            <w:r>
              <w:t xml:space="preserve">16,416,000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subject to the following payment schedule, payable in Russian Rubles (RUB) via bank transfer to the agency's designated account in</w:t>
      </w:r>
      <w:r>
        <w:t xml:space="preserve"> </w:t>
      </w:r>
      <w:r>
        <w:t xml:space="preserve">Russia Saint Petersburg</w:t>
      </w:r>
      <w:r>
        <w:t xml:space="preserve">:</w:t>
      </w:r>
    </w:p>
    <w:p>
      <w:pPr>
        <w:numPr>
          <w:ilvl w:val="0"/>
          <w:numId w:val="1001"/>
        </w:numPr>
        <w:pStyle w:val="Compact"/>
      </w:pPr>
      <w:r>
        <w:rPr>
          <w:bCs/>
          <w:b/>
        </w:rPr>
        <w:t xml:space="preserve">30% Advance Payment</w:t>
      </w:r>
      <w:r>
        <w:t xml:space="preserve"> </w:t>
      </w:r>
      <w:r>
        <w:t xml:space="preserve">(RUB 4,924,800) — due within five (5) business days of signed acceptance of this Quotation Estimate.</w:t>
      </w:r>
    </w:p>
    <w:p>
      <w:pPr>
        <w:numPr>
          <w:ilvl w:val="0"/>
          <w:numId w:val="1001"/>
        </w:numPr>
        <w:pStyle w:val="Compact"/>
      </w:pPr>
      <w:r>
        <w:rPr>
          <w:bCs/>
          <w:b/>
        </w:rPr>
        <w:t xml:space="preserve">40% Mid-Production Payment</w:t>
      </w:r>
      <w:r>
        <w:t xml:space="preserve"> </w:t>
      </w:r>
      <w:r>
        <w:t xml:space="preserve">(RUB 6,566,400) — due upon completion of day 25 of principal photography.</w:t>
      </w:r>
    </w:p>
    <w:p>
      <w:pPr>
        <w:numPr>
          <w:ilvl w:val="0"/>
          <w:numId w:val="1001"/>
        </w:numPr>
        <w:pStyle w:val="Compact"/>
      </w:pPr>
      <w:r>
        <w:rPr>
          <w:bCs/>
          <w:b/>
        </w:rPr>
        <w:t xml:space="preserve">30% Final Payment</w:t>
      </w:r>
      <w:r>
        <w:t xml:space="preserve"> </w:t>
      </w:r>
      <w:r>
        <w:t xml:space="preserve">(RUB 4,924,800) — due within ten (10) business days following the Actor's final wrap date and delivery of all ADR sessions.</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Beyond this period, all rates for the Actor and associated services in Russia Saint Petersburg are subject to revision.</w:t>
      </w:r>
    </w:p>
    <w:p>
      <w:pPr>
        <w:numPr>
          <w:ilvl w:val="0"/>
          <w:numId w:val="1002"/>
        </w:numPr>
        <w:pStyle w:val="Compact"/>
      </w:pPr>
      <w:r>
        <w:t xml:space="preserve">The Actor's engagement is contingent upon successful completion of a paid screen test and chemistry read to be conducted in Saint Petersburg no later than 25 July 2025.</w:t>
      </w:r>
    </w:p>
    <w:p>
      <w:pPr>
        <w:numPr>
          <w:ilvl w:val="0"/>
          <w:numId w:val="1002"/>
        </w:numPr>
        <w:pStyle w:val="Compact"/>
      </w:pPr>
      <w:r>
        <w:t xml:space="preserve">All filming locations within Russia Saint Petersburg must comply with local municipal permits and the Federal Law on Cinematography of the Russian Federation. The client assumes responsibility for obtaining location clearances.</w:t>
      </w:r>
    </w:p>
    <w:p>
      <w:pPr>
        <w:numPr>
          <w:ilvl w:val="0"/>
          <w:numId w:val="1002"/>
        </w:numPr>
        <w:pStyle w:val="Compact"/>
      </w:pPr>
      <w:r>
        <w:t xml:space="preserve">The Actor shall be bound by a non-disclosure agreement (NDA) covering all production materials, scripts, and creative content developed during the engagement in Russia Saint Petersburg.</w:t>
      </w:r>
    </w:p>
    <w:p>
      <w:pPr>
        <w:numPr>
          <w:ilvl w:val="0"/>
          <w:numId w:val="1002"/>
        </w:numPr>
        <w:pStyle w:val="Compact"/>
      </w:pPr>
      <w:r>
        <w:t xml:space="preserve">Any change in the shooting schedule exceeding three (3) additional days in Russia Saint Petersburg will incur an overtime rate of 150% of the daily Actor fee as specified in this Quotation Estimate.</w:t>
      </w:r>
    </w:p>
    <w:p>
      <w:pPr>
        <w:numPr>
          <w:ilvl w:val="0"/>
          <w:numId w:val="1002"/>
        </w:numPr>
        <w:pStyle w:val="Compact"/>
      </w:pPr>
      <w:r>
        <w:t xml:space="preserve">Force majeure events, including but not limited to severe weather conditions affecting outdoor filming in Saint Petersburg, government-mandated shutdowns, or public health restrictions, shall suspend the production timeline without penalty to either party.</w:t>
      </w:r>
    </w:p>
    <w:p>
      <w:pPr>
        <w:numPr>
          <w:ilvl w:val="0"/>
          <w:numId w:val="1002"/>
        </w:numPr>
        <w:pStyle w:val="Compact"/>
      </w:pPr>
      <w:r>
        <w:t xml:space="preserve">All intellectual property rights in the Actor's performance shall vest in the client upon full and final payment of the total amount stated in this Quotation Estimate.</w:t>
      </w:r>
    </w:p>
    <w:p>
      <w:pPr>
        <w:numPr>
          <w:ilvl w:val="0"/>
          <w:numId w:val="1002"/>
        </w:numPr>
        <w:pStyle w:val="Compact"/>
      </w:pPr>
      <w:r>
        <w:t xml:space="preserve">Disputes arising from this Quotation Estimate shall be resolved under the jurisdiction of the Arbitration Court of Russia Saint Petersburg in accordance with the Civil Code of the Russian Federation.</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Actor</w:t>
      </w:r>
      <w:r>
        <w:t xml:space="preserve"> </w:t>
      </w:r>
      <w:r>
        <w:t xml:space="preserve">in</w:t>
      </w:r>
      <w:r>
        <w:t xml:space="preserve"> </w:t>
      </w:r>
      <w:r>
        <w:t xml:space="preserve">Russia Saint Petersburg</w:t>
      </w:r>
      <w:r>
        <w:t xml:space="preserve">. This document does not constitute a binding contract until a formal service agreement is executed by both parties.</w:t>
      </w:r>
    </w:p>
    <w:p>
      <w:pPr>
        <w:pStyle w:val="BodyText"/>
      </w:pPr>
      <w:r>
        <w:rPr>
          <w:bCs/>
          <w:b/>
        </w:rPr>
        <w:t xml:space="preserve">For Nevsky Production &amp; Talent Agency LLC:</w:t>
      </w:r>
    </w:p>
    <w:p>
      <w:pPr>
        <w:pStyle w:val="BodyText"/>
      </w:pPr>
      <w:r>
        <w:t xml:space="preserve">A. Volkov</w:t>
      </w:r>
      <w:r>
        <w:br/>
      </w:r>
      <w:r>
        <w:t xml:space="preserve">Senior Talent Coordinator</w:t>
      </w:r>
      <w:r>
        <w:br/>
      </w:r>
      <w:r>
        <w:t xml:space="preserve">Date: _______________</w:t>
      </w:r>
    </w:p>
    <w:p>
      <w:pPr>
        <w:pStyle w:val="BodyText"/>
      </w:pPr>
      <w:r>
        <w:rPr>
          <w:bCs/>
          <w:b/>
        </w:rPr>
        <w:t xml:space="preserve">For Severnaya Media Group JSC (Client):</w:t>
      </w:r>
    </w:p>
    <w:p>
      <w:pPr>
        <w:pStyle w:val="BodyText"/>
      </w:pPr>
      <w:r>
        <w:t xml:space="preserve">M. Kuznetsova</w:t>
      </w:r>
      <w:r>
        <w:br/>
      </w:r>
      <w:r>
        <w:t xml:space="preserve">Head of Production</w:t>
      </w:r>
      <w:r>
        <w:br/>
      </w:r>
      <w:r>
        <w:t xml:space="preserve">Date: _______________</w:t>
      </w:r>
    </w:p>
    <w:p>
      <w:pPr>
        <w:pStyle w:val="BodyText"/>
      </w:pPr>
      <w:r>
        <w:t xml:space="preserve">Nevsky Production &amp; Talent Agency LLC • 44 Fontanka Embankment, Russia Saint Petersburg, 191011</w:t>
      </w:r>
      <w:r>
        <w:br/>
      </w:r>
      <w:r>
        <w:t xml:space="preserve">INN: 7805123456 • OGRN: 1157800098765 • Phone: +7 (812) 313-7700 • Email: quotes@nevsky-talent.ru</w:t>
      </w:r>
      <w:r>
        <w:br/>
      </w:r>
      <w:r>
        <w:t xml:space="preserve">This Quotation Estimate is a confidential commercial document.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Russia Saint Petersburg</dc:title>
  <dc:creator/>
  <dc:language>en</dc:language>
  <cp:keywords/>
  <dcterms:created xsi:type="dcterms:W3CDTF">2026-10-10T05:09:23Z</dcterms:created>
  <dcterms:modified xsi:type="dcterms:W3CDTF">2026-10-10T05:09:23Z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