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quotation-estimate"/>
    <w:p>
      <w:pPr>
        <w:pStyle w:val="Heading1"/>
      </w:pPr>
      <w:r>
        <w:t xml:space="preserve">QUOTATION ESTIMATE</w:t>
      </w:r>
    </w:p>
    <w:p>
      <w:pPr>
        <w:pStyle w:val="FirstParagraph"/>
      </w:pPr>
      <w:r>
        <w:rPr>
          <w:bCs/>
          <w:b/>
        </w:rPr>
        <w:t xml:space="preserve">Colombo Entertainment &amp; Talent Management Pvt. Ltd.</w:t>
      </w:r>
    </w:p>
    <w:p>
      <w:pPr>
        <w:pStyle w:val="BodyText"/>
      </w:pPr>
      <w:r>
        <w:t xml:space="preserve">142, Galle Road, Colombo 03, Sri Lanka Colombo</w:t>
      </w:r>
    </w:p>
    <w:p>
      <w:pPr>
        <w:pStyle w:val="BodyText"/>
      </w:pPr>
      <w:r>
        <w:t xml:space="preserve">Tel: +94 11 234 5678 | Email: quotes@colombotalent.lk</w:t>
      </w:r>
    </w:p>
    <w:p>
      <w:pPr>
        <w:pStyle w:val="BodyText"/>
      </w:pPr>
      <w:r>
        <w:t xml:space="preserve">Registration No: C03/ENT/2019/04521</w:t>
      </w:r>
    </w:p>
    <w:bookmarkEnd w:id="20"/>
    <w:p>
      <w:pPr>
        <w:pStyle w:val="BodyText"/>
      </w:pPr>
      <w:r>
        <w:rPr>
          <w:bCs/>
          <w:b/>
        </w:rPr>
        <w:t xml:space="preserve">Quotation No:</w:t>
      </w:r>
      <w:r>
        <w:t xml:space="preserve"> </w:t>
      </w:r>
      <w:r>
        <w:t xml:space="preserve">QE/SLC/2025/00387</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date of issue</w:t>
      </w:r>
    </w:p>
    <w:p>
      <w:pPr>
        <w:pStyle w:val="BodyText"/>
      </w:pPr>
      <w:r>
        <w:rPr>
          <w:bCs/>
          <w:b/>
        </w:rPr>
        <w:t xml:space="preserve">Project Reference:</w:t>
      </w:r>
      <w:r>
        <w:t xml:space="preserve"> </w:t>
      </w:r>
      <w:r>
        <w:t xml:space="preserve">SLC-ACT-2025-114</w:t>
      </w:r>
    </w:p>
    <w:p>
      <w:pPr>
        <w:pStyle w:val="BodyText"/>
      </w:pPr>
      <w:r>
        <w:rPr>
          <w:bCs/>
          <w:b/>
        </w:rPr>
        <w:t xml:space="preserve">Prepared By:</w:t>
      </w:r>
      <w:r>
        <w:t xml:space="preserve"> </w:t>
      </w:r>
      <w:r>
        <w:t xml:space="preserve">Mr. Dinesh Perera, Senior Account Executive</w:t>
      </w:r>
    </w:p>
    <w:p>
      <w:pPr>
        <w:pStyle w:val="BodyText"/>
      </w:pPr>
      <w:r>
        <w:rPr>
          <w:bCs/>
          <w:b/>
        </w:rPr>
        <w:t xml:space="preserve">Location:</w:t>
      </w:r>
      <w:r>
        <w:t xml:space="preserve"> </w:t>
      </w:r>
      <w:r>
        <w:t xml:space="preserve">Sri Lanka Colombo</w:t>
      </w:r>
    </w:p>
    <w:p>
      <w:pPr>
        <w:pStyle w:val="BodyText"/>
      </w:pPr>
      <w:r>
        <w:t xml:space="preserve">CLIENT INFORMATION</w:t>
      </w:r>
    </w:p>
    <w:p>
      <w:pPr>
        <w:pStyle w:val="BodyText"/>
      </w:pPr>
      <w:r>
        <w:rPr>
          <w:bCs/>
          <w:b/>
        </w:rPr>
        <w:t xml:space="preserve">Client Name:</w:t>
      </w:r>
      <w:r>
        <w:t xml:space="preserve"> </w:t>
      </w:r>
      <w:r>
        <w:t xml:space="preserve">Sri Lanka Film &amp; Television Production House (Pvt) Ltd.</w:t>
      </w:r>
    </w:p>
    <w:p>
      <w:pPr>
        <w:pStyle w:val="BodyText"/>
      </w:pPr>
      <w:r>
        <w:rPr>
          <w:bCs/>
          <w:b/>
        </w:rPr>
        <w:t xml:space="preserve">Address:</w:t>
      </w:r>
      <w:r>
        <w:t xml:space="preserve"> </w:t>
      </w:r>
      <w:r>
        <w:t xml:space="preserve">88, Sir James Peiris Mawatha, Colombo 07, Sri Lanka Colombo</w:t>
      </w:r>
    </w:p>
    <w:p>
      <w:pPr>
        <w:pStyle w:val="BodyText"/>
      </w:pPr>
      <w:r>
        <w:rPr>
          <w:bCs/>
          <w:b/>
        </w:rPr>
        <w:t xml:space="preserve">Contact Person:</w:t>
      </w:r>
      <w:r>
        <w:t xml:space="preserve"> </w:t>
      </w:r>
      <w:r>
        <w:t xml:space="preserve">Ms. Nimali Fernando, Head of Production</w:t>
      </w:r>
    </w:p>
    <w:p>
      <w:pPr>
        <w:pStyle w:val="BodyText"/>
      </w:pPr>
      <w:r>
        <w:rPr>
          <w:bCs/>
          <w:b/>
        </w:rPr>
        <w:t xml:space="preserve">Contact Number:</w:t>
      </w:r>
      <w:r>
        <w:t xml:space="preserve"> </w:t>
      </w:r>
      <w:r>
        <w:t xml:space="preserve">+94 77 890 1234</w:t>
      </w:r>
    </w:p>
    <w:p>
      <w:pPr>
        <w:pStyle w:val="BodyText"/>
      </w:pPr>
      <w:r>
        <w:rPr>
          <w:bCs/>
          <w:b/>
        </w:rPr>
        <w:t xml:space="preserve">Email:</w:t>
      </w:r>
      <w:r>
        <w:t xml:space="preserve"> </w:t>
      </w:r>
      <w:r>
        <w:t xml:space="preserve">production@slfilm.lk</w:t>
      </w:r>
    </w:p>
    <w:p>
      <w:pPr>
        <w:pStyle w:val="BodyText"/>
      </w:pPr>
      <w:r>
        <w:rPr>
          <w:bCs/>
          <w:b/>
        </w:rPr>
        <w:t xml:space="preserve">Project Title:</w:t>
      </w:r>
      <w:r>
        <w:t xml:space="preserve"> </w:t>
      </w:r>
      <w:r>
        <w:t xml:space="preserve">"Heritage of the Island" – Feature Film Production</w:t>
      </w:r>
    </w:p>
    <w:p>
      <w:pPr>
        <w:pStyle w:val="BodyText"/>
      </w:pPr>
      <w:r>
        <w:t xml:space="preserve">SCOPE OF SERVICES – ACTOR ENGAGEMENT</w:t>
      </w:r>
    </w:p>
    <w:p>
      <w:pPr>
        <w:pStyle w:val="BodyText"/>
      </w:pPr>
      <w:r>
        <w:t xml:space="preserve">This</w:t>
      </w:r>
      <w:r>
        <w:t xml:space="preserve"> </w:t>
      </w:r>
      <w:r>
        <w:t xml:space="preserve">Quotation Estimate</w:t>
      </w:r>
      <w:r>
        <w:t xml:space="preserve"> </w:t>
      </w:r>
      <w:r>
        <w:t xml:space="preserve">is prepared in response to the formal request submitted by the client for the engagement of a professional</w:t>
      </w:r>
      <w:r>
        <w:t xml:space="preserve"> </w:t>
      </w:r>
      <w:r>
        <w:t xml:space="preserve">Actor</w:t>
      </w:r>
      <w:r>
        <w:t xml:space="preserve"> </w:t>
      </w:r>
      <w:r>
        <w:t xml:space="preserve">for the upcoming feature film production to be shot primarily in and around</w:t>
      </w:r>
      <w:r>
        <w:t xml:space="preserve"> </w:t>
      </w:r>
      <w:r>
        <w:t xml:space="preserve">Sri Lanka Colombo</w:t>
      </w:r>
      <w:r>
        <w:t xml:space="preserve">. The services outlined below encompass the full scope of the Actor's professional commitment, including rehearsal periods, principal photography, post-production voice work, and promotional appearances. All rates are quoted in Sri Lankan Rupees (LKR) and are inclusive of applicable taxes unless otherwise stated.</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(LKR)</w:t>
            </w:r>
          </w:p>
        </w:tc>
        <w:tc>
          <w:tcPr/>
          <w:p>
            <w:pPr>
              <w:pStyle w:val="Compact"/>
              <w:jc w:val="left"/>
            </w:pPr>
            <w:r>
              <w:t xml:space="preserve">Amount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Principal Actor – Lead Role (Male, Age 35–45, experienced in dramatic and period pieces)</w:t>
            </w:r>
          </w:p>
        </w:tc>
        <w:tc>
          <w:tcPr/>
          <w:p>
            <w:pPr>
              <w:pStyle w:val="Compact"/>
              <w:jc w:val="left"/>
            </w:pPr>
            <w:r>
              <w:t xml:space="preserve">45 shooting days</w:t>
            </w:r>
          </w:p>
        </w:tc>
        <w:tc>
          <w:tcPr/>
          <w:p>
            <w:pPr>
              <w:pStyle w:val="Compact"/>
              <w:jc w:val="left"/>
            </w:pPr>
            <w:r>
              <w:t xml:space="preserve">250,000</w:t>
            </w:r>
          </w:p>
        </w:tc>
        <w:tc>
          <w:tcPr/>
          <w:p>
            <w:pPr>
              <w:pStyle w:val="Compact"/>
              <w:jc w:val="left"/>
            </w:pPr>
            <w:r>
              <w:t xml:space="preserve">11,250,000</w:t>
            </w:r>
          </w:p>
        </w:tc>
        <w:tc>
          <w:tcPr/>
          <w:p>
            <w:pPr>
              <w:pStyle w:val="Compact"/>
              <w:jc w:val="left"/>
            </w:pPr>
            <w:r>
              <w:t xml:space="preserve">Inclusive of on-set presence</w:t>
            </w:r>
          </w:p>
        </w:tc>
      </w:tr>
      <w:tr>
        <w:tc>
          <w:tcPr/>
          <w:p>
            <w:pPr>
              <w:pStyle w:val="Compact"/>
              <w:jc w:val="left"/>
            </w:pPr>
            <w:r>
              <w:t xml:space="preserve">2</w:t>
            </w:r>
          </w:p>
        </w:tc>
        <w:tc>
          <w:tcPr/>
          <w:p>
            <w:pPr>
              <w:pStyle w:val="Compact"/>
              <w:jc w:val="left"/>
            </w:pPr>
            <w:r>
              <w:t xml:space="preserve">Pre-production Rehearsal Period (table reads, blocking, character development workshops)</w:t>
            </w:r>
          </w:p>
        </w:tc>
        <w:tc>
          <w:tcPr/>
          <w:p>
            <w:pPr>
              <w:pStyle w:val="Compact"/>
              <w:jc w:val="left"/>
            </w:pPr>
            <w:r>
              <w:t xml:space="preserve">10 days</w:t>
            </w:r>
          </w:p>
        </w:tc>
        <w:tc>
          <w:tcPr/>
          <w:p>
            <w:pPr>
              <w:pStyle w:val="Compact"/>
              <w:jc w:val="left"/>
            </w:pPr>
            <w:r>
              <w:t xml:space="preserve">120,000</w:t>
            </w:r>
          </w:p>
        </w:tc>
        <w:tc>
          <w:tcPr/>
          <w:p>
            <w:pPr>
              <w:pStyle w:val="Compact"/>
              <w:jc w:val="left"/>
            </w:pPr>
            <w:r>
              <w:t xml:space="preserve">1,200,000</w:t>
            </w:r>
          </w:p>
        </w:tc>
        <w:tc>
          <w:tcPr/>
          <w:p>
            <w:pPr>
              <w:pStyle w:val="Compact"/>
              <w:jc w:val="left"/>
            </w:pPr>
            <w:r>
              <w:t xml:space="preserve">Conducted at Colombo 07 studio</w:t>
            </w:r>
          </w:p>
        </w:tc>
      </w:tr>
      <w:tr>
        <w:tc>
          <w:tcPr/>
          <w:p>
            <w:pPr>
              <w:pStyle w:val="Compact"/>
              <w:jc w:val="left"/>
            </w:pPr>
            <w:r>
              <w:t xml:space="preserve">3</w:t>
            </w:r>
          </w:p>
        </w:tc>
        <w:tc>
          <w:tcPr/>
          <w:p>
            <w:pPr>
              <w:pStyle w:val="Compact"/>
              <w:jc w:val="left"/>
            </w:pPr>
            <w:r>
              <w:t xml:space="preserve">Post-production Voice Recording &amp; ADR Sessions</w:t>
            </w:r>
          </w:p>
        </w:tc>
        <w:tc>
          <w:tcPr/>
          <w:p>
            <w:pPr>
              <w:pStyle w:val="Compact"/>
              <w:jc w:val="left"/>
            </w:pPr>
            <w:r>
              <w:t xml:space="preserve">5 days</w:t>
            </w:r>
          </w:p>
        </w:tc>
        <w:tc>
          <w:tcPr/>
          <w:p>
            <w:pPr>
              <w:pStyle w:val="Compact"/>
              <w:jc w:val="left"/>
            </w:pPr>
            <w:r>
              <w:t xml:space="preserve">80,000</w:t>
            </w:r>
          </w:p>
        </w:tc>
        <w:tc>
          <w:tcPr/>
          <w:p>
            <w:pPr>
              <w:pStyle w:val="Compact"/>
              <w:jc w:val="left"/>
            </w:pPr>
            <w:r>
              <w:t xml:space="preserve">400,000</w:t>
            </w:r>
          </w:p>
        </w:tc>
        <w:tc>
          <w:tcPr/>
          <w:p>
            <w:pPr>
              <w:pStyle w:val="Compact"/>
              <w:jc w:val="left"/>
            </w:pPr>
            <w:r>
              <w:t xml:space="preserve">At approved studio in Sri Lanka Colombo</w:t>
            </w:r>
          </w:p>
        </w:tc>
      </w:tr>
      <w:tr>
        <w:tc>
          <w:tcPr/>
          <w:p>
            <w:pPr>
              <w:pStyle w:val="Compact"/>
              <w:jc w:val="left"/>
            </w:pPr>
            <w:r>
              <w:t xml:space="preserve">4</w:t>
            </w:r>
          </w:p>
        </w:tc>
        <w:tc>
          <w:tcPr/>
          <w:p>
            <w:pPr>
              <w:pStyle w:val="Compact"/>
              <w:jc w:val="left"/>
            </w:pPr>
            <w:r>
              <w:t xml:space="preserve">Costume Fittings &amp; Wardrobe Consultation (period-appropriate attire)</w:t>
            </w:r>
          </w:p>
        </w:tc>
        <w:tc>
          <w:tcPr/>
          <w:p>
            <w:pPr>
              <w:pStyle w:val="Compact"/>
              <w:jc w:val="left"/>
            </w:pPr>
            <w:r>
              <w:t xml:space="preserve">3 sessions</w:t>
            </w:r>
          </w:p>
        </w:tc>
        <w:tc>
          <w:tcPr/>
          <w:p>
            <w:pPr>
              <w:pStyle w:val="Compact"/>
              <w:jc w:val="left"/>
            </w:pPr>
            <w:r>
              <w:t xml:space="preserve">45,000</w:t>
            </w:r>
          </w:p>
        </w:tc>
        <w:tc>
          <w:tcPr/>
          <w:p>
            <w:pPr>
              <w:pStyle w:val="Compact"/>
              <w:jc w:val="left"/>
            </w:pPr>
            <w:r>
              <w:t xml:space="preserve">135,000</w:t>
            </w:r>
          </w:p>
        </w:tc>
        <w:tc>
          <w:tcPr/>
          <w:p>
            <w:pPr>
              <w:pStyle w:val="Compact"/>
              <w:jc w:val="left"/>
            </w:pPr>
            <w:r>
              <w:t xml:space="preserve">Coordinated with production design team</w:t>
            </w:r>
          </w:p>
        </w:tc>
      </w:tr>
      <w:tr>
        <w:tc>
          <w:tcPr/>
          <w:p>
            <w:pPr>
              <w:pStyle w:val="Compact"/>
              <w:jc w:val="left"/>
            </w:pPr>
            <w:r>
              <w:t xml:space="preserve">5</w:t>
            </w:r>
          </w:p>
        </w:tc>
        <w:tc>
          <w:tcPr/>
          <w:p>
            <w:pPr>
              <w:pStyle w:val="Compact"/>
              <w:jc w:val="left"/>
            </w:pPr>
            <w:r>
              <w:t xml:space="preserve">Actor Accommodation &amp; Local Transport (during 55-day engagement in Sri Lanka Colombo)</w:t>
            </w:r>
          </w:p>
        </w:tc>
        <w:tc>
          <w:tcPr/>
          <w:p>
            <w:pPr>
              <w:pStyle w:val="Compact"/>
              <w:jc w:val="left"/>
            </w:pPr>
            <w:r>
              <w:t xml:space="preserve">55 days</w:t>
            </w:r>
          </w:p>
        </w:tc>
        <w:tc>
          <w:tcPr/>
          <w:p>
            <w:pPr>
              <w:pStyle w:val="Compact"/>
              <w:jc w:val="left"/>
            </w:pPr>
            <w:r>
              <w:t xml:space="preserve">35,000</w:t>
            </w:r>
          </w:p>
        </w:tc>
        <w:tc>
          <w:tcPr/>
          <w:p>
            <w:pPr>
              <w:pStyle w:val="Compact"/>
              <w:jc w:val="left"/>
            </w:pPr>
            <w:r>
              <w:t xml:space="preserve">1,925,000</w:t>
            </w:r>
          </w:p>
        </w:tc>
        <w:tc>
          <w:tcPr/>
          <w:p>
            <w:pPr>
              <w:pStyle w:val="Compact"/>
              <w:jc w:val="left"/>
            </w:pPr>
            <w:r>
              <w:t xml:space="preserve">4-star hotel, Galle Face area</w:t>
            </w:r>
          </w:p>
        </w:tc>
      </w:tr>
      <w:tr>
        <w:tc>
          <w:tcPr/>
          <w:p>
            <w:pPr>
              <w:pStyle w:val="Compact"/>
              <w:jc w:val="left"/>
            </w:pPr>
            <w:r>
              <w:t xml:space="preserve">6</w:t>
            </w:r>
          </w:p>
        </w:tc>
        <w:tc>
          <w:tcPr/>
          <w:p>
            <w:pPr>
              <w:pStyle w:val="Compact"/>
              <w:jc w:val="left"/>
            </w:pPr>
            <w:r>
              <w:t xml:space="preserve">Professional Actor Insurance (on-set liability, medical, and personal accident coverage)</w:t>
            </w:r>
          </w:p>
        </w:tc>
        <w:tc>
          <w:tcPr/>
          <w:p>
            <w:pPr>
              <w:pStyle w:val="Compact"/>
              <w:jc w:val="left"/>
            </w:pPr>
            <w:r>
              <w:t xml:space="preserve">55 days</w:t>
            </w:r>
          </w:p>
        </w:tc>
        <w:tc>
          <w:tcPr/>
          <w:p>
            <w:pPr>
              <w:pStyle w:val="Compact"/>
              <w:jc w:val="left"/>
            </w:pPr>
            <w:r>
              <w:t xml:space="preserve">15,000</w:t>
            </w:r>
          </w:p>
        </w:tc>
        <w:tc>
          <w:tcPr/>
          <w:p>
            <w:pPr>
              <w:pStyle w:val="Compact"/>
              <w:jc w:val="left"/>
            </w:pPr>
            <w:r>
              <w:t xml:space="preserve">825,000</w:t>
            </w:r>
          </w:p>
        </w:tc>
        <w:tc>
          <w:tcPr/>
          <w:p>
            <w:pPr>
              <w:pStyle w:val="Compact"/>
              <w:jc w:val="left"/>
            </w:pPr>
            <w:r>
              <w:t xml:space="preserve">Compliant with Sri Lankan entertainment industry standards</w:t>
            </w:r>
          </w:p>
        </w:tc>
      </w:tr>
      <w:tr>
        <w:tc>
          <w:tcPr/>
          <w:p>
            <w:pPr>
              <w:pStyle w:val="Compact"/>
              <w:jc w:val="left"/>
            </w:pPr>
            <w:r>
              <w:t xml:space="preserve">7</w:t>
            </w:r>
          </w:p>
        </w:tc>
        <w:tc>
          <w:tcPr/>
          <w:p>
            <w:pPr>
              <w:pStyle w:val="Compact"/>
              <w:jc w:val="left"/>
            </w:pPr>
            <w:r>
              <w:t xml:space="preserve">Promotional Appearances &amp; Press Conferences (pre-release and premiere events in Sri Lanka Colombo)</w:t>
            </w:r>
          </w:p>
        </w:tc>
        <w:tc>
          <w:tcPr/>
          <w:p>
            <w:pPr>
              <w:pStyle w:val="Compact"/>
              <w:jc w:val="left"/>
            </w:pPr>
            <w:r>
              <w:t xml:space="preserve">4 events</w:t>
            </w:r>
          </w:p>
        </w:tc>
        <w:tc>
          <w:tcPr/>
          <w:p>
            <w:pPr>
              <w:pStyle w:val="Compact"/>
              <w:jc w:val="left"/>
            </w:pPr>
            <w:r>
              <w:t xml:space="preserve">100,000</w:t>
            </w:r>
          </w:p>
        </w:tc>
        <w:tc>
          <w:tcPr/>
          <w:p>
            <w:pPr>
              <w:pStyle w:val="Compact"/>
              <w:jc w:val="left"/>
            </w:pPr>
            <w:r>
              <w:t xml:space="preserve">400,000</w:t>
            </w:r>
          </w:p>
        </w:tc>
        <w:tc>
          <w:tcPr/>
          <w:p>
            <w:pPr>
              <w:pStyle w:val="Compact"/>
              <w:jc w:val="left"/>
            </w:pPr>
            <w:r>
              <w:t xml:space="preserve">Inclusive of travel within Colombo district</w:t>
            </w:r>
          </w:p>
        </w:tc>
      </w:tr>
      <w:tr>
        <w:tc>
          <w:tcPr/>
          <w:p>
            <w:pPr>
              <w:pStyle w:val="Compact"/>
              <w:jc w:val="left"/>
            </w:pPr>
            <w:r>
              <w:t xml:space="preserve">8</w:t>
            </w:r>
          </w:p>
        </w:tc>
        <w:tc>
          <w:tcPr/>
          <w:p>
            <w:pPr>
              <w:pStyle w:val="Compact"/>
              <w:jc w:val="left"/>
            </w:pPr>
            <w:r>
              <w:t xml:space="preserve">Agent &amp; Management Commission (10% of gross Actor fee)</w:t>
            </w:r>
          </w:p>
        </w:tc>
        <w:tc>
          <w:tcPr/>
          <w:p>
            <w:pPr>
              <w:pStyle w:val="Compact"/>
              <w:jc w:val="left"/>
            </w:pPr>
            <w:r>
              <w:t xml:space="preserve">—</w:t>
            </w:r>
          </w:p>
        </w:tc>
        <w:tc>
          <w:tcPr/>
          <w:p>
            <w:pPr>
              <w:pStyle w:val="Compact"/>
              <w:jc w:val="left"/>
            </w:pPr>
            <w:r>
              <w:t xml:space="preserve">—</w:t>
            </w:r>
          </w:p>
        </w:tc>
        <w:tc>
          <w:tcPr/>
          <w:p>
            <w:pPr>
              <w:pStyle w:val="Compact"/>
              <w:jc w:val="left"/>
            </w:pPr>
            <w:r>
              <w:t xml:space="preserve">1,125,000</w:t>
            </w:r>
          </w:p>
        </w:tc>
        <w:tc>
          <w:tcPr/>
          <w:p>
            <w:pPr>
              <w:pStyle w:val="Compact"/>
              <w:jc w:val="left"/>
            </w:pPr>
            <w:r>
              <w:t xml:space="preserve">Standard industry rate</w:t>
            </w:r>
          </w:p>
        </w:tc>
      </w:tr>
      <w:tr>
        <w:tc>
          <w:tcPr/>
          <w:p>
            <w:pPr>
              <w:pStyle w:val="Compact"/>
              <w:jc w:val="left"/>
            </w:pPr>
            <w:r>
              <w:t xml:space="preserve">9</w:t>
            </w:r>
          </w:p>
        </w:tc>
        <w:tc>
          <w:tcPr/>
          <w:p>
            <w:pPr>
              <w:pStyle w:val="Compact"/>
              <w:jc w:val="left"/>
            </w:pPr>
            <w:r>
              <w:t xml:space="preserve">Applicable Taxes (VAT 18% on service charges)</w:t>
            </w:r>
          </w:p>
        </w:tc>
        <w:tc>
          <w:tcPr/>
          <w:p>
            <w:pPr>
              <w:pStyle w:val="Compact"/>
              <w:jc w:val="left"/>
            </w:pPr>
            <w:r>
              <w:t xml:space="preserve">—</w:t>
            </w:r>
          </w:p>
        </w:tc>
        <w:tc>
          <w:tcPr/>
          <w:p>
            <w:pPr>
              <w:pStyle w:val="Compact"/>
              <w:jc w:val="left"/>
            </w:pPr>
            <w:r>
              <w:t xml:space="preserve">—</w:t>
            </w:r>
          </w:p>
        </w:tc>
        <w:tc>
          <w:tcPr/>
          <w:p>
            <w:pPr>
              <w:pStyle w:val="Compact"/>
              <w:jc w:val="left"/>
            </w:pPr>
            <w:r>
              <w:t xml:space="preserve">2,430,000</w:t>
            </w:r>
          </w:p>
        </w:tc>
        <w:tc>
          <w:tcPr/>
          <w:p>
            <w:pPr>
              <w:pStyle w:val="Compact"/>
              <w:jc w:val="left"/>
            </w:pPr>
            <w:r>
              <w:t xml:space="preserve">As per Sri Lankan tax regulations</w:t>
            </w:r>
          </w:p>
        </w:tc>
      </w:tr>
      <w:tr>
        <w:tc>
          <w:tcPr>
            <w:gridSpan w:val="4"/>
          </w:tcPr>
          <w:p>
            <w:pPr>
              <w:pStyle w:val="Compact"/>
              <w:jc w:val="left"/>
            </w:pPr>
            <w:r>
              <w:rPr>
                <w:bCs/>
                <w:b/>
              </w:rPr>
              <w:t xml:space="preserve">GRAND TOTAL (LKR)</w:t>
            </w:r>
          </w:p>
        </w:tc>
        <w:tc>
          <w:tcPr/>
          <w:p>
            <w:pPr>
              <w:pStyle w:val="Compact"/>
              <w:jc w:val="left"/>
            </w:pPr>
            <w:r>
              <w:rPr>
                <w:bCs/>
                <w:b/>
              </w:rPr>
              <w:t xml:space="preserve">20,690,000</w:t>
            </w:r>
          </w:p>
        </w:tc>
        <w:tc>
          <w:tcPr/>
          <w:p>
            <w:pPr>
              <w:pStyle w:val="Compact"/>
              <w:jc w:val="left"/>
            </w:pPr>
            <w:r>
              <w:rPr>
                <w:bCs/>
                <w:b/>
              </w:rPr>
              <w:t xml:space="preserve">Inclusive of all taxes</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all rates and availability of the specified</w:t>
      </w:r>
      <w:r>
        <w:t xml:space="preserve"> </w:t>
      </w:r>
      <w:r>
        <w:t xml:space="preserve">Actor</w:t>
      </w:r>
      <w:r>
        <w:t xml:space="preserve"> </w:t>
      </w:r>
      <w:r>
        <w:t xml:space="preserve">are subject to reconfirmation and potential revision.</w:t>
      </w:r>
    </w:p>
    <w:p>
      <w:pPr>
        <w:numPr>
          <w:ilvl w:val="0"/>
          <w:numId w:val="1001"/>
        </w:numPr>
        <w:pStyle w:val="Compact"/>
      </w:pPr>
      <w:r>
        <w:t xml:space="preserve">Payment Terms: 40% advance payment upon acceptance of this Quotation Estimate, 35% upon completion of principal photography, and the remaining 25% within fourteen (14) days of the final promotional event in Sri Lanka Colombo.</w:t>
      </w:r>
    </w:p>
    <w:p>
      <w:pPr>
        <w:numPr>
          <w:ilvl w:val="0"/>
          <w:numId w:val="1001"/>
        </w:numPr>
        <w:pStyle w:val="Compact"/>
      </w:pPr>
      <w:r>
        <w:t xml:space="preserve">All payments shall be made via bank transfer to the account of Colombo Entertainment &amp; Talent Management Pvt. Ltd., Bank of Ceylon, Colombo 03 Branch, Account No. 0123-4567-890.</w:t>
      </w:r>
    </w:p>
    <w:p>
      <w:pPr>
        <w:numPr>
          <w:ilvl w:val="0"/>
          <w:numId w:val="1001"/>
        </w:numPr>
        <w:pStyle w:val="Compact"/>
      </w:pPr>
      <w:r>
        <w:t xml:space="preserve">The</w:t>
      </w:r>
      <w:r>
        <w:t xml:space="preserve"> </w:t>
      </w:r>
      <w:r>
        <w:t xml:space="preserve">Actor</w:t>
      </w:r>
      <w:r>
        <w:t xml:space="preserve"> </w:t>
      </w:r>
      <w:r>
        <w:t xml:space="preserve">shall be available for a maximum of twelve (12) hours per shooting day, with a minimum two-hour break. Overtime beyond this limit shall be charged at 1.5x the daily rate.</w:t>
      </w:r>
    </w:p>
    <w:p>
      <w:pPr>
        <w:numPr>
          <w:ilvl w:val="0"/>
          <w:numId w:val="1001"/>
        </w:numPr>
        <w:pStyle w:val="Compact"/>
      </w:pPr>
      <w:r>
        <w:t xml:space="preserve">Any changes to the shooting schedule, location shifts outside the Sri Lanka Colombo metropolitan area, or additional days required shall be subject to a supplementary Quotation Estimate issued separately.</w:t>
      </w:r>
    </w:p>
    <w:p>
      <w:pPr>
        <w:numPr>
          <w:ilvl w:val="0"/>
          <w:numId w:val="1001"/>
        </w:numPr>
        <w:pStyle w:val="Compact"/>
      </w:pPr>
      <w:r>
        <w:t xml:space="preserve">The production house shall provide all necessary permits, location clearances, and safety equipment as mandated by the Sri Lanka Film Commission and local municipal authorities in Colombo.</w:t>
      </w:r>
    </w:p>
    <w:p>
      <w:pPr>
        <w:numPr>
          <w:ilvl w:val="0"/>
          <w:numId w:val="1001"/>
        </w:numPr>
        <w:pStyle w:val="Compact"/>
      </w:pPr>
      <w:r>
        <w:t xml:space="preserve">This Quotation Estimate does not constitute a binding contract until a formal Service Agreement is executed by both parties. The terms herein are indicative and subject to final contractual negotiation.</w:t>
      </w:r>
    </w:p>
    <w:p>
      <w:pPr>
        <w:numPr>
          <w:ilvl w:val="0"/>
          <w:numId w:val="1001"/>
        </w:numPr>
        <w:pStyle w:val="Compact"/>
      </w:pPr>
      <w:r>
        <w:t xml:space="preserve">Confidentiality: All details contained in this Quotation Estimate, including the identity of the Actor, fee structures, and production details, shall be treated as strictly confidential by the receiving party.</w:t>
      </w:r>
    </w:p>
    <w:p>
      <w:pPr>
        <w:numPr>
          <w:ilvl w:val="0"/>
          <w:numId w:val="1001"/>
        </w:numPr>
        <w:pStyle w:val="Compact"/>
      </w:pPr>
      <w:r>
        <w:t xml:space="preserve">Force Majeure: Neither party shall be liable for delays or non-performance caused by natural disasters, government-imposed restrictions, or events beyond reasonable control, particularly relevant given the geographical context of Sri Lanka Colombo.</w:t>
      </w:r>
    </w:p>
    <w:p>
      <w:pPr>
        <w:numPr>
          <w:ilvl w:val="0"/>
          <w:numId w:val="1001"/>
        </w:numPr>
        <w:pStyle w:val="Compact"/>
      </w:pPr>
      <w:r>
        <w:t xml:space="preserve">Dispute Resolution: Any disputes arising from this Quotation Estimate or the subsequent engagement shall be resolved through arbitration in Colombo, Sri Lanka, in accordance with the Arbitration Act of Sri Lanka.</w:t>
      </w:r>
    </w:p>
    <w:p>
      <w:pPr>
        <w:pStyle w:val="FirstParagraph"/>
      </w:pPr>
      <w:r>
        <w:rPr>
          <w:bCs/>
          <w:b/>
        </w:rPr>
        <w:t xml:space="preserve">Important Note:</w:t>
      </w:r>
      <w:r>
        <w:t xml:space="preserve"> </w:t>
      </w:r>
      <w:r>
        <w:t xml:space="preserve">This Quotation Estimate has been prepared specifically for the engagement of a professional Actor for the stated production in Sri Lanka Colombo. The rates reflect current market standards for experienced talent in the Sri Lankan entertainment industry as of June 2025. Please review all line items carefully and contact our office at +94 11 234 5678 for any clarifications or amendments prior to acceptance.</w:t>
      </w:r>
    </w:p>
    <w:p>
      <w:pPr>
        <w:pStyle w:val="BodyText"/>
      </w:pPr>
      <w:r>
        <w:rPr>
          <w:bCs/>
          <w:b/>
        </w:rPr>
        <w:t xml:space="preserve">For and on behalf of:</w:t>
      </w:r>
    </w:p>
    <w:p>
      <w:pPr>
        <w:pStyle w:val="BodyText"/>
      </w:pPr>
      <w:r>
        <w:t xml:space="preserve">Colombo Entertainment &amp; Talent Management Pvt. Ltd.</w:t>
      </w:r>
    </w:p>
    <w:p>
      <w:pPr>
        <w:pStyle w:val="BodyText"/>
      </w:pPr>
      <w:r>
        <w:t xml:space="preserve">Authorized Signatory</w:t>
      </w:r>
    </w:p>
    <w:p>
      <w:pPr>
        <w:pStyle w:val="BodyText"/>
      </w:pPr>
      <w:r>
        <w:t xml:space="preserve">Name: Mr. Dinesh Perera</w:t>
      </w:r>
    </w:p>
    <w:p>
      <w:pPr>
        <w:pStyle w:val="BodyText"/>
      </w:pPr>
      <w:r>
        <w:t xml:space="preserve">Date: _______________</w:t>
      </w:r>
    </w:p>
    <w:p>
      <w:pPr>
        <w:pStyle w:val="BodyText"/>
      </w:pPr>
      <w:r>
        <w:rPr>
          <w:bCs/>
          <w:b/>
        </w:rPr>
        <w:t xml:space="preserve">Accepted by (Client):</w:t>
      </w:r>
    </w:p>
    <w:p>
      <w:pPr>
        <w:pStyle w:val="BodyText"/>
      </w:pPr>
      <w:r>
        <w:t xml:space="preserve">Sri Lanka Film &amp; Television Production House (Pvt) Ltd.</w:t>
      </w:r>
    </w:p>
    <w:p>
      <w:pPr>
        <w:pStyle w:val="BodyText"/>
      </w:pPr>
      <w:r>
        <w:t xml:space="preserve">Authorized Signatory</w:t>
      </w:r>
    </w:p>
    <w:p>
      <w:pPr>
        <w:pStyle w:val="BodyText"/>
      </w:pPr>
      <w:r>
        <w:t xml:space="preserve">Name: Ms. Nimali Fernando</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Sri Lanka Colombo</dc:title>
  <dc:creator/>
  <dc:language>en</dc:language>
  <cp:keywords/>
  <dcterms:created xsi:type="dcterms:W3CDTF">2026-10-10T04:03:36Z</dcterms:created>
  <dcterms:modified xsi:type="dcterms:W3CDTF">2026-10-10T04:03:36Z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