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swissstage-talent-agency-ag"/>
    <w:p>
      <w:pPr>
        <w:pStyle w:val="Heading1"/>
      </w:pPr>
      <w:r>
        <w:t xml:space="preserve">SwissStage Talent Agency AG</w:t>
      </w:r>
    </w:p>
    <w:p>
      <w:pPr>
        <w:pStyle w:val="FirstParagraph"/>
      </w:pPr>
      <w:r>
        <w:t xml:space="preserve">Bahnhofstrasse 142, 8001 Zurich, Switzerland | Tel: +41 44 555 0192 | Email: quotations@swisstage-talent.ch</w:t>
      </w:r>
    </w:p>
    <w:p>
      <w:pPr>
        <w:pStyle w:val="BodyText"/>
      </w:pPr>
      <w:r>
        <w:t xml:space="preserve">VAT No. CHE-123.456.789 IVA</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Company:</w:t>
      </w:r>
      <w:r>
        <w:t xml:space="preserve"> </w:t>
      </w:r>
      <w:r>
        <w:t xml:space="preserve">Zurich Film &amp; Media Productions GmbH</w:t>
      </w:r>
    </w:p>
    <w:p>
      <w:pPr>
        <w:pStyle w:val="BodyText"/>
      </w:pPr>
      <w:r>
        <w:rPr>
          <w:bCs/>
          <w:b/>
        </w:rPr>
        <w:t xml:space="preserve">Contact:</w:t>
      </w:r>
      <w:r>
        <w:t xml:space="preserve"> </w:t>
      </w:r>
      <w:r>
        <w:t xml:space="preserve">Dr. Anna Keller, Head of Casting</w:t>
      </w:r>
    </w:p>
    <w:p>
      <w:pPr>
        <w:pStyle w:val="BodyText"/>
      </w:pPr>
      <w:r>
        <w:rPr>
          <w:bCs/>
          <w:b/>
        </w:rPr>
        <w:t xml:space="preserve">Address:</w:t>
      </w:r>
      <w:r>
        <w:t xml:space="preserve"> </w:t>
      </w:r>
      <w:r>
        <w:t xml:space="preserve">Limmatquai 27, 8001 Zurich, Switzerland</w:t>
      </w:r>
    </w:p>
    <w:p>
      <w:pPr>
        <w:pStyle w:val="BodyText"/>
      </w:pPr>
      <w:r>
        <w:rPr>
          <w:bCs/>
          <w:b/>
        </w:rPr>
        <w:t xml:space="preserve">Email:</w:t>
      </w:r>
      <w:r>
        <w:t xml:space="preserve"> </w:t>
      </w:r>
      <w:r>
        <w:t xml:space="preserve">a.keller@zfm-productions.ch</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QE-2025-0748-ZH</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Location:</w:t>
      </w:r>
      <w:r>
        <w:t xml:space="preserve"> </w:t>
      </w:r>
      <w:r>
        <w:t xml:space="preserve">Switzerland Zurich (Zürichsee Theatre &amp; Studio 4, Wiedikon)</w:t>
      </w:r>
    </w:p>
    <w:p>
      <w:pPr>
        <w:pStyle w:val="BodyText"/>
      </w:pPr>
      <w:r>
        <w:rPr>
          <w:bCs/>
          <w:b/>
        </w:rPr>
        <w:t xml:space="preserve">Reference:</w:t>
      </w:r>
      <w:r>
        <w:t xml:space="preserve"> </w:t>
      </w:r>
      <w:r>
        <w:t xml:space="preserve">Actor Engagement – Summer 2025 Production</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SwissStage Talent Agency AG in response to the formal request submitted by Zurich Film &amp; Media Productions GmbH for the professional engagement of a</w:t>
      </w:r>
      <w:r>
        <w:t xml:space="preserve"> </w:t>
      </w:r>
      <w:r>
        <w:t xml:space="preserve">Actor</w:t>
      </w:r>
      <w:r>
        <w:t xml:space="preserve"> </w:t>
      </w:r>
      <w:r>
        <w:t xml:space="preserve">to perform in a staged theatrical production and accompanying commercial filming scheduled to take place in</w:t>
      </w:r>
      <w:r>
        <w:t xml:space="preserve"> </w:t>
      </w:r>
      <w:r>
        <w:t xml:space="preserve">Switzerland Zurich</w:t>
      </w:r>
      <w:r>
        <w:t xml:space="preserve"> </w:t>
      </w:r>
      <w:r>
        <w:t xml:space="preserve">during the period of 1 August 2025 through 30 September 2025. This document itemises all anticipated costs, service deliverables, and contractual conditions associated with the</w:t>
      </w:r>
      <w:r>
        <w:t xml:space="preserve"> </w:t>
      </w:r>
      <w:r>
        <w:t xml:space="preserve">Actor</w:t>
      </w:r>
      <w:r>
        <w:t xml:space="preserve">'s engagement, ensuring full transparency for the client regarding the financial scope of the project in the Zurich metropolitan area.</w:t>
      </w:r>
    </w:p>
    <w:bookmarkEnd w:id="23"/>
    <w:bookmarkStart w:id="24" w:name="Xcb3351c54cdff4fd2f74dadf358d36388aa9782"/>
    <w:p>
      <w:pPr>
        <w:pStyle w:val="Heading2"/>
      </w:pPr>
      <w:r>
        <w:t xml:space="preserve">2. Scope of Services – Actor Engagement in Switzerland Zurich</w:t>
      </w:r>
    </w:p>
    <w:p>
      <w:pPr>
        <w:pStyle w:val="FirstParagraph"/>
      </w:pPr>
      <w:r>
        <w:t xml:space="preserve">The</w:t>
      </w:r>
      <w:r>
        <w:t xml:space="preserve"> </w:t>
      </w:r>
      <w:r>
        <w:t xml:space="preserve">Actor</w:t>
      </w:r>
      <w:r>
        <w:t xml:space="preserve"> </w:t>
      </w:r>
      <w:r>
        <w:t xml:space="preserve">identified for this</w:t>
      </w:r>
      <w:r>
        <w:t xml:space="preserve"> </w:t>
      </w:r>
      <w:r>
        <w:t xml:space="preserve">Quotation Estimate</w:t>
      </w:r>
      <w:r>
        <w:t xml:space="preserve"> </w:t>
      </w:r>
      <w:r>
        <w:t xml:space="preserve">is a professionally trained performer with over twelve years of stage and screen experience, fluent in German, English, and French, making them fully suited for productions targeting the multilingual audience of</w:t>
      </w:r>
      <w:r>
        <w:t xml:space="preserve"> </w:t>
      </w:r>
      <w:r>
        <w:t xml:space="preserve">Switzerland Zurich</w:t>
      </w:r>
      <w:r>
        <w:t xml:space="preserve">. The scope of services includes, but is not limited to, the following:</w:t>
      </w:r>
    </w:p>
    <w:p>
      <w:pPr>
        <w:numPr>
          <w:ilvl w:val="0"/>
          <w:numId w:val="1001"/>
        </w:numPr>
        <w:pStyle w:val="Compact"/>
      </w:pPr>
      <w:r>
        <w:t xml:space="preserve">Rehearsal participation at the Zürichsee Theatre, Zurich, for a minimum of 20 working days prior to the premiere.</w:t>
      </w:r>
    </w:p>
    <w:p>
      <w:pPr>
        <w:numPr>
          <w:ilvl w:val="0"/>
          <w:numId w:val="1001"/>
        </w:numPr>
        <w:pStyle w:val="Compact"/>
      </w:pPr>
      <w:r>
        <w:t xml:space="preserve">Performance in a minimum of 35 public shows at the Zürichsee Theatre and the Studio 4 venue in Wiedikon,</w:t>
      </w:r>
      <w:r>
        <w:t xml:space="preserve"> </w:t>
      </w:r>
      <w:r>
        <w:t xml:space="preserve">Switzerland Zurich</w:t>
      </w:r>
      <w:r>
        <w:t xml:space="preserve">.</w:t>
      </w:r>
    </w:p>
    <w:p>
      <w:pPr>
        <w:numPr>
          <w:ilvl w:val="0"/>
          <w:numId w:val="1001"/>
        </w:numPr>
        <w:pStyle w:val="Compact"/>
      </w:pPr>
      <w:r>
        <w:t xml:space="preserve">On-set filming for a 90-second commercial to be shot at three locations within the city of Zurich, including the Limmatquai waterfront and the old town (Altstadt) district.</w:t>
      </w:r>
    </w:p>
    <w:p>
      <w:pPr>
        <w:numPr>
          <w:ilvl w:val="0"/>
          <w:numId w:val="1001"/>
        </w:numPr>
        <w:pStyle w:val="Compact"/>
      </w:pPr>
      <w:r>
        <w:t xml:space="preserve">Attendance at two press conferences and one promotional event in Zurich as part of the production's marketing strategy.</w:t>
      </w:r>
    </w:p>
    <w:p>
      <w:pPr>
        <w:numPr>
          <w:ilvl w:val="0"/>
          <w:numId w:val="1001"/>
        </w:numPr>
        <w:pStyle w:val="Compact"/>
      </w:pPr>
      <w:r>
        <w:t xml:space="preserve">Availability for up to five additional days of reshoots or supplementary rehearsals within the</w:t>
      </w:r>
      <w:r>
        <w:t xml:space="preserve"> </w:t>
      </w:r>
      <w:r>
        <w:t xml:space="preserve">Switzerland Zurich</w:t>
      </w:r>
      <w:r>
        <w:t xml:space="preserve"> </w:t>
      </w:r>
      <w:r>
        <w:t xml:space="preserve">area, should the production schedule require it.</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(CHF)</w:t>
            </w:r>
          </w:p>
        </w:tc>
        <w:tc>
          <w:tcPr/>
          <w:p>
            <w:pPr>
              <w:pStyle w:val="Compact"/>
              <w:jc w:val="left"/>
            </w:pPr>
            <w:r>
              <w:t xml:space="preserve">Subtotal (CHF)</w:t>
            </w:r>
          </w:p>
        </w:tc>
      </w:tr>
      <w:tr>
        <w:tc>
          <w:tcPr/>
          <w:p>
            <w:pPr>
              <w:pStyle w:val="Compact"/>
              <w:jc w:val="left"/>
            </w:pPr>
            <w:r>
              <w:t xml:space="preserve">01</w:t>
            </w:r>
          </w:p>
        </w:tc>
        <w:tc>
          <w:tcPr/>
          <w:p>
            <w:pPr>
              <w:pStyle w:val="Compact"/>
              <w:jc w:val="left"/>
            </w:pPr>
            <w:r>
              <w:t xml:space="preserve">Actor daily rehearsal fee – Zürichsee Theatre, Zurich</w:t>
            </w:r>
          </w:p>
        </w:tc>
        <w:tc>
          <w:tcPr/>
          <w:p>
            <w:pPr>
              <w:pStyle w:val="Compact"/>
              <w:jc w:val="left"/>
            </w:pPr>
            <w:r>
              <w:t xml:space="preserve">20 days</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02</w:t>
            </w:r>
          </w:p>
        </w:tc>
        <w:tc>
          <w:tcPr/>
          <w:p>
            <w:pPr>
              <w:pStyle w:val="Compact"/>
              <w:jc w:val="left"/>
            </w:pPr>
            <w:r>
              <w:t xml:space="preserve">Actor performance fee per public show – Switzerland Zurich venues</w:t>
            </w:r>
          </w:p>
        </w:tc>
        <w:tc>
          <w:tcPr/>
          <w:p>
            <w:pPr>
              <w:pStyle w:val="Compact"/>
              <w:jc w:val="left"/>
            </w:pPr>
            <w:r>
              <w:t xml:space="preserve">35 shows</w:t>
            </w:r>
          </w:p>
        </w:tc>
        <w:tc>
          <w:tcPr/>
          <w:p>
            <w:pPr>
              <w:pStyle w:val="Compact"/>
              <w:jc w:val="left"/>
            </w:pPr>
            <w:r>
              <w:t xml:space="preserve">1,850.00</w:t>
            </w:r>
          </w:p>
        </w:tc>
        <w:tc>
          <w:tcPr/>
          <w:p>
            <w:pPr>
              <w:pStyle w:val="Compact"/>
              <w:jc w:val="left"/>
            </w:pPr>
            <w:r>
              <w:t xml:space="preserve">64,750.00</w:t>
            </w:r>
          </w:p>
        </w:tc>
      </w:tr>
      <w:tr>
        <w:tc>
          <w:tcPr/>
          <w:p>
            <w:pPr>
              <w:pStyle w:val="Compact"/>
              <w:jc w:val="left"/>
            </w:pPr>
            <w:r>
              <w:t xml:space="preserve">03</w:t>
            </w:r>
          </w:p>
        </w:tc>
        <w:tc>
          <w:tcPr/>
          <w:p>
            <w:pPr>
              <w:pStyle w:val="Compact"/>
              <w:jc w:val="left"/>
            </w:pPr>
            <w:r>
              <w:t xml:space="preserve">Actor on-set filming fee – commercial production, Zurich locations</w:t>
            </w:r>
          </w:p>
        </w:tc>
        <w:tc>
          <w:tcPr/>
          <w:p>
            <w:pPr>
              <w:pStyle w:val="Compact"/>
              <w:jc w:val="left"/>
            </w:pPr>
            <w:r>
              <w:t xml:space="preserve">3 days</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04</w:t>
            </w:r>
          </w:p>
        </w:tc>
        <w:tc>
          <w:tcPr/>
          <w:p>
            <w:pPr>
              <w:pStyle w:val="Compact"/>
              <w:jc w:val="left"/>
            </w:pPr>
            <w:r>
              <w:t xml:space="preserve">Actor availability for press events and promotional appearances in Zurich</w:t>
            </w:r>
          </w:p>
        </w:tc>
        <w:tc>
          <w:tcPr/>
          <w:p>
            <w:pPr>
              <w:pStyle w:val="Compact"/>
              <w:jc w:val="left"/>
            </w:pPr>
            <w:r>
              <w:t xml:space="preserve">3 events</w:t>
            </w:r>
          </w:p>
        </w:tc>
        <w:tc>
          <w:tcPr/>
          <w:p>
            <w:pPr>
              <w:pStyle w:val="Compact"/>
              <w:jc w:val="left"/>
            </w:pPr>
            <w:r>
              <w:t xml:space="preserve">900.00</w:t>
            </w:r>
          </w:p>
        </w:tc>
        <w:tc>
          <w:tcPr/>
          <w:p>
            <w:pPr>
              <w:pStyle w:val="Compact"/>
              <w:jc w:val="left"/>
            </w:pPr>
            <w:r>
              <w:t xml:space="preserve">2,700.00</w:t>
            </w:r>
          </w:p>
        </w:tc>
      </w:tr>
      <w:tr>
        <w:tc>
          <w:tcPr/>
          <w:p>
            <w:pPr>
              <w:pStyle w:val="Compact"/>
              <w:jc w:val="left"/>
            </w:pPr>
            <w:r>
              <w:t xml:space="preserve">05</w:t>
            </w:r>
          </w:p>
        </w:tc>
        <w:tc>
          <w:tcPr/>
          <w:p>
            <w:pPr>
              <w:pStyle w:val="Compact"/>
              <w:jc w:val="left"/>
            </w:pPr>
            <w:r>
              <w:t xml:space="preserve">Actor standby / reshoot days – Switzerland Zurich area</w:t>
            </w:r>
          </w:p>
        </w:tc>
        <w:tc>
          <w:tcPr/>
          <w:p>
            <w:pPr>
              <w:pStyle w:val="Compact"/>
              <w:jc w:val="left"/>
            </w:pPr>
            <w:r>
              <w:t xml:space="preserve">5 days</w:t>
            </w:r>
          </w:p>
        </w:tc>
        <w:tc>
          <w:tcPr/>
          <w:p>
            <w:pPr>
              <w:pStyle w:val="Compact"/>
              <w:jc w:val="left"/>
            </w:pPr>
            <w:r>
              <w:t xml:space="preserve">1,400.00</w:t>
            </w:r>
          </w:p>
        </w:tc>
        <w:tc>
          <w:tcPr/>
          <w:p>
            <w:pPr>
              <w:pStyle w:val="Compact"/>
              <w:jc w:val="left"/>
            </w:pPr>
            <w:r>
              <w:t xml:space="preserve">7,000.00</w:t>
            </w:r>
          </w:p>
        </w:tc>
      </w:tr>
      <w:tr>
        <w:tc>
          <w:tcPr/>
          <w:p>
            <w:pPr>
              <w:pStyle w:val="Compact"/>
              <w:jc w:val="left"/>
            </w:pPr>
            <w:r>
              <w:t xml:space="preserve">06</w:t>
            </w:r>
          </w:p>
        </w:tc>
        <w:tc>
          <w:tcPr/>
          <w:p>
            <w:pPr>
              <w:pStyle w:val="Compact"/>
              <w:jc w:val="left"/>
            </w:pPr>
            <w:r>
              <w:t xml:space="preserve">Travel and local transport within Zurich city limits (public transport, taxi)</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Accommodation allowance (hotel near Bahnhofstrasse, Zurich) – 62 nights</w:t>
            </w:r>
          </w:p>
        </w:tc>
        <w:tc>
          <w:tcPr/>
          <w:p>
            <w:pPr>
              <w:pStyle w:val="Compact"/>
              <w:jc w:val="left"/>
            </w:pPr>
            <w:r>
              <w:t xml:space="preserve">62 nights</w:t>
            </w:r>
          </w:p>
        </w:tc>
        <w:tc>
          <w:tcPr/>
          <w:p>
            <w:pPr>
              <w:pStyle w:val="Compact"/>
              <w:jc w:val="left"/>
            </w:pPr>
            <w:r>
              <w:t xml:space="preserve">185.00</w:t>
            </w:r>
          </w:p>
        </w:tc>
        <w:tc>
          <w:tcPr/>
          <w:p>
            <w:pPr>
              <w:pStyle w:val="Compact"/>
              <w:jc w:val="left"/>
            </w:pPr>
            <w:r>
              <w:t xml:space="preserve">11,470.00</w:t>
            </w:r>
          </w:p>
        </w:tc>
      </w:tr>
      <w:tr>
        <w:tc>
          <w:tcPr/>
          <w:p>
            <w:pPr>
              <w:pStyle w:val="Compact"/>
              <w:jc w:val="left"/>
            </w:pPr>
            <w:r>
              <w:t xml:space="preserve">08</w:t>
            </w:r>
          </w:p>
        </w:tc>
        <w:tc>
          <w:tcPr/>
          <w:p>
            <w:pPr>
              <w:pStyle w:val="Compact"/>
              <w:jc w:val="left"/>
            </w:pPr>
            <w:r>
              <w:t xml:space="preserve">Agency management and coordination fee (12% of items 01–05)</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14,940.00</w:t>
            </w:r>
          </w:p>
        </w:tc>
      </w:tr>
      <w:tr>
        <w:tc>
          <w:tcPr/>
          <w:p>
            <w:pPr>
              <w:pStyle w:val="Compact"/>
              <w:jc w:val="left"/>
            </w:pPr>
            <w:r>
              <w:t xml:space="preserve">09</w:t>
            </w:r>
          </w:p>
        </w:tc>
        <w:tc>
          <w:tcPr/>
          <w:p>
            <w:pPr>
              <w:pStyle w:val="Compact"/>
              <w:jc w:val="left"/>
            </w:pPr>
            <w:r>
              <w:t xml:space="preserve">Swiss social security contributions and mandatory insurance (LAA, AHV/IV/EO)</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6,240.00</w:t>
            </w:r>
          </w:p>
        </w:tc>
      </w:tr>
      <w:tr>
        <w:tc>
          <w:tcPr>
            <w:gridSpan w:val="4"/>
          </w:tcPr>
          <w:p>
            <w:pPr>
              <w:pStyle w:val="Compact"/>
              <w:jc w:val="left"/>
            </w:pPr>
            <w:r>
              <w:t xml:space="preserve">Subtotal (excl. VAT)</w:t>
            </w:r>
          </w:p>
        </w:tc>
        <w:tc>
          <w:tcPr/>
          <w:p>
            <w:pPr>
              <w:pStyle w:val="Compact"/>
              <w:jc w:val="left"/>
            </w:pPr>
            <w:r>
              <w:t xml:space="preserve">143,400.00</w:t>
            </w:r>
          </w:p>
        </w:tc>
      </w:tr>
      <w:tr>
        <w:tc>
          <w:tcPr>
            <w:gridSpan w:val="4"/>
          </w:tcPr>
          <w:p>
            <w:pPr>
              <w:pStyle w:val="Compact"/>
              <w:jc w:val="left"/>
            </w:pPr>
            <w:r>
              <w:t xml:space="preserve">VAT (MwSt) 8.1%</w:t>
            </w:r>
          </w:p>
        </w:tc>
        <w:tc>
          <w:tcPr/>
          <w:p>
            <w:pPr>
              <w:pStyle w:val="Compact"/>
              <w:jc w:val="left"/>
            </w:pPr>
            <w:r>
              <w:t xml:space="preserve">11,615.40</w:t>
            </w:r>
          </w:p>
        </w:tc>
      </w:tr>
      <w:tr>
        <w:tc>
          <w:tcPr>
            <w:gridSpan w:val="4"/>
          </w:tcPr>
          <w:p>
            <w:pPr>
              <w:pStyle w:val="Compact"/>
              <w:jc w:val="left"/>
            </w:pPr>
            <w:r>
              <w:rPr>
                <w:bCs/>
                <w:b/>
              </w:rPr>
              <w:t xml:space="preserve">Total Quotation Estimate (incl. VAT)</w:t>
            </w:r>
          </w:p>
        </w:tc>
        <w:tc>
          <w:tcPr/>
          <w:p>
            <w:pPr>
              <w:pStyle w:val="Compact"/>
              <w:jc w:val="left"/>
            </w:pPr>
            <w:r>
              <w:rPr>
                <w:bCs/>
                <w:b/>
              </w:rPr>
              <w:t xml:space="preserve">155,015.40 CHF</w:t>
            </w:r>
          </w:p>
        </w:tc>
      </w:tr>
    </w:tbl>
    <w:bookmarkEnd w:id="25"/>
    <w:bookmarkStart w:id="26" w:name="payment-terms"/>
    <w:p>
      <w:pPr>
        <w:pStyle w:val="Heading2"/>
      </w:pPr>
      <w:r>
        <w:t xml:space="preserve">4. Payment Terms</w:t>
      </w:r>
    </w:p>
    <w:p>
      <w:pPr>
        <w:pStyle w:val="FirstParagraph"/>
      </w:pPr>
      <w:r>
        <w:t xml:space="preserve">Payment of the total amount specified in this</w:t>
      </w:r>
      <w:r>
        <w:t xml:space="preserve"> </w:t>
      </w:r>
      <w:r>
        <w:t xml:space="preserve">Quotation Estimate</w:t>
      </w:r>
      <w:r>
        <w:t xml:space="preserve"> </w:t>
      </w:r>
      <w:r>
        <w:t xml:space="preserve">shall be made in three instalments: 40% upon signing of the engagement contract, 40% upon completion of all rehearsal days in Zurich, and the remaining 20% within fourteen (14) calendar days following the final performance or filming day in</w:t>
      </w:r>
      <w:r>
        <w:t xml:space="preserve"> </w:t>
      </w:r>
      <w:r>
        <w:t xml:space="preserve">Switzerland Zurich</w:t>
      </w:r>
      <w:r>
        <w:t xml:space="preserve">. All payments shall be transferred via bank wire to the agency's account at UBS AG, Zurich (IBAN: CH93 0023 0456 7890 12345). Late payments shall incur interest at the statutory Swiss rate of 5% per annum.</w:t>
      </w:r>
    </w:p>
    <w:bookmarkEnd w:id="26"/>
    <w:bookmarkStart w:id="27"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and availability of the</w:t>
      </w:r>
      <w:r>
        <w:t xml:space="preserve"> </w:t>
      </w:r>
      <w:r>
        <w:t xml:space="preserve">Actor</w:t>
      </w:r>
      <w:r>
        <w:t xml:space="preserve"> </w:t>
      </w:r>
      <w:r>
        <w:t xml:space="preserve">are subject to reconfirmation.</w:t>
      </w:r>
    </w:p>
    <w:p>
      <w:pPr>
        <w:numPr>
          <w:ilvl w:val="0"/>
          <w:numId w:val="1002"/>
        </w:numPr>
        <w:pStyle w:val="Compact"/>
      </w:pPr>
      <w:r>
        <w:t xml:space="preserve">All services described herein are to be performed exclusively within the city and canton of Zurich,</w:t>
      </w:r>
      <w:r>
        <w:t xml:space="preserve"> </w:t>
      </w:r>
      <w:r>
        <w:t xml:space="preserve">Switzerland</w:t>
      </w:r>
      <w:r>
        <w:t xml:space="preserve">. Any travel outside the canton of Zurich will be quoted separately.</w:t>
      </w:r>
    </w:p>
    <w:p>
      <w:pPr>
        <w:numPr>
          <w:ilvl w:val="0"/>
          <w:numId w:val="1002"/>
        </w:numPr>
        <w:pStyle w:val="Compact"/>
      </w:pPr>
      <w:r>
        <w:t xml:space="preserve">The</w:t>
      </w:r>
      <w:r>
        <w:t xml:space="preserve"> </w:t>
      </w:r>
      <w:r>
        <w:t xml:space="preserve">Actor</w:t>
      </w:r>
      <w:r>
        <w:t xml:space="preserve"> </w:t>
      </w:r>
      <w:r>
        <w:t xml:space="preserve">shall be bound by a non-disclosure agreement (NDA) covering all production materials, scripts, and creative content developed during the engagement in</w:t>
      </w:r>
      <w:r>
        <w:t xml:space="preserve"> </w:t>
      </w:r>
      <w:r>
        <w:t xml:space="preserve">Switzerland Zurich</w:t>
      </w:r>
      <w:r>
        <w:t xml:space="preserve">.</w:t>
      </w:r>
    </w:p>
    <w:p>
      <w:pPr>
        <w:numPr>
          <w:ilvl w:val="0"/>
          <w:numId w:val="1002"/>
        </w:numPr>
        <w:pStyle w:val="Compact"/>
      </w:pPr>
      <w:r>
        <w:t xml:space="preserve">Swiss labour law (Arbeitsgesetz, ArG) and the applicable collective labour agreement (GAV) for the performing arts in the canton of Zurich shall govern this engagement.</w:t>
      </w:r>
    </w:p>
    <w:p>
      <w:pPr>
        <w:numPr>
          <w:ilvl w:val="0"/>
          <w:numId w:val="1002"/>
        </w:numPr>
        <w:pStyle w:val="Compact"/>
      </w:pPr>
      <w:r>
        <w:t xml:space="preserve">Force majeure events, including but not limited to severe weather affecting Zurich, public health restrictions, or venue closures, shall entitle either party to suspend or terminate the engagement without penalty, subject to written notice within 48 hours.</w:t>
      </w:r>
    </w:p>
    <w:p>
      <w:pPr>
        <w:numPr>
          <w:ilvl w:val="0"/>
          <w:numId w:val="1002"/>
        </w:numPr>
        <w:pStyle w:val="Compact"/>
      </w:pPr>
      <w:r>
        <w:t xml:space="preserve">Any changes to the scope of services, additional performance dates, or extended filming in</w:t>
      </w:r>
      <w:r>
        <w:t xml:space="preserve"> </w:t>
      </w:r>
      <w:r>
        <w:t xml:space="preserve">Switzerland Zurich</w:t>
      </w:r>
      <w:r>
        <w:t xml:space="preserve"> </w:t>
      </w:r>
      <w:r>
        <w:t xml:space="preserve">must be agreed upon in writing and will be subject to a supplementary</w:t>
      </w:r>
      <w:r>
        <w:t xml:space="preserve"> </w:t>
      </w:r>
      <w:r>
        <w:t xml:space="preserve">Quotation Estimate</w:t>
      </w:r>
      <w:r>
        <w:t xml:space="preserve">.</w:t>
      </w:r>
    </w:p>
    <w:p>
      <w:pPr>
        <w:numPr>
          <w:ilvl w:val="0"/>
          <w:numId w:val="1002"/>
        </w:numPr>
        <w:pStyle w:val="Compact"/>
      </w:pPr>
      <w:r>
        <w:t xml:space="preserve">Disputes arising from this</w:t>
      </w:r>
      <w:r>
        <w:t xml:space="preserve"> </w:t>
      </w:r>
      <w:r>
        <w:t xml:space="preserve">Quotation Estimate</w:t>
      </w:r>
      <w:r>
        <w:t xml:space="preserve"> </w:t>
      </w:r>
      <w:r>
        <w:t xml:space="preserve">or the resulting contract shall be resolved by the competent courts in Zurich, Switzerland, or by arbitration under the rules of the Swiss Chambers' Arbitration Institution (SCAI) in Zurich.</w:t>
      </w:r>
    </w:p>
    <w:bookmarkEnd w:id="27"/>
    <w:bookmarkStart w:id="28" w:name="acceptance-and-signature"/>
    <w:p>
      <w:pPr>
        <w:pStyle w:val="Heading2"/>
      </w:pPr>
      <w:r>
        <w:t xml:space="preserve">6. Acceptance and Signature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the</w:t>
      </w:r>
      <w:r>
        <w:t xml:space="preserve"> </w:t>
      </w:r>
      <w:r>
        <w:t xml:space="preserve">Actor</w:t>
      </w:r>
      <w:r>
        <w:t xml:space="preserve"> </w:t>
      </w:r>
      <w:r>
        <w:t xml:space="preserve">in</w:t>
      </w:r>
      <w:r>
        <w:t xml:space="preserve"> </w:t>
      </w:r>
      <w:r>
        <w:t xml:space="preserve">Switzerland Zurich</w:t>
      </w:r>
      <w:r>
        <w:t xml:space="preserve">. This document, once countersigned by both parties, constitutes a binding service agreement.</w:t>
      </w:r>
    </w:p>
    <w:p>
      <w:pPr>
        <w:pStyle w:val="BodyText"/>
      </w:pPr>
      <w:r>
        <w:rPr>
          <w:bCs/>
          <w:b/>
        </w:rPr>
        <w:t xml:space="preserve">For SwissStage Talent Agency AG</w:t>
      </w:r>
    </w:p>
    <w:p>
      <w:pPr>
        <w:pStyle w:val="BodyText"/>
      </w:pPr>
      <w:r>
        <w:t xml:space="preserve">Name: ___________________________</w:t>
      </w:r>
    </w:p>
    <w:p>
      <w:pPr>
        <w:pStyle w:val="BodyText"/>
      </w:pPr>
      <w:r>
        <w:t xml:space="preserve">Title: Managing Director</w:t>
      </w:r>
    </w:p>
    <w:p>
      <w:pPr>
        <w:pStyle w:val="BodyText"/>
      </w:pPr>
      <w:r>
        <w:t xml:space="preserve">Date: ___________________________</w:t>
      </w:r>
    </w:p>
    <w:p>
      <w:pPr>
        <w:pStyle w:val="BodyText"/>
      </w:pPr>
      <w:r>
        <w:t xml:space="preserve">Signature &amp; Stamp:</w:t>
      </w:r>
    </w:p>
    <w:p>
      <w:pPr>
        <w:pStyle w:val="BodyText"/>
      </w:pPr>
      <w:r>
        <w:rPr>
          <w:bCs/>
          <w:b/>
        </w:rPr>
        <w:t xml:space="preserve">For Zurich Film &amp; Media Productions GmbH</w:t>
      </w:r>
    </w:p>
    <w:p>
      <w:pPr>
        <w:pStyle w:val="BodyText"/>
      </w:pPr>
      <w:r>
        <w:t xml:space="preserve">Name: ___________________________</w:t>
      </w:r>
    </w:p>
    <w:p>
      <w:pPr>
        <w:pStyle w:val="BodyText"/>
      </w:pPr>
      <w:r>
        <w:t xml:space="preserve">Title: Head of Casting</w:t>
      </w:r>
    </w:p>
    <w:p>
      <w:pPr>
        <w:pStyle w:val="BodyText"/>
      </w:pPr>
      <w:r>
        <w:t xml:space="preserve">Date: ___________________________</w:t>
      </w:r>
    </w:p>
    <w:p>
      <w:pPr>
        <w:pStyle w:val="BodyText"/>
      </w:pPr>
      <w:r>
        <w:t xml:space="preserve">Signature &amp; Stamp:</w:t>
      </w:r>
    </w:p>
    <w:p>
      <w:pPr>
        <w:pStyle w:val="BodyText"/>
      </w:pPr>
      <w:r>
        <w:t xml:space="preserve">SwissStage Talent Agency AG – Bahnhofstrasse 142, 8001 Zurich, Switzerland | CHE-123.456.789 IVA</w:t>
      </w:r>
    </w:p>
    <w:p>
      <w:pPr>
        <w:pStyle w:val="BodyText"/>
      </w:pPr>
      <w:r>
        <w:t xml:space="preserve">This Quotation Estimate QE-2025-0748-ZH was generated on 14 June 2025. All amounts are quoted in Swiss Francs (CHF). This document is confidential and intended solely for the named recipient.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Switzerland Zurich</dc:title>
  <dc:creator/>
  <dc:language>en</dc:language>
  <cp:keywords/>
  <dcterms:created xsi:type="dcterms:W3CDTF">2026-10-10T01:06:11Z</dcterms:created>
  <dcterms:modified xsi:type="dcterms:W3CDTF">2026-10-10T01:06:11Z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