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Astronomer Services — Santiago, Chile</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QTE-AST-2025-0417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Chilean Pesos (CLP)</w:t>
      </w:r>
    </w:p>
    <w:bookmarkEnd w:id="21"/>
    <w:bookmarkStart w:id="22" w:name="service-provider"/>
    <w:p>
      <w:pPr>
        <w:pStyle w:val="Heading3"/>
      </w:pPr>
      <w:r>
        <w:t xml:space="preserve">Service Provider</w:t>
      </w:r>
    </w:p>
    <w:p>
      <w:pPr>
        <w:pStyle w:val="FirstParagraph"/>
      </w:pPr>
      <w:r>
        <w:rPr>
          <w:bCs/>
          <w:b/>
        </w:rPr>
        <w:t xml:space="preserve">Dr. Valentina Reyes-Soto, Ph.D.</w:t>
      </w:r>
    </w:p>
    <w:p>
      <w:pPr>
        <w:pStyle w:val="BodyText"/>
      </w:pPr>
      <w:r>
        <w:t xml:space="preserve">Independent Astronomer &amp; Astrophysicist</w:t>
      </w:r>
    </w:p>
    <w:p>
      <w:pPr>
        <w:pStyle w:val="BodyText"/>
      </w:pPr>
      <w:r>
        <w:t xml:space="preserve">Av. Providencia 1240, Of. 803</w:t>
      </w:r>
    </w:p>
    <w:p>
      <w:pPr>
        <w:pStyle w:val="BodyText"/>
      </w:pPr>
      <w:r>
        <w:t xml:space="preserve">Santiago, Chile — CP 7550000</w:t>
      </w:r>
    </w:p>
    <w:p>
      <w:pPr>
        <w:pStyle w:val="BodyText"/>
      </w:pPr>
      <w:r>
        <w:t xml:space="preserve">Email: v.reyes@astrochile.cl</w:t>
      </w:r>
    </w:p>
    <w:p>
      <w:pPr>
        <w:pStyle w:val="BodyText"/>
      </w:pPr>
      <w:r>
        <w:t xml:space="preserve">RUT: 18.452.310-7</w:t>
      </w:r>
    </w:p>
    <w:bookmarkEnd w:id="22"/>
    <w:bookmarkStart w:id="23" w:name="client-requesting-party"/>
    <w:p>
      <w:pPr>
        <w:pStyle w:val="Heading3"/>
      </w:pPr>
      <w:r>
        <w:t xml:space="preserve">Client / Requesting Party</w:t>
      </w:r>
    </w:p>
    <w:p>
      <w:pPr>
        <w:pStyle w:val="FirstParagraph"/>
      </w:pPr>
      <w:r>
        <w:rPr>
          <w:bCs/>
          <w:b/>
        </w:rPr>
        <w:t xml:space="preserve">Universidad de Chile — Facultad de Ciencias Físicas y Matemáticas</w:t>
      </w:r>
    </w:p>
    <w:p>
      <w:pPr>
        <w:pStyle w:val="BodyText"/>
      </w:pPr>
      <w:r>
        <w:t xml:space="preserve">Av. Rectores Miguel de la Barra 00</w:t>
      </w:r>
    </w:p>
    <w:p>
      <w:pPr>
        <w:pStyle w:val="BodyText"/>
      </w:pPr>
      <w:r>
        <w:t xml:space="preserve">Santiago, Chile — CP 8320000</w:t>
      </w:r>
    </w:p>
    <w:p>
      <w:pPr>
        <w:pStyle w:val="BodyText"/>
      </w:pPr>
      <w:r>
        <w:t xml:space="preserve">Contact: Prof. Carlos Mendoza</w:t>
      </w:r>
    </w:p>
    <w:p>
      <w:pPr>
        <w:pStyle w:val="BodyText"/>
      </w:pPr>
      <w:r>
        <w:t xml:space="preserve">Email: c.mendoza@ing.uchile.cl</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Cerro Paranal Observation Support</w:t>
      </w:r>
    </w:p>
    <w:p>
      <w:pPr>
        <w:pStyle w:val="BodyText"/>
      </w:pPr>
      <w:r>
        <w:rPr>
          <w:bCs/>
          <w:b/>
        </w:rPr>
        <w:t xml:space="preserve">Location:</w:t>
      </w:r>
      <w:r>
        <w:t xml:space="preserve"> </w:t>
      </w:r>
      <w:r>
        <w:t xml:space="preserve">Santiago, Chile (HQ) &amp; Atacama Region (Field)</w:t>
      </w:r>
    </w:p>
    <w:p>
      <w:pPr>
        <w:pStyle w:val="BodyText"/>
      </w:pPr>
      <w:r>
        <w:rPr>
          <w:bCs/>
          <w:b/>
        </w:rPr>
        <w:t xml:space="preserve">Duration:</w:t>
      </w:r>
      <w:r>
        <w:t xml:space="preserve"> </w:t>
      </w:r>
      <w:r>
        <w:t xml:space="preserve">12 months (July 2025 – June 2026)</w:t>
      </w:r>
    </w:p>
    <w:p>
      <w:pPr>
        <w:pStyle w:val="BodyText"/>
      </w:pPr>
      <w:r>
        <w:rPr>
          <w:bCs/>
          <w:b/>
        </w:rPr>
        <w:t xml:space="preserve">Classification:</w:t>
      </w:r>
      <w:r>
        <w:t xml:space="preserve"> </w:t>
      </w:r>
      <w:r>
        <w:t xml:space="preserve">Academic / Research</w:t>
      </w:r>
    </w:p>
    <w:bookmarkEnd w:id="24"/>
    <w:bookmarkStart w:id="25" w:name="X46a64bde32cdb0578021af17d271415d656fe4f"/>
    <w:p>
      <w:pPr>
        <w:pStyle w:val="Heading2"/>
      </w:pPr>
      <w:r>
        <w:t xml:space="preserve">1. Scope of Work — Astronomer Services in Chile Santiago</w:t>
      </w:r>
    </w:p>
    <w:p>
      <w:pPr>
        <w:pStyle w:val="FirstParagraph"/>
      </w:pPr>
      <w:r>
        <w:t xml:space="preserve">This</w:t>
      </w:r>
      <w:r>
        <w:t xml:space="preserve"> </w:t>
      </w:r>
      <w:r>
        <w:t xml:space="preserve">Quotation Estimate</w:t>
      </w:r>
      <w:r>
        <w:t xml:space="preserve"> </w:t>
      </w:r>
      <w:r>
        <w:t xml:space="preserve">is issued by Dr. Valentina Reyes-Soto, a licensed and internationally recognized</w:t>
      </w:r>
      <w:r>
        <w:t xml:space="preserve"> </w:t>
      </w:r>
      <w:r>
        <w:t xml:space="preserve">Astronomer</w:t>
      </w:r>
      <w:r>
        <w:t xml:space="preserve">, in response to the formal request submitted by the Universidad de Chile for specialized astronomical consultancy and field observation support. All services described herein will be coordinated from the primary office located in</w:t>
      </w:r>
      <w:r>
        <w:t xml:space="preserve"> </w:t>
      </w:r>
      <w:r>
        <w:t xml:space="preserve">Chile Santiago</w:t>
      </w:r>
      <w:r>
        <w:t xml:space="preserve">, with periodic field deployments to the Atacama Desert observatory sites as required by the project timeline. The</w:t>
      </w:r>
      <w:r>
        <w:t xml:space="preserve"> </w:t>
      </w:r>
      <w:r>
        <w:t xml:space="preserve">Astronomer</w:t>
      </w:r>
      <w:r>
        <w:t xml:space="preserve"> </w:t>
      </w:r>
      <w:r>
        <w:t xml:space="preserve">shall provide expert guidance in stellar astrophysics, exoplanet transit analysis, and high-precision photometric calibration, ensuring that all deliverables meet the rigorous standards expected by the Chilean academic and research community.</w:t>
      </w:r>
    </w:p>
    <w:bookmarkEnd w:id="25"/>
    <w:bookmarkStart w:id="26"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Astronomer Service</w:t>
            </w:r>
          </w:p>
        </w:tc>
        <w:tc>
          <w:tcPr/>
          <w:p>
            <w:pPr>
              <w:pStyle w:val="Compact"/>
              <w:jc w:val="left"/>
            </w:pPr>
            <w:r>
              <w:t xml:space="preserve">Quantity</w:t>
            </w:r>
          </w:p>
        </w:tc>
        <w:tc>
          <w:tcPr/>
          <w:p>
            <w:pPr>
              <w:pStyle w:val="Compact"/>
              <w:jc w:val="left"/>
            </w:pPr>
            <w:r>
              <w:t xml:space="preserve">Unit Rate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Monthly on-site consultancy at the Santiago, Chile headquarters office. The Astronomer will conduct data review sessions, supervise graduate research students, and provide technical guidance on spectroscopic analysis of variable stars.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Field observation support at Cerro Paranal (Atacama Region). The Astronomer will operate the 3.6-metre telescope for a minimum of 40 clear nights, performing photometric and spectroscopic observations of target exoplanetary systems. Travel, accommodation, and per diem in the Atacama region are included.</w:t>
            </w:r>
          </w:p>
        </w:tc>
        <w:tc>
          <w:tcPr/>
          <w:p>
            <w:pPr>
              <w:pStyle w:val="Compact"/>
              <w:jc w:val="left"/>
            </w:pPr>
            <w:r>
              <w:t xml:space="preserve">40 nights</w:t>
            </w:r>
          </w:p>
        </w:tc>
        <w:tc>
          <w:tcPr/>
          <w:p>
            <w:pPr>
              <w:pStyle w:val="Compact"/>
              <w:jc w:val="left"/>
            </w:pPr>
            <w:r>
              <w:t xml:space="preserve">420,000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Preparation and delivery of two (2) comprehensive technical reports from the Astronomer summarizing observational findings, data reduction pipelines, and statistical analyses. Reports will be submitted in both Spanish and English to the Universidad de Chile in Santiago, Chile.</w:t>
            </w:r>
          </w:p>
        </w:tc>
        <w:tc>
          <w:tcPr/>
          <w:p>
            <w:pPr>
              <w:pStyle w:val="Compact"/>
              <w:jc w:val="left"/>
            </w:pPr>
            <w:r>
              <w:t xml:space="preserve">2 reports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Public lecture and workshop series (4 sessions) at the Universidad de Chile campus in Santiago, Chile. The Astronomer will present findings to faculty, postdoctoral researchers, and undergraduate students. Includes preparation of bilingual presentation materials.</w:t>
            </w:r>
          </w:p>
        </w:tc>
        <w:tc>
          <w:tcPr/>
          <w:p>
            <w:pPr>
              <w:pStyle w:val="Compact"/>
              <w:jc w:val="left"/>
            </w:pPr>
            <w:r>
              <w:t xml:space="preserve">4 sessions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Remote data analysis and advisory support (approximately 10 hours per month) accessible via secure video conference from the Astronomer's Santiago, Chile office. Includes real-time consultation on instrument calibration, atmospheric correction models, and anomaly detection in time-series photometry.</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6</w:t>
            </w:r>
          </w:p>
        </w:tc>
        <w:tc>
          <w:tcPr/>
          <w:p>
            <w:pPr>
              <w:pStyle w:val="Compact"/>
              <w:jc w:val="left"/>
            </w:pPr>
            <w:r>
              <w:t xml:space="preserve">Co-authorship and peer-review support for one (1) journal article targeting</w:t>
            </w:r>
            <w:r>
              <w:t xml:space="preserve"> </w:t>
            </w:r>
            <w:r>
              <w:rPr>
                <w:iCs/>
                <w:i/>
              </w:rPr>
              <w:t xml:space="preserve">The Astrophysical Journal</w:t>
            </w:r>
            <w:r>
              <w:t xml:space="preserve"> </w:t>
            </w:r>
            <w:r>
              <w:t xml:space="preserve">or</w:t>
            </w:r>
            <w:r>
              <w:t xml:space="preserve"> </w:t>
            </w:r>
            <w:r>
              <w:rPr>
                <w:iCs/>
                <w:i/>
              </w:rPr>
              <w:t xml:space="preserve">Monthly Notices of the Royal Astronomical Society</w:t>
            </w:r>
            <w:r>
              <w:t xml:space="preserve">. The Astronomer will contribute to the observational data section, discussion, and revision process.</w:t>
            </w:r>
          </w:p>
        </w:tc>
        <w:tc>
          <w:tcPr/>
          <w:p>
            <w:pPr>
              <w:pStyle w:val="Compact"/>
              <w:jc w:val="left"/>
            </w:pPr>
            <w:r>
              <w:t xml:space="preserve">1 article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TOTAL QUOTATION ESTIMATE (CLP)</w:t>
            </w:r>
          </w:p>
        </w:tc>
        <w:tc>
          <w:tcPr/>
          <w:p>
            <w:pPr>
              <w:pStyle w:val="Compact"/>
              <w:jc w:val="left"/>
            </w:pPr>
            <w:r>
              <w:t xml:space="preserve">65,820,000</w:t>
            </w:r>
          </w:p>
        </w:tc>
      </w:tr>
      <w:tr>
        <w:tc>
          <w:tcPr>
            <w:gridSpan w:val="4"/>
          </w:tcPr>
          <w:p>
            <w:pPr>
              <w:pStyle w:val="Compact"/>
              <w:jc w:val="right"/>
            </w:pPr>
            <w:r>
              <w:t xml:space="preserve">Approximate USD Equivalent (at CLP/USD 950)</w:t>
            </w:r>
          </w:p>
        </w:tc>
        <w:tc>
          <w:tcPr/>
          <w:p>
            <w:pPr>
              <w:pStyle w:val="Compact"/>
              <w:jc w:val="left"/>
            </w:pPr>
            <w:r>
              <w:t xml:space="preserve">US$ 69,284.21</w:t>
            </w: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Astronomer</w:t>
      </w:r>
      <w:r>
        <w:t xml:space="preserve"> </w:t>
      </w:r>
      <w:r>
        <w:t xml:space="preserve">are subject to re-evaluation and may be adjusted to reflect current market conditions in</w:t>
      </w:r>
      <w:r>
        <w:t xml:space="preserve"> </w:t>
      </w:r>
      <w:r>
        <w:t xml:space="preserve">Chile Santiago</w:t>
      </w:r>
      <w:r>
        <w:t xml:space="preserve">.</w:t>
      </w:r>
    </w:p>
    <w:p>
      <w:pPr>
        <w:numPr>
          <w:ilvl w:val="0"/>
          <w:numId w:val="1001"/>
        </w:numPr>
        <w:pStyle w:val="Compact"/>
      </w:pPr>
      <w:r>
        <w:t xml:space="preserve">Payment terms: 40% advance upon acceptance of this Quotation Estimate, 35% upon completion of the first six (6) months of service, and 25% upon final delivery of all reports and the co-authored journal article. All payments shall be made in Chilean Pesos (CLP) via bank transfer to the account of the Astronomer registered in Santiago, Chile.</w:t>
      </w:r>
    </w:p>
    <w:p>
      <w:pPr>
        <w:numPr>
          <w:ilvl w:val="0"/>
          <w:numId w:val="1001"/>
        </w:numPr>
        <w:pStyle w:val="Compact"/>
      </w:pPr>
      <w:r>
        <w:t xml:space="preserve">The Astronomer reserves the right to reschedule field observation nights at Cerro Paranal due to adverse weather conditions, equipment maintenance, or atmospheric turbulence exceeding 1.5 arcseconds. Rescheduled nights will be compensated within the same project period at no additional cost.</w:t>
      </w:r>
    </w:p>
    <w:p>
      <w:pPr>
        <w:numPr>
          <w:ilvl w:val="0"/>
          <w:numId w:val="1001"/>
        </w:numPr>
        <w:pStyle w:val="Compact"/>
      </w:pPr>
      <w:r>
        <w:t xml:space="preserve">All intellectual property generated during the engagement, including raw observational data, reduced datasets, and draft manuscripts, shall be jointly owned by the Astronomer and the Universidad de Chile, as stipulated in the separate Intellectual Property Agreement to be executed prior to commencement of work in Santiago, Chile.</w:t>
      </w:r>
    </w:p>
    <w:p>
      <w:pPr>
        <w:numPr>
          <w:ilvl w:val="0"/>
          <w:numId w:val="1001"/>
        </w:numPr>
        <w:pStyle w:val="Compact"/>
      </w:pPr>
      <w:r>
        <w:t xml:space="preserve">This Quotation Estimate does not constitute a binding contract until countersigned by both parties. The Astronomer's availability in Chile Santiago is contingent upon the absence of conflicting commitments to other Chilean or international observatory programs.</w:t>
      </w:r>
    </w:p>
    <w:p>
      <w:pPr>
        <w:numPr>
          <w:ilvl w:val="0"/>
          <w:numId w:val="1001"/>
        </w:numPr>
        <w:pStyle w:val="Compact"/>
      </w:pPr>
      <w:r>
        <w:t xml:space="preserve">Any changes to the scope of work, additional observation nights, or extended consultancy hours beyond those specified in this Quotation Estimate must be agreed upon in writing and will be billed at the unit rates stated in Section 2.</w:t>
      </w:r>
    </w:p>
    <w:p>
      <w:pPr>
        <w:numPr>
          <w:ilvl w:val="0"/>
          <w:numId w:val="1001"/>
        </w:numPr>
        <w:pStyle w:val="Compact"/>
      </w:pPr>
      <w:r>
        <w:t xml:space="preserve">Governing law: This Quotation Estimate and any resulting contractual relationship shall be governed by the laws of the Republic of Chile. Disputes shall be resolved through arbitration in Santiago, Chile, in accordance with the rules of the Centro de Arbitraje y Conciliación de la Cámara de Comercio de Santiago.</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Astronomer</w:t>
      </w:r>
      <w:r>
        <w:t xml:space="preserve"> </w:t>
      </w:r>
      <w:r>
        <w:t xml:space="preserve">services to be performed in and around</w:t>
      </w:r>
      <w:r>
        <w:t xml:space="preserve"> </w:t>
      </w:r>
      <w:r>
        <w:t xml:space="preserve">Chile Santiago</w:t>
      </w:r>
      <w:r>
        <w:t xml:space="preserve"> </w:t>
      </w:r>
      <w:r>
        <w:t xml:space="preserve">and agrees to the terms, conditions, and pricing outlined herein. The Astronomer confirms availability and commitment to deliver all services with the highest standard of scientific rigor and professional conduct.</w:t>
      </w:r>
    </w:p>
    <w:p>
      <w:pPr>
        <w:pStyle w:val="BodyText"/>
      </w:pPr>
      <w:r>
        <w:rPr>
          <w:bCs/>
          <w:b/>
        </w:rPr>
        <w:t xml:space="preserve">Dr. Valentina Reyes-Soto, Ph.D.</w:t>
      </w:r>
      <w:r>
        <w:br/>
      </w:r>
      <w:r>
        <w:t xml:space="preserve">Astronomer — Service Provider</w:t>
      </w:r>
      <w:r>
        <w:br/>
      </w:r>
      <w:r>
        <w:t xml:space="preserve">Santiago, Chile</w:t>
      </w:r>
      <w:r>
        <w:br/>
      </w:r>
      <w:r>
        <w:t xml:space="preserve">Date: ____________________</w:t>
      </w:r>
    </w:p>
    <w:p>
      <w:pPr>
        <w:pStyle w:val="BodyText"/>
      </w:pPr>
      <w:r>
        <w:rPr>
          <w:bCs/>
          <w:b/>
        </w:rPr>
        <w:t xml:space="preserve">Prof. Carlos Mendoza</w:t>
      </w:r>
      <w:r>
        <w:br/>
      </w:r>
      <w:r>
        <w:t xml:space="preserve">Authorized Representative, Universidad de Chile</w:t>
      </w:r>
      <w:r>
        <w:br/>
      </w:r>
      <w:r>
        <w:t xml:space="preserve">Santiago, Chile</w:t>
      </w:r>
      <w:r>
        <w:br/>
      </w:r>
      <w:r>
        <w:t xml:space="preserve">Date: ____________________</w:t>
      </w:r>
    </w:p>
    <w:p>
      <w:pPr>
        <w:pStyle w:val="BodyText"/>
      </w:pPr>
      <w:r>
        <w:t xml:space="preserve">Quotation Estimate QTE-AST-2025-0417 — Astronomer Services — Santiago, Chile</w:t>
      </w:r>
      <w:r>
        <w:br/>
      </w:r>
      <w:r>
        <w:t xml:space="preserve">This document is generated for the exclusive use of the Universidad de Chile. Unauthorized reproduction or distribution is prohibited.</w:t>
      </w:r>
      <w:r>
        <w:br/>
      </w:r>
      <w:r>
        <w:t xml:space="preserve">© 2025 Dr. Valentina Reyes-Soto.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Chile Santiago</dc:title>
  <dc:creator/>
  <dc:language>en</dc:language>
  <cp:keywords/>
  <dcterms:created xsi:type="dcterms:W3CDTF">2026-10-10T04:06:31Z</dcterms:created>
  <dcterms:modified xsi:type="dcterms:W3CDTF">2026-10-10T04:06:31Z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