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Astronomer Services — Republic of Senegal, Dakar</w:t>
      </w:r>
    </w:p>
    <w:p>
      <w:pPr>
        <w:pStyle w:val="BodyText"/>
      </w:pPr>
      <w:r>
        <w:t xml:space="preserve">Ref: QE-SEN-DKR-2025-0472 | Currency: XOF (West African CFA Franc)</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Prepared By:</w:t>
            </w:r>
          </w:p>
        </w:tc>
        <w:tc>
          <w:tcPr/>
          <w:p>
            <w:pPr>
              <w:pStyle w:val="Compact"/>
              <w:jc w:val="left"/>
            </w:pPr>
            <w:r>
              <w:t xml:space="preserve">Dr. Amadou Ndiaye, Lead Astronomer &amp; Project Director</w:t>
            </w:r>
          </w:p>
        </w:tc>
        <w:tc>
          <w:tcPr/>
          <w:p>
            <w:pPr>
              <w:pStyle w:val="Compact"/>
              <w:jc w:val="left"/>
            </w:pPr>
            <w:r>
              <w:t xml:space="preserve">Quotation No.:</w:t>
            </w:r>
          </w:p>
        </w:tc>
        <w:tc>
          <w:tcPr/>
          <w:p>
            <w:pPr>
              <w:pStyle w:val="Compact"/>
              <w:jc w:val="left"/>
            </w:pPr>
            <w:r>
              <w:t xml:space="preserve">QE-SEN-DKR-2025-0472</w:t>
            </w:r>
          </w:p>
        </w:tc>
      </w:tr>
      <w:tr>
        <w:tc>
          <w:tcPr/>
          <w:p>
            <w:pPr>
              <w:pStyle w:val="Compact"/>
              <w:jc w:val="left"/>
            </w:pPr>
            <w:r>
              <w:t xml:space="preserve">Client:</w:t>
            </w:r>
          </w:p>
        </w:tc>
        <w:tc>
          <w:tcPr/>
          <w:p>
            <w:pPr>
              <w:pStyle w:val="Compact"/>
              <w:jc w:val="left"/>
            </w:pPr>
            <w:r>
              <w:t xml:space="preserve">University of Dakar — Faculty of Sciences, Department of Physics &amp; Astronomy</w:t>
            </w:r>
          </w:p>
        </w:tc>
        <w:tc>
          <w:tcPr/>
          <w:p>
            <w:pPr>
              <w:pStyle w:val="Compact"/>
              <w:jc w:val="left"/>
            </w:pPr>
            <w:r>
              <w:t xml:space="preserve">Client Address:</w:t>
            </w:r>
          </w:p>
        </w:tc>
        <w:tc>
          <w:tcPr/>
          <w:p>
            <w:pPr>
              <w:pStyle w:val="Compact"/>
              <w:jc w:val="left"/>
            </w:pPr>
            <w:r>
              <w:t xml:space="preserve">Dakar, Senegal</w:t>
            </w:r>
          </w:p>
        </w:tc>
      </w:tr>
      <w:tr>
        <w:tc>
          <w:tcPr/>
          <w:p>
            <w:pPr>
              <w:pStyle w:val="Compact"/>
              <w:jc w:val="left"/>
            </w:pPr>
            <w:r>
              <w:t xml:space="preserve">Project Location:</w:t>
            </w:r>
          </w:p>
        </w:tc>
        <w:tc>
          <w:tcPr/>
          <w:p>
            <w:pPr>
              <w:pStyle w:val="Compact"/>
              <w:jc w:val="left"/>
            </w:pPr>
            <w:r>
              <w:t xml:space="preserve">Observatory Site, Plateau District, Dakar, Senegal</w:t>
            </w:r>
          </w:p>
        </w:tc>
        <w:tc>
          <w:tcPr/>
          <w:p>
            <w:pPr>
              <w:pStyle w:val="Compact"/>
              <w:jc w:val="left"/>
            </w:pPr>
            <w:r>
              <w:t xml:space="preserve">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the University of Dakar, Faculty of Sciences, to outline the comprehensive professional services of a senior</w:t>
      </w:r>
      <w:r>
        <w:t xml:space="preserve"> </w:t>
      </w:r>
      <w:r>
        <w:t xml:space="preserve">Astronomer</w:t>
      </w:r>
      <w:r>
        <w:t xml:space="preserve"> </w:t>
      </w:r>
      <w:r>
        <w:t xml:space="preserve">engaged to support astronomical research, observational campaigns, and academic instruction within the</w:t>
      </w:r>
      <w:r>
        <w:t xml:space="preserve"> </w:t>
      </w:r>
      <w:r>
        <w:t xml:space="preserve">Senegal Dakar</w:t>
      </w:r>
      <w:r>
        <w:t xml:space="preserve"> </w:t>
      </w:r>
      <w:r>
        <w:t xml:space="preserve">metropolitan area. This document itemizes all anticipated costs, deliverables, and professional obligations associated with the engagement of the</w:t>
      </w:r>
      <w:r>
        <w:t xml:space="preserve"> </w:t>
      </w:r>
      <w:r>
        <w:t xml:space="preserve">Astronomer</w:t>
      </w:r>
      <w:r>
        <w:t xml:space="preserve"> </w:t>
      </w:r>
      <w:r>
        <w:t xml:space="preserve">for a full academic and research cycle. The</w:t>
      </w:r>
      <w:r>
        <w:t xml:space="preserve"> </w:t>
      </w:r>
      <w:r>
        <w:t xml:space="preserve">Quotation Estimate</w:t>
      </w:r>
      <w:r>
        <w:t xml:space="preserve"> </w:t>
      </w:r>
      <w:r>
        <w:t xml:space="preserve">reflects current market rates for specialized astronomical expertise in West Africa and accounts for the unique logistical, climatic, and institutional considerations specific to operations in</w:t>
      </w:r>
      <w:r>
        <w:t xml:space="preserve"> </w:t>
      </w:r>
      <w:r>
        <w:t xml:space="preserve">Senegal Dakar</w:t>
      </w:r>
      <w:r>
        <w:t xml:space="preserve">.</w:t>
      </w:r>
    </w:p>
    <w:bookmarkEnd w:id="21"/>
    <w:bookmarkStart w:id="22" w:name="Xb55a4caa58c38824145a7c4953baa60b39e2c7b"/>
    <w:p>
      <w:pPr>
        <w:pStyle w:val="Heading2"/>
      </w:pPr>
      <w:r>
        <w:t xml:space="preserve">2. Scope of Services — Astronomer Engagement in Senegal Dakar</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provide the following services at the designated observatory and academic facilities in</w:t>
      </w:r>
      <w:r>
        <w:t xml:space="preserve"> </w:t>
      </w:r>
      <w:r>
        <w:t xml:space="preserve">Senegal Dakar</w:t>
      </w:r>
      <w:r>
        <w:t xml:space="preserve">:</w:t>
      </w:r>
    </w:p>
    <w:p>
      <w:pPr>
        <w:numPr>
          <w:ilvl w:val="0"/>
          <w:numId w:val="1001"/>
        </w:numPr>
        <w:pStyle w:val="Compact"/>
      </w:pPr>
      <w:r>
        <w:rPr>
          <w:bCs/>
          <w:b/>
        </w:rPr>
        <w:t xml:space="preserve">Observational Astronomy Program:</w:t>
      </w:r>
      <w:r>
        <w:t xml:space="preserve"> </w:t>
      </w:r>
      <w:r>
        <w:t xml:space="preserve">Design, execution, and supervision of nightly observational campaigns using the 600mm reflector telescope located at the Dakar observatory site. The</w:t>
      </w:r>
      <w:r>
        <w:t xml:space="preserve"> </w:t>
      </w:r>
      <w:r>
        <w:t xml:space="preserve">Astronomer</w:t>
      </w:r>
      <w:r>
        <w:t xml:space="preserve"> </w:t>
      </w:r>
      <w:r>
        <w:t xml:space="preserve">shall conduct photometric and spectroscopic surveys of deep-sky objects, variable stars, and transient phenomena visible from the latitude of</w:t>
      </w:r>
      <w:r>
        <w:t xml:space="preserve"> </w:t>
      </w:r>
      <w:r>
        <w:t xml:space="preserve">Senegal Dakar</w:t>
      </w:r>
      <w:r>
        <w:t xml:space="preserve"> </w:t>
      </w:r>
      <w:r>
        <w:t xml:space="preserve">(approximately 14.7°N).</w:t>
      </w:r>
    </w:p>
    <w:p>
      <w:pPr>
        <w:numPr>
          <w:ilvl w:val="0"/>
          <w:numId w:val="1001"/>
        </w:numPr>
        <w:pStyle w:val="Compact"/>
      </w:pPr>
      <w:r>
        <w:rPr>
          <w:bCs/>
          <w:b/>
        </w:rPr>
        <w:t xml:space="preserve">Academic Instruction:</w:t>
      </w:r>
      <w:r>
        <w:t xml:space="preserve"> </w:t>
      </w:r>
      <w:r>
        <w:t xml:space="preserve">Delivery of a minimum of 48 contact hours per semester of advanced undergraduate and graduate coursework in celestial mechanics, stellar astrophysics, and observational techniques. All lectures and laboratory sessions shall be conducted on the University of Dakar campus in</w:t>
      </w:r>
      <w:r>
        <w:t xml:space="preserve"> </w:t>
      </w:r>
      <w:r>
        <w:t xml:space="preserve">Senegal Dakar</w:t>
      </w:r>
      <w:r>
        <w:t xml:space="preserve">.</w:t>
      </w:r>
    </w:p>
    <w:p>
      <w:pPr>
        <w:numPr>
          <w:ilvl w:val="0"/>
          <w:numId w:val="1001"/>
        </w:numPr>
        <w:pStyle w:val="Compact"/>
      </w:pPr>
      <w:r>
        <w:rPr>
          <w:bCs/>
          <w:b/>
        </w:rPr>
        <w:t xml:space="preserve">Research Supervision:</w:t>
      </w:r>
      <w:r>
        <w:t xml:space="preserve"> </w:t>
      </w:r>
      <w:r>
        <w:t xml:space="preserve">Direct supervision of no fewer than six (6) Master's and Doctoral thesis candidates in the Department of Physics &amp; Astronomy, providing weekly mentoring, data analysis guidance, and co-authorship on peer-reviewed publications.</w:t>
      </w:r>
    </w:p>
    <w:p>
      <w:pPr>
        <w:numPr>
          <w:ilvl w:val="0"/>
          <w:numId w:val="1001"/>
        </w:numPr>
        <w:pStyle w:val="Compact"/>
      </w:pPr>
      <w:r>
        <w:rPr>
          <w:bCs/>
          <w:b/>
        </w:rPr>
        <w:t xml:space="preserve">Instrument Calibration &amp; Maintenance:</w:t>
      </w:r>
      <w:r>
        <w:t xml:space="preserve"> </w:t>
      </w:r>
      <w:r>
        <w:t xml:space="preserve">Monthly calibration of all optical and electronic instruments at the</w:t>
      </w:r>
      <w:r>
        <w:t xml:space="preserve"> </w:t>
      </w:r>
      <w:r>
        <w:t xml:space="preserve">Senegal Dakar</w:t>
      </w:r>
      <w:r>
        <w:t xml:space="preserve"> </w:t>
      </w:r>
      <w:r>
        <w:t xml:space="preserve">observatory, including CCD camera alignment, spectrograph wavelength calibration, and atmospheric seeing-condition assessments specific to the coastal climate of Dakar.</w:t>
      </w:r>
    </w:p>
    <w:p>
      <w:pPr>
        <w:numPr>
          <w:ilvl w:val="0"/>
          <w:numId w:val="1001"/>
        </w:numPr>
        <w:pStyle w:val="Compact"/>
      </w:pPr>
      <w:r>
        <w:rPr>
          <w:bCs/>
          <w:b/>
        </w:rPr>
        <w:t xml:space="preserve">Public Outreach &amp; Science Communication:</w:t>
      </w:r>
      <w:r>
        <w:t xml:space="preserve"> </w:t>
      </w:r>
      <w:r>
        <w:t xml:space="preserve">Organization and facilitation of at least four (4) public stargazing events per year in open areas around</w:t>
      </w:r>
      <w:r>
        <w:t xml:space="preserve"> </w:t>
      </w:r>
      <w:r>
        <w:t xml:space="preserve">Senegal Dakar</w:t>
      </w:r>
      <w:r>
        <w:t xml:space="preserve">, including the Corniche and the Parc Louis Pasteur, to promote astronomical literacy among the local community.</w:t>
      </w:r>
    </w:p>
    <w:p>
      <w:pPr>
        <w:numPr>
          <w:ilvl w:val="0"/>
          <w:numId w:val="1001"/>
        </w:numPr>
        <w:pStyle w:val="Compact"/>
      </w:pPr>
      <w:r>
        <w:rPr>
          <w:bCs/>
          <w:b/>
        </w:rPr>
        <w:t xml:space="preserve">Collaborative Research:</w:t>
      </w:r>
      <w:r>
        <w:t xml:space="preserve"> </w:t>
      </w:r>
      <w:r>
        <w:t xml:space="preserve">Participation in at least two (2) international astronomical collaboration workshops per year, representing the</w:t>
      </w:r>
      <w:r>
        <w:t xml:space="preserve"> </w:t>
      </w:r>
      <w:r>
        <w:t xml:space="preserve">Senegal Dakar</w:t>
      </w:r>
      <w:r>
        <w:t xml:space="preserve"> </w:t>
      </w:r>
      <w:r>
        <w:t xml:space="preserve">institution and contributing to joint data reduction pipelines with partner observatories in Europe and North America.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1</w:t>
            </w:r>
          </w:p>
        </w:tc>
        <w:tc>
          <w:tcPr/>
          <w:p>
            <w:pPr>
              <w:pStyle w:val="Compact"/>
              <w:jc w:val="left"/>
            </w:pPr>
            <w:r>
              <w:t xml:space="preserve">Senior Astronomer Professional Fee (monthly retainer for full-time engagement in Senegal Dakar)</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Observatory Equipment Calibration &amp; Consumables (filters, calibration lamps, data storage)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Academic Instruction &amp; Laboratory Supervision (per semester)</w:t>
            </w:r>
          </w:p>
        </w:tc>
        <w:tc>
          <w:tcPr/>
          <w:p>
            <w:pPr>
              <w:pStyle w:val="Compact"/>
              <w:jc w:val="left"/>
            </w:pPr>
            <w:r>
              <w:t xml:space="preserve">2 semesters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4</w:t>
            </w:r>
          </w:p>
        </w:tc>
        <w:tc>
          <w:tcPr/>
          <w:p>
            <w:pPr>
              <w:pStyle w:val="Compact"/>
              <w:jc w:val="left"/>
            </w:pPr>
            <w:r>
              <w:t xml:space="preserve">Research Supervision &amp; Co-Authorship Support (per supervised student)</w:t>
            </w:r>
          </w:p>
        </w:tc>
        <w:tc>
          <w:tcPr/>
          <w:p>
            <w:pPr>
              <w:pStyle w:val="Compact"/>
              <w:jc w:val="left"/>
            </w:pPr>
            <w:r>
              <w:t xml:space="preserve">6 students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Public Outreach Events in Senegal Dakar (venue, equipment rental, materials)</w:t>
            </w:r>
          </w:p>
        </w:tc>
        <w:tc>
          <w:tcPr/>
          <w:p>
            <w:pPr>
              <w:pStyle w:val="Compact"/>
              <w:jc w:val="left"/>
            </w:pPr>
            <w:r>
              <w:t xml:space="preserve">4 events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International Collaboration &amp; Conference Travel (airfare, accommodation, registration)</w:t>
            </w:r>
          </w:p>
        </w:tc>
        <w:tc>
          <w:tcPr/>
          <w:p>
            <w:pPr>
              <w:pStyle w:val="Compact"/>
              <w:jc w:val="left"/>
            </w:pPr>
            <w:r>
              <w:t xml:space="preserve">2 trips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7</w:t>
            </w:r>
          </w:p>
        </w:tc>
        <w:tc>
          <w:tcPr/>
          <w:p>
            <w:pPr>
              <w:pStyle w:val="Compact"/>
              <w:jc w:val="left"/>
            </w:pPr>
            <w:r>
              <w:t xml:space="preserve">Local Transportation &amp; Logistics within Dakar (vehicle, fuel, parking at observatory site)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Software Licenses &amp; Data Processing (astrometry, spectroscopy, image reduction suites)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Administrative &amp; Coordination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7,470,000</w:t>
            </w:r>
          </w:p>
        </w:tc>
      </w:tr>
      <w:tr>
        <w:tc>
          <w:tcPr>
            <w:gridSpan w:val="4"/>
          </w:tcPr>
          <w:p>
            <w:pPr>
              <w:pStyle w:val="Compact"/>
              <w:jc w:val="right"/>
            </w:pPr>
            <w:r>
              <w:t xml:space="preserve">GRAND TOTAL (XOF)</w:t>
            </w:r>
          </w:p>
        </w:tc>
        <w:tc>
          <w:tcPr/>
          <w:p>
            <w:pPr>
              <w:pStyle w:val="Compact"/>
              <w:jc w:val="left"/>
            </w:pPr>
            <w:r>
              <w:t xml:space="preserve">82,170,000</w:t>
            </w:r>
          </w:p>
        </w:tc>
      </w:tr>
      <w:tr>
        <w:tc>
          <w:tcPr>
            <w:gridSpan w:val="4"/>
          </w:tcPr>
          <w:p>
            <w:pPr>
              <w:pStyle w:val="Compact"/>
              <w:jc w:val="right"/>
            </w:pPr>
            <w:r>
              <w:t xml:space="preserve">GRAND TOTAL (USD approximate @ 600 XOF/USD)</w:t>
            </w:r>
          </w:p>
        </w:tc>
        <w:tc>
          <w:tcPr/>
          <w:p>
            <w:pPr>
              <w:pStyle w:val="Compact"/>
              <w:jc w:val="left"/>
            </w:pPr>
            <w:r>
              <w:t xml:space="preserve">$136,950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particularly the</w:t>
      </w:r>
      <w:r>
        <w:t xml:space="preserve"> </w:t>
      </w:r>
      <w:r>
        <w:t xml:space="preserve">Astronomer</w:t>
      </w:r>
      <w:r>
        <w:t xml:space="preserve"> </w:t>
      </w:r>
      <w:r>
        <w:t xml:space="preserve">professional fee and travel costs, are subject to revision based on prevailing exchange rates and market conditions in</w:t>
      </w:r>
      <w:r>
        <w:t xml:space="preserve"> </w:t>
      </w:r>
      <w:r>
        <w:t xml:space="preserve">Senegal Dakar</w:t>
      </w:r>
      <w:r>
        <w:t xml:space="preserve">.</w:t>
      </w:r>
    </w:p>
    <w:p>
      <w:pPr>
        <w:numPr>
          <w:ilvl w:val="0"/>
          <w:numId w:val="1002"/>
        </w:numPr>
        <w:pStyle w:val="Compact"/>
      </w:pPr>
      <w:r>
        <w:t xml:space="preserve">Payment shall be structured as follows: 30% upon contract signing, 40% at the six-month milestone, and 30% upon successful completion of the twelve-month engagement. All payments shall be made in XOF via bank transfer to the designated account in Dakar, Senegal.</w:t>
      </w:r>
    </w:p>
    <w:p>
      <w:pPr>
        <w:numPr>
          <w:ilvl w:val="0"/>
          <w:numId w:val="1002"/>
        </w:numPr>
        <w:pStyle w:val="Compact"/>
      </w:pPr>
      <w:r>
        <w:t xml:space="preserve">The</w:t>
      </w:r>
      <w:r>
        <w:t xml:space="preserve"> </w:t>
      </w:r>
      <w:r>
        <w:t xml:space="preserve">Astronomer</w:t>
      </w:r>
      <w:r>
        <w:t xml:space="preserve"> </w:t>
      </w:r>
      <w:r>
        <w:t xml:space="preserve">shall be provided with a dedicated workspace at the University of Dakar observatory facility, access to all research instruments, and reasonable accommodation support in the</w:t>
      </w:r>
      <w:r>
        <w:t xml:space="preserve"> </w:t>
      </w:r>
      <w:r>
        <w:t xml:space="preserve">Senegal Dakar</w:t>
      </w:r>
      <w:r>
        <w:t xml:space="preserve"> </w:t>
      </w:r>
      <w:r>
        <w:t xml:space="preserve">area for the duration of the contract.</w:t>
      </w:r>
    </w:p>
    <w:p>
      <w:pPr>
        <w:numPr>
          <w:ilvl w:val="0"/>
          <w:numId w:val="1002"/>
        </w:numPr>
        <w:pStyle w:val="Compact"/>
      </w:pPr>
      <w:r>
        <w:t xml:space="preserve">All data collected, publications authored, and intellectual property generated during the engagement shall be jointly owned by the</w:t>
      </w:r>
      <w:r>
        <w:t xml:space="preserve"> </w:t>
      </w:r>
      <w:r>
        <w:t xml:space="preserve">Astronomer</w:t>
      </w:r>
      <w:r>
        <w:t xml:space="preserve"> </w:t>
      </w:r>
      <w:r>
        <w:t xml:space="preserve">and the University of Dakar, with primary publication rights granted to the</w:t>
      </w:r>
      <w:r>
        <w:t xml:space="preserve"> </w:t>
      </w:r>
      <w:r>
        <w:t xml:space="preserve">Astronomer</w:t>
      </w:r>
      <w:r>
        <w:t xml:space="preserve"> </w:t>
      </w:r>
      <w:r>
        <w:t xml:space="preserve">subject to institutional review.</w:t>
      </w:r>
    </w:p>
    <w:p>
      <w:pPr>
        <w:numPr>
          <w:ilvl w:val="0"/>
          <w:numId w:val="1002"/>
        </w:numPr>
        <w:pStyle w:val="Compact"/>
      </w:pPr>
      <w:r>
        <w:t xml:space="preserve">This</w:t>
      </w:r>
      <w:r>
        <w:t xml:space="preserve"> </w:t>
      </w:r>
      <w:r>
        <w:t xml:space="preserve">Quotation Estimate</w:t>
      </w:r>
      <w:r>
        <w:t xml:space="preserve"> </w:t>
      </w:r>
      <w:r>
        <w:t xml:space="preserve">does not include costs for major capital equipment procurement, structural modifications to the observatory building, or emergency repairs exceeding 500,000 XOF per incident. Such items shall be subject to a separate written amendment.</w:t>
      </w:r>
    </w:p>
    <w:p>
      <w:pPr>
        <w:numPr>
          <w:ilvl w:val="0"/>
          <w:numId w:val="1002"/>
        </w:numPr>
        <w:pStyle w:val="Compact"/>
      </w:pPr>
      <w:r>
        <w:t xml:space="preserve">The engagement may be terminated by either party with sixty (60) days written notice. In the event of early termination, the</w:t>
      </w:r>
      <w:r>
        <w:t xml:space="preserve"> </w:t>
      </w:r>
      <w:r>
        <w:t xml:space="preserve">Astronomer</w:t>
      </w:r>
      <w:r>
        <w:t xml:space="preserve"> </w:t>
      </w:r>
      <w:r>
        <w:t xml:space="preserve">shall be compensated pro-rata for services rendered up to the termination date, as calculated under this</w:t>
      </w:r>
      <w:r>
        <w:t xml:space="preserve"> </w:t>
      </w:r>
      <w:r>
        <w:t xml:space="preserve">Quotation Estimate</w:t>
      </w:r>
      <w:r>
        <w:t xml:space="preserve">.</w:t>
      </w:r>
    </w:p>
    <w:p>
      <w:pPr>
        <w:numPr>
          <w:ilvl w:val="0"/>
          <w:numId w:val="1002"/>
        </w:numPr>
        <w:pStyle w:val="Compact"/>
      </w:pPr>
      <w:r>
        <w:t xml:space="preserve">All services shall be performed in compliance with the laws of the Republic of Senegal, including but not limited to the Senegalese Labor Code, tax regulations applicable to professional services in Dakar, and any relevant permits for astronomical observation activities.</w:t>
      </w:r>
    </w:p>
    <w:p>
      <w:pPr>
        <w:numPr>
          <w:ilvl w:val="0"/>
          <w:numId w:val="1002"/>
        </w:numPr>
        <w:pStyle w:val="Compact"/>
      </w:pPr>
      <w:r>
        <w:t xml:space="preserve">This</w:t>
      </w:r>
      <w:r>
        <w:t xml:space="preserve"> </w:t>
      </w:r>
      <w:r>
        <w:t xml:space="preserve">Quotation Estimate</w:t>
      </w:r>
      <w:r>
        <w:t xml:space="preserve"> </w:t>
      </w:r>
      <w:r>
        <w:t xml:space="preserve">constitutes a binding offer only upon written acceptance by both parties. Verbal agreements or informal communications shall not modify the terms herein.</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the terms, scope, and pricing outlined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Senegal Dakar</w:t>
      </w:r>
      <w:r>
        <w:t xml:space="preserve">. This document, once countersigned, shall serve as the foundational agreement governing the professional relationship for the stated duration.</w:t>
      </w:r>
    </w:p>
    <w:p>
      <w:pPr>
        <w:pStyle w:val="BodyText"/>
      </w:pPr>
      <w:r>
        <w:rPr>
          <w:bCs/>
          <w:b/>
        </w:rPr>
        <w:t xml:space="preserve">For the Service Provider:</w:t>
      </w:r>
    </w:p>
    <w:p>
      <w:pPr>
        <w:pStyle w:val="BodyText"/>
      </w:pPr>
      <w:r>
        <w:rPr>
          <w:bCs/>
          <w:b/>
        </w:rPr>
        <w:t xml:space="preserve">Dr. Amadou Ndiaye</w:t>
      </w:r>
      <w:r>
        <w:br/>
      </w:r>
      <w:r>
        <w:t xml:space="preserve">Lead Astronomer &amp; Project Director</w:t>
      </w:r>
      <w:r>
        <w:br/>
      </w:r>
      <w:r>
        <w:t xml:space="preserve">Signature &amp; Date: _________________________</w:t>
      </w:r>
    </w:p>
    <w:p>
      <w:pPr>
        <w:pStyle w:val="BodyText"/>
      </w:pPr>
      <w:r>
        <w:rPr>
          <w:bCs/>
          <w:b/>
        </w:rPr>
        <w:t xml:space="preserve">For the Client (University of Dakar):</w:t>
      </w:r>
    </w:p>
    <w:p>
      <w:pPr>
        <w:pStyle w:val="BodyText"/>
      </w:pPr>
      <w:r>
        <w:rPr>
          <w:bCs/>
          <w:b/>
        </w:rPr>
        <w:t xml:space="preserve">Prof. Fatou Sarr</w:t>
      </w:r>
      <w:r>
        <w:br/>
      </w:r>
      <w:r>
        <w:t xml:space="preserve">Dean, Faculty of Sciences</w:t>
      </w:r>
      <w:r>
        <w:br/>
      </w:r>
      <w:r>
        <w:t xml:space="preserve">University of Dakar, Senegal</w:t>
      </w:r>
      <w:r>
        <w:br/>
      </w:r>
      <w:r>
        <w:t xml:space="preserve">Signature &amp; Date: _________________________</w:t>
      </w:r>
    </w:p>
    <w:p>
      <w:pPr>
        <w:pStyle w:val="BodyText"/>
      </w:pPr>
      <w:r>
        <w:rPr>
          <w:bCs/>
          <w:b/>
        </w:rPr>
        <w:t xml:space="preserve">Note:</w:t>
      </w:r>
      <w:r>
        <w:t xml:space="preserve"> </w:t>
      </w:r>
      <w:r>
        <w:t xml:space="preserve">This Quotation Estimate has been prepared specifically for the University of Dakar, Senegal Dakar, and is non-transferable. All figures are quoted in West African CFA Francs (XOF) unless otherwise stated. The USD equivalent is provided for reference only and is not a binding currency. For questions or clarifications regarding this Quotation Estimate or the Astronomer engagement scope, please contact the Project Director at the Dakar observatory office, Plateau District, Dakar,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Senegal Dakar</dc:title>
  <dc:creator/>
  <dc:language>en</dc:language>
  <cp:keywords/>
  <dcterms:created xsi:type="dcterms:W3CDTF">2026-10-10T02:46:02Z</dcterms:created>
  <dcterms:modified xsi:type="dcterms:W3CDTF">2026-10-10T02:46:02Z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