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Official Document</w:t>
      </w:r>
    </w:p>
    <w:p>
      <w:pPr>
        <w:pStyle w:val="BodyText"/>
      </w:pPr>
      <w:r>
        <w:rPr>
          <w:bCs/>
          <w:b/>
        </w:rPr>
        <w:t xml:space="preserve">Valencia Audit &amp; Compliance Services S.L.</w:t>
      </w:r>
    </w:p>
    <w:p>
      <w:pPr>
        <w:pStyle w:val="BodyText"/>
      </w:pPr>
      <w:r>
        <w:t xml:space="preserve">Calle de Colón, 45, 3ºB – 46004 Valencia, Spain</w:t>
      </w:r>
    </w:p>
    <w:p>
      <w:pPr>
        <w:pStyle w:val="BodyText"/>
      </w:pPr>
      <w:r>
        <w:t xml:space="preserve">Tel: +34 963 123 456 | Email: quotations@valenciaaudit.es | CIF: B-46000000</w:t>
      </w:r>
    </w:p>
    <w:bookmarkEnd w:id="20"/>
    <w:p>
      <w:pPr>
        <w:pStyle w:val="BodyText"/>
      </w:pPr>
      <w:r>
        <w:rPr>
          <w:bCs/>
          <w:b/>
        </w:rPr>
        <w:t xml:space="preserve">Quotation No.:</w:t>
      </w:r>
      <w:r>
        <w:t xml:space="preserve"> </w:t>
      </w:r>
      <w:r>
        <w:t xml:space="preserve">QE-VAL-2025-00487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Valencia, Spain</w:t>
      </w:r>
      <w:r>
        <w:br/>
      </w:r>
      <w:r>
        <w:rPr>
          <w:bCs/>
          <w:b/>
        </w:rPr>
        <w:t xml:space="preserve">Contact:</w:t>
      </w:r>
      <w:r>
        <w:t xml:space="preserve"> </w:t>
      </w:r>
      <w:r>
        <w:t xml:space="preserve">[Contact Person / Phone / Email]</w:t>
      </w:r>
    </w:p>
    <w:p>
      <w:pPr>
        <w:pStyle w:val="BodyText"/>
      </w:pPr>
      <w:r>
        <w:t xml:space="preserve">Dear Valued Client,</w:t>
      </w:r>
    </w:p>
    <w:p>
      <w:pPr>
        <w:pStyle w:val="BodyText"/>
      </w:pPr>
      <w:r>
        <w:t xml:space="preserve">Thank you for considering</w:t>
      </w:r>
      <w:r>
        <w:t xml:space="preserve"> </w:t>
      </w:r>
      <w:r>
        <w:rPr>
          <w:bCs/>
          <w:b/>
        </w:rPr>
        <w:t xml:space="preserve">Valencia Audit &amp; Compliance Services S.L.</w:t>
      </w:r>
      <w:r>
        <w:t xml:space="preserve"> </w:t>
      </w:r>
      <w:r>
        <w:t xml:space="preserve">for your professional auditing needs. This</w:t>
      </w:r>
      <w:r>
        <w:t xml:space="preserve"> </w:t>
      </w:r>
      <w:r>
        <w:t xml:space="preserve">Quotation Estimate</w:t>
      </w:r>
      <w:r>
        <w:t xml:space="preserve"> </w:t>
      </w:r>
      <w:r>
        <w:t xml:space="preserve">has been carefully prepared to outline the full scope, deliverables, and associated costs for the engagement of our</w:t>
      </w:r>
      <w:r>
        <w:t xml:space="preserve"> </w:t>
      </w:r>
      <w:r>
        <w:t xml:space="preserve">Auditor</w:t>
      </w:r>
      <w:r>
        <w:t xml:space="preserve"> </w:t>
      </w:r>
      <w:r>
        <w:t xml:space="preserve">team to perform a comprehensive financial and operational audit of your organisation, as registered and operating within the</w:t>
      </w:r>
      <w:r>
        <w:t xml:space="preserve"> </w:t>
      </w:r>
      <w:r>
        <w:t xml:space="preserve">Spain Valencia</w:t>
      </w:r>
      <w:r>
        <w:t xml:space="preserve"> </w:t>
      </w:r>
      <w:r>
        <w:t xml:space="preserve">region. This document serves as a formal</w:t>
      </w:r>
      <w:r>
        <w:t xml:space="preserve"> </w:t>
      </w:r>
      <w:r>
        <w:t xml:space="preserve">Quotation Estimate</w:t>
      </w:r>
      <w:r>
        <w:t xml:space="preserve"> </w:t>
      </w:r>
      <w:r>
        <w:t xml:space="preserve">in accordance with the applicable Spanish commercial regulations and the professional standards set forth by the</w:t>
      </w:r>
      <w:r>
        <w:t xml:space="preserve"> </w:t>
      </w:r>
      <w:r>
        <w:rPr>
          <w:iCs/>
          <w:i/>
        </w:rPr>
        <w:t xml:space="preserve">Consejo General de Economistas de España</w:t>
      </w:r>
      <w:r>
        <w:t xml:space="preserve"> </w:t>
      </w:r>
      <w:r>
        <w:t xml:space="preserve">and the</w:t>
      </w:r>
      <w:r>
        <w:t xml:space="preserve"> </w:t>
      </w:r>
      <w:r>
        <w:rPr>
          <w:iCs/>
          <w:i/>
        </w:rPr>
        <w:t xml:space="preserve">Consejo General de Colegios Oficiales de Auditores de Cuentas</w:t>
      </w:r>
      <w:r>
        <w:t xml:space="preserve"> </w:t>
      </w:r>
      <w:r>
        <w:t xml:space="preserve">(CROAC).</w:t>
      </w:r>
    </w:p>
    <w:p>
      <w:pPr>
        <w:pStyle w:val="BodyText"/>
      </w:pPr>
      <w:r>
        <w:t xml:space="preserve">Our</w:t>
      </w:r>
      <w:r>
        <w:t xml:space="preserve"> </w:t>
      </w:r>
      <w:r>
        <w:t xml:space="preserve">Auditor</w:t>
      </w:r>
      <w:r>
        <w:t xml:space="preserve"> </w:t>
      </w:r>
      <w:r>
        <w:t xml:space="preserve">team, based in the heart of</w:t>
      </w:r>
      <w:r>
        <w:t xml:space="preserve"> </w:t>
      </w:r>
      <w:r>
        <w:t xml:space="preserve">Spain Valencia</w:t>
      </w:r>
      <w:r>
        <w:t xml:space="preserve">, brings over fifteen years of combined experience in statutory auditing, tax compliance, and corporate governance for businesses operating under Spanish and European Union regulatory frameworks. We understand the specific fiscal and administrative requirements that apply to entities domiciled in the</w:t>
      </w:r>
      <w:r>
        <w:t xml:space="preserve"> </w:t>
      </w:r>
      <w:r>
        <w:t xml:space="preserve">Spain Valencia</w:t>
      </w:r>
      <w:r>
        <w:t xml:space="preserve"> </w:t>
      </w:r>
      <w:r>
        <w:t xml:space="preserve">jurisdiction, including obligations before the</w:t>
      </w:r>
      <w:r>
        <w:t xml:space="preserve"> </w:t>
      </w:r>
      <w:r>
        <w:rPr>
          <w:iCs/>
          <w:i/>
        </w:rPr>
        <w:t xml:space="preserve">Agencia Estatal de Administración Tributaria</w:t>
      </w:r>
      <w:r>
        <w:t xml:space="preserve"> </w:t>
      </w:r>
      <w:r>
        <w:t xml:space="preserve">(AEAT), the</w:t>
      </w:r>
      <w:r>
        <w:t xml:space="preserve"> </w:t>
      </w:r>
      <w:r>
        <w:rPr>
          <w:iCs/>
          <w:i/>
        </w:rPr>
        <w:t xml:space="preserve">Registro Mercantil de Valencia</w:t>
      </w:r>
      <w:r>
        <w:t xml:space="preserve">, and the</w:t>
      </w:r>
      <w:r>
        <w:t xml:space="preserve"> </w:t>
      </w:r>
      <w:r>
        <w:rPr>
          <w:iCs/>
          <w:i/>
        </w:rPr>
        <w:t xml:space="preserve">Conselleria d'Economia, Sostenibilitat, Secani i Turisme</w:t>
      </w:r>
      <w:r>
        <w:t xml:space="preserve">.</w:t>
      </w:r>
    </w:p>
    <w:bookmarkStart w:id="21" w:name="scope-of-auditor-services-spain-valencia"/>
    <w:p>
      <w:pPr>
        <w:pStyle w:val="Heading2"/>
      </w:pPr>
      <w:r>
        <w:t xml:space="preserve">Scope of Auditor Services – Spain Valencia</w:t>
      </w:r>
    </w:p>
    <w:p>
      <w:pPr>
        <w:pStyle w:val="FirstParagraph"/>
      </w:pPr>
      <w:r>
        <w:t xml:space="preserve">The following</w:t>
      </w:r>
      <w:r>
        <w:t xml:space="preserve"> </w:t>
      </w:r>
      <w:r>
        <w:t xml:space="preserve">Quotation Estimate</w:t>
      </w:r>
      <w:r>
        <w:t xml:space="preserve"> </w:t>
      </w:r>
      <w:r>
        <w:t xml:space="preserve">encompasses the complete engagement of our</w:t>
      </w:r>
      <w:r>
        <w:t xml:space="preserve"> </w:t>
      </w:r>
      <w:r>
        <w:t xml:space="preserve">Auditor</w:t>
      </w:r>
      <w:r>
        <w:t xml:space="preserve"> </w:t>
      </w:r>
      <w:r>
        <w:t xml:space="preserve">professionals to deliver the services described below, all performed in compliance with the</w:t>
      </w:r>
      <w:r>
        <w:t xml:space="preserve"> </w:t>
      </w:r>
      <w:r>
        <w:rPr>
          <w:iCs/>
          <w:i/>
        </w:rPr>
        <w:t xml:space="preserve">Normas de Auditoría de Cuentas</w:t>
      </w:r>
      <w:r>
        <w:t xml:space="preserve"> </w:t>
      </w:r>
      <w:r>
        <w:t xml:space="preserve">(NAC) and International Standards on Auditing (ISA) as adopted in Spain: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Duration / Units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Statutory Financial Audit – Annual Accounts Review (Balance Sheet, Income Statement, Cash Flow) in accordance with Spanish GAAP (PGC) and IFRS, conducted by a licensed Auditor registered with the CROAC for entities operating in Spain Valencia.</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Tax Compliance Audit – Verification of VAT (IVA), Corporate Tax (Impuesto sobre Sociedades), and Withholding Tax filings for the fiscal year, ensuring full alignment with AEAT requirements applicable in the Spain Valencia region.</w:t>
            </w:r>
          </w:p>
        </w:tc>
        <w:tc>
          <w:tcPr/>
          <w:p>
            <w:pPr>
              <w:pStyle w:val="Compact"/>
              <w:jc w:val="left"/>
            </w:pPr>
            <w:r>
              <w:t xml:space="preserve">1 engagement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Internal Controls &amp; Risk Assessment – Evaluation of internal audit processes, segregation of duties, and risk management frameworks specific to the client's operations in Spain Valencia.</w:t>
            </w:r>
          </w:p>
        </w:tc>
        <w:tc>
          <w:tcPr/>
          <w:p>
            <w:pPr>
              <w:pStyle w:val="Compact"/>
              <w:jc w:val="left"/>
            </w:pPr>
            <w:r>
              <w:t xml:space="preserve">40 hours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Regulatory &amp; Governance Compliance Review – Assessment of adherence to the Spanish Companies Act (Ley de Sociedades de Capital), corporate governance codes, and any sector-specific regulations applicable in Spain Valencia.</w:t>
            </w:r>
          </w:p>
        </w:tc>
        <w:tc>
          <w:tcPr/>
          <w:p>
            <w:pPr>
              <w:pStyle w:val="Compact"/>
              <w:jc w:val="left"/>
            </w:pPr>
            <w:r>
              <w:t xml:space="preserve">1 engagement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Management Letter &amp; Auditor's Report – Preparation and delivery of the formal Auditor's opinion, management letter with recommendations, and filing support before the Registro Mercantil de Valencia.</w:t>
            </w:r>
          </w:p>
        </w:tc>
        <w:tc>
          <w:tcPr/>
          <w:p>
            <w:pPr>
              <w:pStyle w:val="Compact"/>
              <w:jc w:val="left"/>
            </w:pPr>
            <w:r>
              <w:t xml:space="preserve">1 deliverable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On-site Fieldwork &amp; Travel – Physical presence of the Auditor team at the client's premises in Valencia, including travel within the Spain Valencia metropolitan area and the province.</w:t>
            </w:r>
          </w:p>
        </w:tc>
        <w:tc>
          <w:tcPr/>
          <w:p>
            <w:pPr>
              <w:pStyle w:val="Compact"/>
              <w:jc w:val="left"/>
            </w:pPr>
            <w:r>
              <w:t xml:space="preserve">5 days</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Post-Audit Advisory &amp; Follow-up – 30-day post-engagement support for queries, clarification of Auditor findings, and guidance on remediation actions.</w:t>
            </w:r>
          </w:p>
        </w:tc>
        <w:tc>
          <w:tcPr/>
          <w:p>
            <w:pPr>
              <w:pStyle w:val="Compact"/>
              <w:jc w:val="left"/>
            </w:pPr>
            <w:r>
              <w:t xml:space="preserve">10 hours</w:t>
            </w:r>
          </w:p>
        </w:tc>
        <w:tc>
          <w:tcPr/>
          <w:p>
            <w:pPr>
              <w:pStyle w:val="Compact"/>
              <w:jc w:val="left"/>
            </w:pPr>
            <w:r>
              <w:t xml:space="preserve">85.00</w:t>
            </w:r>
          </w:p>
        </w:tc>
        <w:tc>
          <w:tcPr/>
          <w:p>
            <w:pPr>
              <w:pStyle w:val="Compact"/>
              <w:jc w:val="left"/>
            </w:pPr>
            <w:r>
              <w:t xml:space="preserve">850.00</w:t>
            </w:r>
          </w:p>
        </w:tc>
      </w:tr>
      <w:tr>
        <w:tc>
          <w:tcPr>
            <w:gridSpan w:val="4"/>
          </w:tcPr>
          <w:p>
            <w:pPr>
              <w:pStyle w:val="Compact"/>
              <w:jc w:val="left"/>
            </w:pPr>
            <w:r>
              <w:t xml:space="preserve">Subtotal (Excluding VAT)</w:t>
            </w:r>
          </w:p>
        </w:tc>
        <w:tc>
          <w:tcPr/>
          <w:p>
            <w:pPr>
              <w:pStyle w:val="Compact"/>
              <w:jc w:val="left"/>
            </w:pPr>
            <w:r>
              <w:t xml:space="preserve">16,550.00</w:t>
            </w:r>
          </w:p>
        </w:tc>
      </w:tr>
      <w:tr>
        <w:tc>
          <w:tcPr>
            <w:gridSpan w:val="4"/>
          </w:tcPr>
          <w:p>
            <w:pPr>
              <w:pStyle w:val="Compact"/>
              <w:jc w:val="left"/>
            </w:pPr>
            <w:r>
              <w:t xml:space="preserve">VAT (IVA) – 21% (Spain Valencia)</w:t>
            </w:r>
          </w:p>
        </w:tc>
        <w:tc>
          <w:tcPr/>
          <w:p>
            <w:pPr>
              <w:pStyle w:val="Compact"/>
              <w:jc w:val="left"/>
            </w:pPr>
            <w:r>
              <w:t xml:space="preserve">3,475.50</w:t>
            </w:r>
          </w:p>
        </w:tc>
      </w:tr>
      <w:tr>
        <w:tc>
          <w:tcPr>
            <w:gridSpan w:val="4"/>
          </w:tcPr>
          <w:p>
            <w:pPr>
              <w:pStyle w:val="Compact"/>
              <w:jc w:val="left"/>
            </w:pPr>
            <w:r>
              <w:t xml:space="preserve">TOTAL AMOUNT DUE (EUR)</w:t>
            </w:r>
          </w:p>
        </w:tc>
        <w:tc>
          <w:tcPr/>
          <w:p>
            <w:pPr>
              <w:pStyle w:val="Compact"/>
              <w:jc w:val="left"/>
            </w:pPr>
            <w:r>
              <w:t xml:space="preserve">20,025.50</w:t>
            </w:r>
          </w:p>
        </w:tc>
      </w:tr>
    </w:tbl>
    <w:bookmarkEnd w:id="21"/>
    <w:bookmarkStart w:id="22"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based on market conditions and resource availability in the Spain Valencia professional services sector.</w:t>
      </w:r>
    </w:p>
    <w:p>
      <w:pPr>
        <w:numPr>
          <w:ilvl w:val="0"/>
          <w:numId w:val="1001"/>
        </w:numPr>
        <w:pStyle w:val="Compact"/>
      </w:pPr>
      <w:r>
        <w:rPr>
          <w:bCs/>
          <w:b/>
        </w:rPr>
        <w:t xml:space="preserve">Payment Terms:</w:t>
      </w:r>
      <w:r>
        <w:t xml:space="preserve"> </w:t>
      </w:r>
      <w:r>
        <w:t xml:space="preserve">40% advance payment upon acceptance of this Quotation Estimate; 40% upon completion of fieldwork; 20% upon delivery of the final Auditor's Report. All payments to be made via bank transfer to the account of Valencia Audit &amp; Compliance Services S.L., IBAN: ES00 0000 0000 0000 0000 0000, Bank: [Bank Name], Valencia, Spain.</w:t>
      </w:r>
    </w:p>
    <w:p>
      <w:pPr>
        <w:numPr>
          <w:ilvl w:val="0"/>
          <w:numId w:val="1001"/>
        </w:numPr>
        <w:pStyle w:val="Compact"/>
      </w:pPr>
      <w:r>
        <w:rPr>
          <w:bCs/>
          <w:b/>
        </w:rPr>
        <w:t xml:space="preserve">Professional Liability:</w:t>
      </w:r>
      <w:r>
        <w:t xml:space="preserve"> </w:t>
      </w:r>
      <w:r>
        <w:t xml:space="preserve">Our Auditor team carries professional indemnity insurance in the amount of €2,000,000, compliant with the requirements of the CROAC and applicable Spanish legislation. A certificate of insurance will be provided upon request.</w:t>
      </w:r>
    </w:p>
    <w:p>
      <w:pPr>
        <w:numPr>
          <w:ilvl w:val="0"/>
          <w:numId w:val="1001"/>
        </w:numPr>
        <w:pStyle w:val="Compact"/>
      </w:pPr>
      <w:r>
        <w:rPr>
          <w:bCs/>
          <w:b/>
        </w:rPr>
        <w:t xml:space="preserve">Confidentiality:</w:t>
      </w:r>
      <w:r>
        <w:t xml:space="preserve"> </w:t>
      </w:r>
      <w:r>
        <w:t xml:space="preserve">All information obtained during the audit engagement shall be treated as strictly confidential in accordance with the Spanish Data Protection Act (LOPDGDD) and the GDPR. No data will be shared with third parties without the client's written consent.</w:t>
      </w:r>
    </w:p>
    <w:p>
      <w:pPr>
        <w:numPr>
          <w:ilvl w:val="0"/>
          <w:numId w:val="1001"/>
        </w:numPr>
        <w:pStyle w:val="Compact"/>
      </w:pPr>
      <w:r>
        <w:rPr>
          <w:bCs/>
          <w:b/>
        </w:rPr>
        <w:t xml:space="preserve">Applicable Law:</w:t>
      </w:r>
      <w:r>
        <w:t xml:space="preserve"> </w:t>
      </w:r>
      <w:r>
        <w:t xml:space="preserve">This Quotation Estimate and the resulting engagement shall be governed by and interpreted in accordance with the laws of Spain, with exclusive jurisdiction of the courts of Valencia, Spain Valencia province.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Spain Valencia region.</w:t>
      </w:r>
    </w:p>
    <w:p>
      <w:pPr>
        <w:numPr>
          <w:ilvl w:val="0"/>
          <w:numId w:val="1001"/>
        </w:numPr>
        <w:pStyle w:val="Compact"/>
      </w:pPr>
      <w:r>
        <w:rPr>
          <w:bCs/>
          <w:b/>
        </w:rPr>
        <w:t xml:space="preserve">Acceptance:</w:t>
      </w:r>
      <w:r>
        <w:t xml:space="preserve"> </w:t>
      </w:r>
      <w:r>
        <w:t xml:space="preserve">This Quotation Estimate becomes a binding contract upon written acceptance by both parties. The client's signature below constitutes full acceptance of all terms, scope, and pricing outlined herein.</w:t>
      </w:r>
    </w:p>
    <w:bookmarkEnd w:id="22"/>
    <w:bookmarkStart w:id="23" w:name="acceptance-and-signatures"/>
    <w:p>
      <w:pPr>
        <w:pStyle w:val="Heading2"/>
      </w:pPr>
      <w:r>
        <w:t xml:space="preserve">Acceptance and Signatures</w:t>
      </w:r>
    </w:p>
    <w:p>
      <w:pPr>
        <w:pStyle w:val="FirstParagraph"/>
      </w:pPr>
      <w:r>
        <w:t xml:space="preserve">By signing below, both parties acknowledge and agree to the terms set forth in this Quotation Estimate for the engagement of the Auditor services described above, to be performed in and for the benefit of the client entity operating in Spain Valencia.</w:t>
      </w:r>
    </w:p>
    <w:p>
      <w:pPr>
        <w:pStyle w:val="BodyText"/>
      </w:pPr>
      <w:r>
        <w:rPr>
          <w:bCs/>
          <w:b/>
        </w:rPr>
        <w:t xml:space="preserve">For Valencia Audit &amp; Compliance Services S.L.</w:t>
      </w:r>
    </w:p>
    <w:p>
      <w:pPr>
        <w:pStyle w:val="BodyText"/>
      </w:pPr>
      <w:r>
        <w:t xml:space="preserve">Lead Auditor / Director</w:t>
      </w:r>
    </w:p>
    <w:p>
      <w:pPr>
        <w:pStyle w:val="BodyText"/>
      </w:pPr>
      <w:r>
        <w:t xml:space="preserve">Name, Signature &amp; Date</w:t>
      </w:r>
    </w:p>
    <w:p>
      <w:pPr>
        <w:pStyle w:val="BodyText"/>
      </w:pPr>
      <w:r>
        <w:rPr>
          <w:bCs/>
          <w:b/>
        </w:rPr>
        <w:t xml:space="preserve">For the Client</w:t>
      </w:r>
    </w:p>
    <w:p>
      <w:pPr>
        <w:pStyle w:val="BodyText"/>
      </w:pPr>
      <w:r>
        <w:t xml:space="preserve">Authorised Representative</w:t>
      </w:r>
    </w:p>
    <w:p>
      <w:pPr>
        <w:pStyle w:val="BodyText"/>
      </w:pPr>
      <w:r>
        <w:t xml:space="preserve">Name, Signature &amp; Date</w:t>
      </w:r>
    </w:p>
    <w:p>
      <w:pPr>
        <w:pStyle w:val="BodyText"/>
      </w:pPr>
      <w:r>
        <w:t xml:space="preserve">Valencia Audit &amp; Compliance Services S.L. | CIF: B-46000000 | Registered with the Registro Mercantil de Valencia, Tomo 0000, Folio 0000, Hoja V-000000</w:t>
      </w:r>
    </w:p>
    <w:p>
      <w:pPr>
        <w:pStyle w:val="BodyText"/>
      </w:pPr>
      <w:r>
        <w:t xml:space="preserve">This Quotation Estimate was prepared in Valencia, Spain. All services are subject to the professional standards of the CROAC and applicable Spanish and EU auditing regulations.</w:t>
      </w:r>
    </w:p>
    <w:p>
      <w:pPr>
        <w:pStyle w:val="BodyText"/>
      </w:pPr>
      <w:r>
        <w:t xml:space="preserve">Document Reference: QE-VAL-2025-00487 | Page 1 of 1</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Spain Valencia</dc:title>
  <dc:creator/>
  <dc:language>en</dc:language>
  <cp:keywords/>
  <dcterms:created xsi:type="dcterms:W3CDTF">2026-10-10T01:45:25Z</dcterms:created>
  <dcterms:modified xsi:type="dcterms:W3CDTF">2026-10-10T01:45:25Z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