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Automotive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Jeddah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Al-Nakheel Automotive Engineering Solutions Co., Ltd.</w:t>
      </w:r>
    </w:p>
    <w:p>
      <w:pPr>
        <w:pStyle w:val="BodyText"/>
      </w:pPr>
      <w:r>
        <w:t xml:space="preserve">Office 1204, Kingdom Tower, Al Shati District,</w:t>
      </w:r>
      <w:r>
        <w:t xml:space="preserve"> </w:t>
      </w:r>
      <w:r>
        <w:t xml:space="preserve">Saudi Arabia Jeddah</w:t>
      </w:r>
      <w:r>
        <w:t xml:space="preserve">, 23412</w:t>
      </w:r>
    </w:p>
    <w:p>
      <w:pPr>
        <w:pStyle w:val="BodyText"/>
      </w:pPr>
      <w:r>
        <w:t xml:space="preserve">CR No. 1010456789 | VAT No. 310123456700003 | Tel: +966 12 654 3210 | Email: estimates@alnakheel-auto.sa</w:t>
      </w:r>
    </w:p>
    <w:bookmarkEnd w:id="20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Quotation Estimate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QTE-2025-JED-0487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 Until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July 2025 (30 calendar days)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For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Khalid Al-Otaibi – Procurement Manager, Gulf Motors Group, Jeddah Industrial City, Saudi Arabia Jeddah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Reference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Automotive Engineering Consultancy &amp; Technical Support – FY 2025/2026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Currency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Saudi Riyal (SAR)</w:t>
            </w:r>
          </w:p>
        </w:tc>
      </w:tr>
    </w:tbl>
    <w:p>
      <w:pPr>
        <w:pStyle w:val="BodyText"/>
      </w:pPr>
      <w:r>
        <w:t xml:space="preserve">Dear Mr. Al-Otaibi,</w:t>
      </w:r>
    </w:p>
    <w:p>
      <w:pPr>
        <w:pStyle w:val="BodyText"/>
      </w:pPr>
      <w:r>
        <w:t xml:space="preserve">Thank you for the opportunity to submit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engagement of a senior</w:t>
      </w:r>
      <w:r>
        <w:t xml:space="preserve"> </w:t>
      </w:r>
      <w:r>
        <w:t xml:space="preserve">Automotive Engineer</w:t>
      </w:r>
      <w:r>
        <w:t xml:space="preserve"> </w:t>
      </w:r>
      <w:r>
        <w:t xml:space="preserve">to provide comprehensive technical consultancy, design validation, and operational support services to Gulf Motors Group.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has been prepared in full compliance with the Saudi Arabian Standards Organization (SASO) regulations and the Kingdom's labor and commercial laws applicable in</w:t>
      </w:r>
      <w:r>
        <w:t xml:space="preserve"> </w:t>
      </w:r>
      <w:r>
        <w:t xml:space="preserve">Saudi Arabia Jeddah</w:t>
      </w:r>
      <w:r>
        <w:t xml:space="preserve">. We are pleased to present the following detailed scope of work, cost breakdown, and commercial terms for your review and approval.</w:t>
      </w:r>
    </w:p>
    <w:p>
      <w:pPr>
        <w:pStyle w:val="BodyText"/>
      </w:pPr>
      <w:r>
        <w:t xml:space="preserve">1. Scope of Services – Automotive Engineer Engagement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Automotive Engineer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deliver the following services on a full-time basis at the client's facility located in</w:t>
      </w:r>
      <w:r>
        <w:t xml:space="preserve"> </w:t>
      </w:r>
      <w:r>
        <w:t xml:space="preserve">Saudi Arabia Jeddah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t xml:space="preserve">Design review and technical validation of new vehicle platforms, powertrain systems, and chassis components in alignment with SASO and GSO standards.</w:t>
      </w:r>
    </w:p>
    <w:p>
      <w:pPr>
        <w:numPr>
          <w:ilvl w:val="0"/>
          <w:numId w:val="1001"/>
        </w:numPr>
        <w:pStyle w:val="Compact"/>
      </w:pPr>
      <w:r>
        <w:t xml:space="preserve">Development and optimization of engine performance parameters, including fuel efficiency, emissions compliance (Tier 4 / Euro 6 equivalent), and thermal management systems.</w:t>
      </w:r>
    </w:p>
    <w:p>
      <w:pPr>
        <w:numPr>
          <w:ilvl w:val="0"/>
          <w:numId w:val="1001"/>
        </w:numPr>
        <w:pStyle w:val="Compact"/>
      </w:pPr>
      <w:r>
        <w:t xml:space="preserve">Supervision of prototype fabrication, assembly line integration, and end-to-end quality assurance processes at the Jeddah manufacturing and assembly site.</w:t>
      </w:r>
    </w:p>
    <w:p>
      <w:pPr>
        <w:numPr>
          <w:ilvl w:val="0"/>
          <w:numId w:val="1001"/>
        </w:numPr>
        <w:pStyle w:val="Compact"/>
      </w:pPr>
      <w:r>
        <w:t xml:space="preserve">Preparation of technical documentation, engineering drawings, Bill of Materials (BOM), and compliance reports for submission to the Saudi Ministry of Industry and Mineral Resources (MIHR).</w:t>
      </w:r>
    </w:p>
    <w:p>
      <w:pPr>
        <w:numPr>
          <w:ilvl w:val="0"/>
          <w:numId w:val="1001"/>
        </w:numPr>
        <w:pStyle w:val="Compact"/>
      </w:pPr>
      <w:r>
        <w:t xml:space="preserve">Coordination with local and international suppliers for procurement of OEM-grade components, ensuring adherence to the client's quality management system (ISO 9001:2015 / IATF 16949).</w:t>
      </w:r>
    </w:p>
    <w:p>
      <w:pPr>
        <w:numPr>
          <w:ilvl w:val="0"/>
          <w:numId w:val="1001"/>
        </w:numPr>
        <w:pStyle w:val="Compact"/>
      </w:pPr>
      <w:r>
        <w:t xml:space="preserve">Conducting root-cause analysis for production defects, implementing corrective and preventive actions (CAPA), and reducing warranty claims by a minimum of 15% within the first 12 months.</w:t>
      </w:r>
    </w:p>
    <w:p>
      <w:pPr>
        <w:numPr>
          <w:ilvl w:val="0"/>
          <w:numId w:val="1001"/>
        </w:numPr>
        <w:pStyle w:val="Compact"/>
      </w:pPr>
      <w:r>
        <w:t xml:space="preserve">Providing monthly technical progress reports and quarterly strategic reviews to the client's senior management team in</w:t>
      </w:r>
      <w:r>
        <w:t xml:space="preserve"> </w:t>
      </w:r>
      <w:r>
        <w:t xml:space="preserve">Saudi Arabia Jeddah</w:t>
      </w:r>
      <w:r>
        <w:t xml:space="preserve">.</w:t>
      </w:r>
    </w:p>
    <w:p>
      <w:pPr>
        <w:pStyle w:val="FirstParagraph"/>
      </w:pPr>
      <w:r>
        <w:t xml:space="preserve">2.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 / 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(SAR)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(SAR)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Automotive Engineer – Monthly Professional Fee (includes salary, Iqama, medical insurance, and end-of-service provisions as per Saudi labor law)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462,000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Engineering Software Licenses (CATIA V6, ANSYS, MATLAB/Simulink) – Annual Subscription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Technical Consultancy &amp; Design Validation Workshops (on-site, Jeddah)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51,000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Compliance Documentation &amp; SASO/GSO Certification Support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&amp; Accommodation (Jeddah – Riyadh / Dammam site visits, 4 trips)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trips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24,800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Management &amp; Administrative Overhead (10%)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60,780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(SAR)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668,580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@ 15% (SAR)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100,287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 (SAR)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768,867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3. Payment Terms</w:t>
      </w:r>
    </w:p>
    <w:p>
      <w:pPr>
        <w:pStyle w:val="BodyText"/>
      </w:pPr>
      <w:r>
        <w:t xml:space="preserve">Payment for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made in the following installments via bank transfer to Al-Nakheel Automotive Engineering Solutions Co., Ltd., Al Rajhi Bank, Branch: Al Shati, Jeddah, IBAN: SA03 8000 0000 6080 1016 7519: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30% Advance Payment</w:t>
      </w:r>
      <w:r>
        <w:t xml:space="preserve"> </w:t>
      </w:r>
      <w:r>
        <w:t xml:space="preserve">(SAR 230,660.10) – Due within 10 business days of signed acceptance of this Quotation Estimate.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40% Progress Payment</w:t>
      </w:r>
      <w:r>
        <w:t xml:space="preserve"> </w:t>
      </w:r>
      <w:r>
        <w:t xml:space="preserve">(SAR 307,546.80) – Due upon completion of month 6 and submission of the mid-term technical report.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30% Final Payment</w:t>
      </w:r>
      <w:r>
        <w:t xml:space="preserve"> </w:t>
      </w:r>
      <w:r>
        <w:t xml:space="preserve">(SAR 230,660.10) – Due upon successful completion of the 12-month engagement and delivery of the final project report.</w:t>
      </w:r>
    </w:p>
    <w:p>
      <w:pPr>
        <w:pStyle w:val="FirstParagraph"/>
      </w:pPr>
      <w:r>
        <w:t xml:space="preserve">4. Terms and Conditions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30 calendar days from the date of issue. Beyond this period, pricing may be subject to revision due to market fluctuations in</w:t>
      </w:r>
      <w:r>
        <w:t xml:space="preserve"> </w:t>
      </w:r>
      <w:r>
        <w:t xml:space="preserve">Saudi Arabia Jeddah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Automotive Engineer</w:t>
      </w:r>
      <w:r>
        <w:t xml:space="preserve"> </w:t>
      </w:r>
      <w:r>
        <w:t xml:space="preserve">shall be subject to the Saudi Labor Law (Royal Decree No. M/51) and all applicable regulations enforced by the Ministry of Human Resources and Social Development.</w:t>
      </w:r>
    </w:p>
    <w:p>
      <w:pPr>
        <w:numPr>
          <w:ilvl w:val="0"/>
          <w:numId w:val="1003"/>
        </w:numPr>
        <w:pStyle w:val="Compact"/>
      </w:pPr>
      <w:r>
        <w:t xml:space="preserve">All intellectual property, technical drawings, and documentation produced during the engagement shall become the sole property of the client upon full payment.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Automotive Engineer</w:t>
      </w:r>
      <w:r>
        <w:t xml:space="preserve"> </w:t>
      </w:r>
      <w:r>
        <w:t xml:space="preserve">shall maintain professional confidentiality and shall not disclose proprietary information to third parties without written consent from the client.</w:t>
      </w:r>
    </w:p>
    <w:p>
      <w:pPr>
        <w:numPr>
          <w:ilvl w:val="0"/>
          <w:numId w:val="1003"/>
        </w:numPr>
        <w:pStyle w:val="Compact"/>
      </w:pPr>
      <w:r>
        <w:t xml:space="preserve">Force majeure events, including but not limited to natural disasters, government-mandated shutdowns, or pandemics affecting operations in</w:t>
      </w:r>
      <w:r>
        <w:t xml:space="preserve"> </w:t>
      </w:r>
      <w:r>
        <w:t xml:space="preserve">Saudi Arabia Jeddah</w:t>
      </w:r>
      <w:r>
        <w:t xml:space="preserve">, shall extend the project timeline proportionally without penalty to either party.</w:t>
      </w:r>
    </w:p>
    <w:p>
      <w:pPr>
        <w:numPr>
          <w:ilvl w:val="0"/>
          <w:numId w:val="1003"/>
        </w:numPr>
        <w:pStyle w:val="Compact"/>
      </w:pPr>
      <w:r>
        <w:t xml:space="preserve">Any disputes arising from this Quotation Estimate shall be resolved through amicable negotiation, failing which they shall be referred to the competent courts in Jeddah, Kingdom of Saudi Arabia.</w:t>
      </w:r>
    </w:p>
    <w:p>
      <w:pPr>
        <w:numPr>
          <w:ilvl w:val="0"/>
          <w:numId w:val="1003"/>
        </w:numPr>
        <w:pStyle w:val="Compact"/>
      </w:pPr>
      <w:r>
        <w:t xml:space="preserve">This Quotation Estimate does not constitute a binding contract until countersigned by both parties and the advance payment is received.</w:t>
      </w:r>
    </w:p>
    <w:p>
      <w:pPr>
        <w:pStyle w:val="FirstParagraph"/>
      </w:pPr>
      <w:r>
        <w:t xml:space="preserve">5. Acceptance and Authorization</w:t>
      </w:r>
    </w:p>
    <w:p>
      <w:pPr>
        <w:pStyle w:val="BodyText"/>
      </w:pPr>
      <w:r>
        <w:t xml:space="preserve">By signing below, both parties acknowledge and agree to the terms, scope, and pricing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</w:t>
      </w:r>
      <w:r>
        <w:t xml:space="preserve"> </w:t>
      </w:r>
      <w:r>
        <w:t xml:space="preserve">Automotive Engineer</w:t>
      </w:r>
      <w:r>
        <w:t xml:space="preserve"> </w:t>
      </w:r>
      <w:r>
        <w:t xml:space="preserve">services to be rendered in</w:t>
      </w:r>
      <w:r>
        <w:t xml:space="preserve"> </w:t>
      </w:r>
      <w:r>
        <w:t xml:space="preserve">Saudi Arabia Jeddah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Al-Nakheel Automotive Engineering Solutions Co., Ltd.</w:t>
      </w:r>
    </w:p>
    <w:p>
      <w:pPr>
        <w:pStyle w:val="BodyText"/>
      </w:pPr>
      <w:r>
        <w:t xml:space="preserve">Name: Eng. Faisal Al-Harbi</w:t>
      </w:r>
      <w:r>
        <w:br/>
      </w:r>
      <w:r>
        <w:t xml:space="preserve">Title: Chief Executive Officer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Gulf Motors Group (Client)</w:t>
      </w:r>
    </w:p>
    <w:p>
      <w:pPr>
        <w:pStyle w:val="BodyText"/>
      </w:pPr>
      <w:r>
        <w:t xml:space="preserve">Name: Mr. Khalid Al-Otaibi</w:t>
      </w:r>
      <w:r>
        <w:br/>
      </w:r>
      <w:r>
        <w:t xml:space="preserve">Title: Procurement Manager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This Quotation Estimate was prepared by Al-Nakheel Automotive Engineering Solutions Co., Ltd., registered in Saudi Arabia Jeddah. All prices are in Saudi Riyal (SAR) and inclusive of applicable local taxes unless otherwise stated. Document Ref: QTE-2025-JED-0487 | Page 1 of 1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Automotive Engineer Services - Saudi Arabia Jeddah</dc:title>
  <dc:creator/>
  <dc:language>en</dc:language>
  <cp:keywords/>
  <dcterms:created xsi:type="dcterms:W3CDTF">2026-10-10T07:01:26Z</dcterms:created>
  <dcterms:modified xsi:type="dcterms:W3CDTF">2026-10-10T07:01:26Z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