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rPr>
          <w:bCs/>
          <w:b/>
        </w:rPr>
        <w:t xml:space="preserve">AutoTech Engineering Solutions (Pty) Ltd</w:t>
      </w:r>
    </w:p>
    <w:p>
      <w:pPr>
        <w:pStyle w:val="BodyText"/>
      </w:pPr>
      <w:r>
        <w:t xml:space="preserve">142 Main Road, Woodstock, Cape Town, 7925, South Africa</w:t>
      </w:r>
    </w:p>
    <w:p>
      <w:pPr>
        <w:pStyle w:val="BodyText"/>
      </w:pPr>
      <w:r>
        <w:t xml:space="preserve">Tel: +27 21 447 8832 | Email: quotations@autotechcapetown.co.za</w:t>
      </w:r>
    </w:p>
    <w:p>
      <w:pPr>
        <w:pStyle w:val="BodyText"/>
      </w:pPr>
      <w:r>
        <w:t xml:space="preserve">VAT No: 4930 287165 | Reg No: 2016/482913/07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QTE-2025-04871</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calendar days)</w:t>
            </w:r>
          </w:p>
        </w:tc>
      </w:tr>
      <w:tr>
        <w:tc>
          <w:tcPr/>
          <w:p>
            <w:pPr>
              <w:pStyle w:val="Compact"/>
              <w:jc w:val="left"/>
            </w:pPr>
            <w:r>
              <w:t xml:space="preserve">Prepared For</w:t>
            </w:r>
          </w:p>
        </w:tc>
        <w:tc>
          <w:tcPr/>
          <w:p>
            <w:pPr>
              <w:pStyle w:val="Compact"/>
              <w:jc w:val="left"/>
            </w:pPr>
            <w:r>
              <w:t xml:space="preserve">Mr. Daniel van der Merwe – Operations Director, Coastal Motors Group (Pty) Ltd, 8 Harbour Road, V&amp;A Waterfront, Cape Town, 8001, South Africa</w:t>
            </w:r>
          </w:p>
        </w:tc>
      </w:tr>
      <w:tr>
        <w:tc>
          <w:tcPr/>
          <w:p>
            <w:pPr>
              <w:pStyle w:val="Compact"/>
              <w:jc w:val="left"/>
            </w:pPr>
            <w:r>
              <w:t xml:space="preserve">Prepared By</w:t>
            </w:r>
          </w:p>
        </w:tc>
        <w:tc>
          <w:tcPr/>
          <w:p>
            <w:pPr>
              <w:pStyle w:val="Compact"/>
              <w:jc w:val="left"/>
            </w:pPr>
            <w:r>
              <w:t xml:space="preserve">Thabo Nkosi, Senior</w:t>
            </w:r>
            <w:r>
              <w:t xml:space="preserve"> </w:t>
            </w:r>
            <w:r>
              <w:t xml:space="preserve">Automotive Engineer</w:t>
            </w:r>
            <w:r>
              <w:t xml:space="preserve"> </w:t>
            </w:r>
            <w:r>
              <w:t xml:space="preserve">&amp; Project Lead</w:t>
            </w:r>
          </w:p>
        </w:tc>
      </w:tr>
      <w:tr>
        <w:tc>
          <w:tcPr/>
          <w:p>
            <w:pPr>
              <w:pStyle w:val="Compact"/>
              <w:jc w:val="left"/>
            </w:pPr>
            <w:r>
              <w:t xml:space="preserve">Project Reference</w:t>
            </w:r>
          </w:p>
        </w:tc>
        <w:tc>
          <w:tcPr/>
          <w:p>
            <w:pPr>
              <w:pStyle w:val="Compact"/>
              <w:jc w:val="left"/>
            </w:pPr>
            <w:r>
              <w:t xml:space="preserve">CMG-2025-Fleet-Diagnostics-Phase II</w:t>
            </w:r>
          </w:p>
        </w:tc>
      </w:tr>
    </w:tbl>
    <w:p>
      <w:pPr>
        <w:pStyle w:val="BodyText"/>
      </w:pPr>
      <w:r>
        <w:t xml:space="preserve">Dear Mr. van der Merwe,</w:t>
      </w:r>
    </w:p>
    <w:p>
      <w:pPr>
        <w:pStyle w:val="BodyText"/>
      </w:pPr>
      <w:r>
        <w:t xml:space="preserve">Thank you for the opportunity to submit this</w:t>
      </w:r>
      <w:r>
        <w:t xml:space="preserve"> </w:t>
      </w:r>
      <w:r>
        <w:t xml:space="preserve">Quotation Estimate</w:t>
      </w:r>
      <w:r>
        <w:t xml:space="preserve"> </w:t>
      </w:r>
      <w:r>
        <w:t xml:space="preserve">for the professional services of a qualified</w:t>
      </w:r>
      <w:r>
        <w:t xml:space="preserve"> </w:t>
      </w:r>
      <w:r>
        <w:t xml:space="preserve">Automotive Engineer</w:t>
      </w:r>
      <w:r>
        <w:t xml:space="preserve"> </w:t>
      </w:r>
      <w:r>
        <w:t xml:space="preserve">to be deployed at your facilities in</w:t>
      </w:r>
      <w:r>
        <w:t xml:space="preserve"> </w:t>
      </w:r>
      <w:r>
        <w:t xml:space="preserve">South Africa Cape Town</w:t>
      </w:r>
      <w:r>
        <w:t xml:space="preserve">. AutoTech Engineering Solutions (Pty) Ltd is a registered engineering consultancy operating exclusively within the Western Cape province, and we are pleased to present the following detailed cost breakdown for your review and approval.</w:t>
      </w:r>
    </w:p>
    <w:bookmarkStart w:id="21" w:name="X8c9068fa08b961e7d09958270aa1696af397c0b"/>
    <w:p>
      <w:pPr>
        <w:pStyle w:val="Heading2"/>
      </w:pPr>
      <w:r>
        <w:t xml:space="preserve">1. Scope of Services – Automotive Engineer Deployment</w:t>
      </w:r>
    </w:p>
    <w:p>
      <w:pPr>
        <w:pStyle w:val="FirstParagraph"/>
      </w:pPr>
      <w:r>
        <w:t xml:space="preserve">This</w:t>
      </w:r>
      <w:r>
        <w:t xml:space="preserve"> </w:t>
      </w:r>
      <w:r>
        <w:t xml:space="preserve">Quotation Estimate</w:t>
      </w:r>
      <w:r>
        <w:t xml:space="preserve"> </w:t>
      </w:r>
      <w:r>
        <w:t xml:space="preserve">covers the full-time engagement of a senior</w:t>
      </w:r>
      <w:r>
        <w:t xml:space="preserve"> </w:t>
      </w:r>
      <w:r>
        <w:t xml:space="preserve">Automotive Engineer</w:t>
      </w:r>
      <w:r>
        <w:t xml:space="preserve"> </w:t>
      </w:r>
      <w:r>
        <w:t xml:space="preserve">(minimum 12 years post-qualification experience, BEng (Mechanical) with specialisation in Automotive Systems, registered with the Engineering Council of South Africa – ECSA) to perform the following duties at your</w:t>
      </w:r>
      <w:r>
        <w:t xml:space="preserve"> </w:t>
      </w:r>
      <w:r>
        <w:t xml:space="preserve">South Africa Cape Town</w:t>
      </w:r>
      <w:r>
        <w:t xml:space="preserve"> </w:t>
      </w:r>
      <w:r>
        <w:t xml:space="preserve">premises:</w:t>
      </w:r>
    </w:p>
    <w:p>
      <w:pPr>
        <w:numPr>
          <w:ilvl w:val="0"/>
          <w:numId w:val="1001"/>
        </w:numPr>
        <w:pStyle w:val="Compact"/>
      </w:pPr>
      <w:r>
        <w:t xml:space="preserve">Comprehensive diagnostic and fault-finding on a mixed fleet of 120 commercial and passenger vehicles (diesel and petrol, including hybrid units).</w:t>
      </w:r>
    </w:p>
    <w:p>
      <w:pPr>
        <w:numPr>
          <w:ilvl w:val="0"/>
          <w:numId w:val="1001"/>
        </w:numPr>
        <w:pStyle w:val="Compact"/>
      </w:pPr>
      <w:r>
        <w:t xml:space="preserve">Design, prototyping, and validation of customised drivetrain and suspension components for the Coastal Motors Group bespoke vehicle line.</w:t>
      </w:r>
    </w:p>
    <w:p>
      <w:pPr>
        <w:numPr>
          <w:ilvl w:val="0"/>
          <w:numId w:val="1001"/>
        </w:numPr>
        <w:pStyle w:val="Compact"/>
      </w:pPr>
      <w:r>
        <w:t xml:space="preserve">Development and implementation of a predictive maintenance programme using OBD-II data analytics and thermal imaging.</w:t>
      </w:r>
    </w:p>
    <w:p>
      <w:pPr>
        <w:numPr>
          <w:ilvl w:val="0"/>
          <w:numId w:val="1001"/>
        </w:numPr>
        <w:pStyle w:val="Compact"/>
      </w:pPr>
      <w:r>
        <w:t xml:space="preserve">Supervision of a team of four (4) junior technicians and two (2) apprentices in accordance with the South African Qualifications Authority (SAQA) framework.</w:t>
      </w:r>
    </w:p>
    <w:p>
      <w:pPr>
        <w:numPr>
          <w:ilvl w:val="0"/>
          <w:numId w:val="1001"/>
        </w:numPr>
        <w:pStyle w:val="Compact"/>
      </w:pPr>
      <w:r>
        <w:t xml:space="preserve">Monthly technical reporting to the Operations Director, including root-cause analysis, cost-saving recommendations, and compliance audits against National Road Traffic Act (NRTA) standards.</w:t>
      </w:r>
    </w:p>
    <w:p>
      <w:pPr>
        <w:numPr>
          <w:ilvl w:val="0"/>
          <w:numId w:val="1001"/>
        </w:numPr>
        <w:pStyle w:val="Compact"/>
      </w:pPr>
      <w:r>
        <w:t xml:space="preserve">Assistance with type-approval documentation for any modified vehicles intended for public-road use in the Western Cape.</w:t>
      </w:r>
    </w:p>
    <w:bookmarkEnd w:id="21"/>
    <w:bookmarkStart w:id="22" w:name="cost-breakdown"/>
    <w:p>
      <w:pPr>
        <w:pStyle w:val="Heading2"/>
      </w:pPr>
      <w:r>
        <w:t xml:space="preserve">2.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Amount (ZAR)</w:t>
            </w:r>
          </w:p>
        </w:tc>
        <w:tc>
          <w:tcPr/>
          <w:p>
            <w:pPr>
              <w:pStyle w:val="Compact"/>
              <w:jc w:val="left"/>
            </w:pPr>
            <w:r>
              <w:t xml:space="preserve">VAT 15%</w:t>
            </w:r>
          </w:p>
        </w:tc>
      </w:tr>
      <w:tr>
        <w:tc>
          <w:tcPr/>
          <w:p>
            <w:pPr>
              <w:pStyle w:val="Compact"/>
              <w:jc w:val="left"/>
            </w:pPr>
            <w:r>
              <w:t xml:space="preserve">1.1</w:t>
            </w:r>
          </w:p>
        </w:tc>
        <w:tc>
          <w:tcPr/>
          <w:p>
            <w:pPr>
              <w:pStyle w:val="Compact"/>
              <w:jc w:val="left"/>
            </w:pPr>
            <w:r>
              <w:t xml:space="preserve">Senior</w:t>
            </w:r>
            <w:r>
              <w:t xml:space="preserve"> </w:t>
            </w:r>
            <w:r>
              <w:t xml:space="preserve">Automotive Engineer</w:t>
            </w:r>
            <w:r>
              <w:t xml:space="preserve"> </w:t>
            </w:r>
            <w:r>
              <w:t xml:space="preserve">– full-time professional services (40 hrs/week), including on-site presence at</w:t>
            </w:r>
            <w:r>
              <w:t xml:space="preserve"> </w:t>
            </w:r>
            <w:r>
              <w:t xml:space="preserve">South Africa Cape Town</w:t>
            </w:r>
            <w:r>
              <w:t xml:space="preserve"> </w:t>
            </w:r>
            <w:r>
              <w:t xml:space="preserve">facility, Monday to Friday</w:t>
            </w:r>
          </w:p>
        </w:tc>
        <w:tc>
          <w:tcPr/>
          <w:p>
            <w:pPr>
              <w:pStyle w:val="Compact"/>
              <w:jc w:val="left"/>
            </w:pPr>
            <w:r>
              <w:t xml:space="preserve">12 months</w:t>
            </w:r>
          </w:p>
        </w:tc>
        <w:tc>
          <w:tcPr/>
          <w:p>
            <w:pPr>
              <w:pStyle w:val="Compact"/>
              <w:jc w:val="left"/>
            </w:pPr>
            <w:r>
              <w:t xml:space="preserve">R 28 500 / month</w:t>
            </w:r>
          </w:p>
        </w:tc>
        <w:tc>
          <w:tcPr/>
          <w:p>
            <w:pPr>
              <w:pStyle w:val="Compact"/>
              <w:jc w:val="left"/>
            </w:pPr>
            <w:r>
              <w:t xml:space="preserve">R 342 000.00</w:t>
            </w:r>
          </w:p>
        </w:tc>
        <w:tc>
          <w:tcPr/>
          <w:p>
            <w:pPr>
              <w:pStyle w:val="Compact"/>
              <w:jc w:val="left"/>
            </w:pPr>
            <w:r>
              <w:t xml:space="preserve">R 51 300.00</w:t>
            </w:r>
          </w:p>
        </w:tc>
      </w:tr>
      <w:tr>
        <w:tc>
          <w:tcPr/>
          <w:p>
            <w:pPr>
              <w:pStyle w:val="Compact"/>
              <w:jc w:val="left"/>
            </w:pPr>
            <w:r>
              <w:t xml:space="preserve">1.2</w:t>
            </w:r>
          </w:p>
        </w:tc>
        <w:tc>
          <w:tcPr/>
          <w:p>
            <w:pPr>
              <w:pStyle w:val="Compact"/>
              <w:jc w:val="left"/>
            </w:pPr>
            <w:r>
              <w:t xml:space="preserve">Specialist diagnostic equipment hire (OBD-II scanner suite, thermal imaging camera, 4-wheel alignment rig, compression tester set)</w:t>
            </w:r>
          </w:p>
        </w:tc>
        <w:tc>
          <w:tcPr/>
          <w:p>
            <w:pPr>
              <w:pStyle w:val="Compact"/>
              <w:jc w:val="left"/>
            </w:pPr>
            <w:r>
              <w:t xml:space="preserve">12 months</w:t>
            </w:r>
          </w:p>
        </w:tc>
        <w:tc>
          <w:tcPr/>
          <w:p>
            <w:pPr>
              <w:pStyle w:val="Compact"/>
              <w:jc w:val="left"/>
            </w:pPr>
            <w:r>
              <w:t xml:space="preserve">R 14 200 / month</w:t>
            </w:r>
          </w:p>
        </w:tc>
        <w:tc>
          <w:tcPr/>
          <w:p>
            <w:pPr>
              <w:pStyle w:val="Compact"/>
              <w:jc w:val="left"/>
            </w:pPr>
            <w:r>
              <w:t xml:space="preserve">R 170 400.00</w:t>
            </w:r>
          </w:p>
        </w:tc>
        <w:tc>
          <w:tcPr/>
          <w:p>
            <w:pPr>
              <w:pStyle w:val="Compact"/>
              <w:jc w:val="left"/>
            </w:pPr>
            <w:r>
              <w:t xml:space="preserve">R 25 560.00</w:t>
            </w:r>
          </w:p>
        </w:tc>
      </w:tr>
      <w:tr>
        <w:tc>
          <w:tcPr/>
          <w:p>
            <w:pPr>
              <w:pStyle w:val="Compact"/>
              <w:jc w:val="left"/>
            </w:pPr>
            <w:r>
              <w:t xml:space="preserve">1.3</w:t>
            </w:r>
          </w:p>
        </w:tc>
        <w:tc>
          <w:tcPr/>
          <w:p>
            <w:pPr>
              <w:pStyle w:val="Compact"/>
              <w:jc w:val="left"/>
            </w:pPr>
            <w:r>
              <w:t xml:space="preserve">Engineering software licences (CATIA V5, ANSYS Mechanical, MATLAB/Simulink) – annual subscription</w:t>
            </w:r>
          </w:p>
        </w:tc>
        <w:tc>
          <w:tcPr/>
          <w:p>
            <w:pPr>
              <w:pStyle w:val="Compact"/>
              <w:jc w:val="left"/>
            </w:pPr>
            <w:r>
              <w:t xml:space="preserve">12 months</w:t>
            </w:r>
          </w:p>
        </w:tc>
        <w:tc>
          <w:tcPr/>
          <w:p>
            <w:pPr>
              <w:pStyle w:val="Compact"/>
              <w:jc w:val="left"/>
            </w:pPr>
            <w:r>
              <w:t xml:space="preserve">R 96 000 / year</w:t>
            </w:r>
          </w:p>
        </w:tc>
        <w:tc>
          <w:tcPr/>
          <w:p>
            <w:pPr>
              <w:pStyle w:val="Compact"/>
              <w:jc w:val="left"/>
            </w:pPr>
            <w:r>
              <w:t xml:space="preserve">R 96 000.00</w:t>
            </w:r>
          </w:p>
        </w:tc>
        <w:tc>
          <w:tcPr/>
          <w:p>
            <w:pPr>
              <w:pStyle w:val="Compact"/>
              <w:jc w:val="left"/>
            </w:pPr>
            <w:r>
              <w:t xml:space="preserve">R 14 400.00</w:t>
            </w:r>
          </w:p>
        </w:tc>
      </w:tr>
      <w:tr>
        <w:tc>
          <w:tcPr/>
          <w:p>
            <w:pPr>
              <w:pStyle w:val="Compact"/>
              <w:jc w:val="left"/>
            </w:pPr>
            <w:r>
              <w:t xml:space="preserve">1.4</w:t>
            </w:r>
          </w:p>
        </w:tc>
        <w:tc>
          <w:tcPr/>
          <w:p>
            <w:pPr>
              <w:pStyle w:val="Compact"/>
              <w:jc w:val="left"/>
            </w:pPr>
            <w:r>
              <w:t xml:space="preserve">Travel and accommodation allowance for the</w:t>
            </w:r>
            <w:r>
              <w:t xml:space="preserve"> </w:t>
            </w:r>
            <w:r>
              <w:t xml:space="preserve">Automotive Engineer</w:t>
            </w:r>
            <w:r>
              <w:t xml:space="preserve"> </w:t>
            </w:r>
            <w:r>
              <w:t xml:space="preserve">(Cape Town metro area, including occasional site visits to Stellenbosch and Paarl supplier facilities)</w:t>
            </w:r>
          </w:p>
        </w:tc>
        <w:tc>
          <w:tcPr/>
          <w:p>
            <w:pPr>
              <w:pStyle w:val="Compact"/>
              <w:jc w:val="left"/>
            </w:pPr>
            <w:r>
              <w:t xml:space="preserve">12 months</w:t>
            </w:r>
          </w:p>
        </w:tc>
        <w:tc>
          <w:tcPr/>
          <w:p>
            <w:pPr>
              <w:pStyle w:val="Compact"/>
              <w:jc w:val="left"/>
            </w:pPr>
            <w:r>
              <w:t xml:space="preserve">R 4 800 / month</w:t>
            </w:r>
          </w:p>
        </w:tc>
        <w:tc>
          <w:tcPr/>
          <w:p>
            <w:pPr>
              <w:pStyle w:val="Compact"/>
              <w:jc w:val="left"/>
            </w:pPr>
            <w:r>
              <w:t xml:space="preserve">R 57 600.00</w:t>
            </w:r>
          </w:p>
        </w:tc>
        <w:tc>
          <w:tcPr/>
          <w:p>
            <w:pPr>
              <w:pStyle w:val="Compact"/>
              <w:jc w:val="left"/>
            </w:pPr>
            <w:r>
              <w:t xml:space="preserve">R 8 640.00</w:t>
            </w:r>
          </w:p>
        </w:tc>
      </w:tr>
      <w:tr>
        <w:tc>
          <w:tcPr/>
          <w:p>
            <w:pPr>
              <w:pStyle w:val="Compact"/>
              <w:jc w:val="left"/>
            </w:pPr>
            <w:r>
              <w:t xml:space="preserve">1.5</w:t>
            </w:r>
          </w:p>
        </w:tc>
        <w:tc>
          <w:tcPr/>
          <w:p>
            <w:pPr>
              <w:pStyle w:val="Compact"/>
              <w:jc w:val="left"/>
            </w:pPr>
            <w:r>
              <w:t xml:space="preserve">Technical documentation, report writing, and regulatory compliance filing (ECSA, NRTA, Department of Transport Western Cape)</w:t>
            </w:r>
          </w:p>
        </w:tc>
        <w:tc>
          <w:tcPr/>
          <w:p>
            <w:pPr>
              <w:pStyle w:val="Compact"/>
              <w:jc w:val="left"/>
            </w:pPr>
            <w:r>
              <w:t xml:space="preserve">12 months</w:t>
            </w:r>
          </w:p>
        </w:tc>
        <w:tc>
          <w:tcPr/>
          <w:p>
            <w:pPr>
              <w:pStyle w:val="Compact"/>
              <w:jc w:val="left"/>
            </w:pPr>
            <w:r>
              <w:t xml:space="preserve">R 6 500 / month</w:t>
            </w:r>
          </w:p>
        </w:tc>
        <w:tc>
          <w:tcPr/>
          <w:p>
            <w:pPr>
              <w:pStyle w:val="Compact"/>
              <w:jc w:val="left"/>
            </w:pPr>
            <w:r>
              <w:t xml:space="preserve">R 78 000.00</w:t>
            </w:r>
          </w:p>
        </w:tc>
        <w:tc>
          <w:tcPr/>
          <w:p>
            <w:pPr>
              <w:pStyle w:val="Compact"/>
              <w:jc w:val="left"/>
            </w:pPr>
            <w:r>
              <w:t xml:space="preserve">R 11 700.00</w:t>
            </w:r>
          </w:p>
        </w:tc>
      </w:tr>
      <w:tr>
        <w:tc>
          <w:tcPr/>
          <w:p>
            <w:pPr>
              <w:pStyle w:val="Compact"/>
              <w:jc w:val="left"/>
            </w:pPr>
            <w:r>
              <w:t xml:space="preserve">1.6</w:t>
            </w:r>
          </w:p>
        </w:tc>
        <w:tc>
          <w:tcPr/>
          <w:p>
            <w:pPr>
              <w:pStyle w:val="Compact"/>
              <w:jc w:val="left"/>
            </w:pPr>
            <w:r>
              <w:t xml:space="preserve">Emergency call-out and after-hours support (up to 8 hours per month, 30-minute response time within</w:t>
            </w:r>
            <w:r>
              <w:t xml:space="preserve"> </w:t>
            </w:r>
            <w:r>
              <w:t xml:space="preserve">South Africa Cape Town</w:t>
            </w:r>
            <w:r>
              <w:t xml:space="preserve"> </w:t>
            </w:r>
            <w:r>
              <w:t xml:space="preserve">metropolitan area)</w:t>
            </w:r>
          </w:p>
        </w:tc>
        <w:tc>
          <w:tcPr/>
          <w:p>
            <w:pPr>
              <w:pStyle w:val="Compact"/>
              <w:jc w:val="left"/>
            </w:pPr>
            <w:r>
              <w:t xml:space="preserve">12 months</w:t>
            </w:r>
          </w:p>
        </w:tc>
        <w:tc>
          <w:tcPr/>
          <w:p>
            <w:pPr>
              <w:pStyle w:val="Compact"/>
              <w:jc w:val="left"/>
            </w:pPr>
            <w:r>
              <w:t xml:space="preserve">R 3 200 / month</w:t>
            </w:r>
          </w:p>
        </w:tc>
        <w:tc>
          <w:tcPr/>
          <w:p>
            <w:pPr>
              <w:pStyle w:val="Compact"/>
              <w:jc w:val="left"/>
            </w:pPr>
            <w:r>
              <w:t xml:space="preserve">R 38 400.00</w:t>
            </w:r>
          </w:p>
        </w:tc>
        <w:tc>
          <w:tcPr/>
          <w:p>
            <w:pPr>
              <w:pStyle w:val="Compact"/>
              <w:jc w:val="left"/>
            </w:pPr>
            <w:r>
              <w:t xml:space="preserve">R 5 760.00</w:t>
            </w:r>
          </w:p>
        </w:tc>
      </w:tr>
      <w:tr>
        <w:tc>
          <w:tcPr/>
          <w:p>
            <w:pPr>
              <w:pStyle w:val="Compact"/>
              <w:jc w:val="left"/>
            </w:pPr>
            <w:r>
              <w:t xml:space="preserve">1.7</w:t>
            </w:r>
          </w:p>
        </w:tc>
        <w:tc>
          <w:tcPr/>
          <w:p>
            <w:pPr>
              <w:pStyle w:val="Compact"/>
              <w:jc w:val="left"/>
            </w:pPr>
            <w:r>
              <w:t xml:space="preserve">Project management and quality assurance oversight (bi-weekly progress reviews, KPI tracking, stakeholder reporting)</w:t>
            </w:r>
          </w:p>
        </w:tc>
        <w:tc>
          <w:tcPr/>
          <w:p>
            <w:pPr>
              <w:pStyle w:val="Compact"/>
              <w:jc w:val="left"/>
            </w:pPr>
            <w:r>
              <w:t xml:space="preserve">12 months</w:t>
            </w:r>
          </w:p>
        </w:tc>
        <w:tc>
          <w:tcPr/>
          <w:p>
            <w:pPr>
              <w:pStyle w:val="Compact"/>
              <w:jc w:val="left"/>
            </w:pPr>
            <w:r>
              <w:t xml:space="preserve">R 5 000 / month</w:t>
            </w:r>
          </w:p>
        </w:tc>
        <w:tc>
          <w:tcPr/>
          <w:p>
            <w:pPr>
              <w:pStyle w:val="Compact"/>
              <w:jc w:val="left"/>
            </w:pPr>
            <w:r>
              <w:t xml:space="preserve">R 60 000.00</w:t>
            </w:r>
          </w:p>
        </w:tc>
        <w:tc>
          <w:tcPr/>
          <w:p>
            <w:pPr>
              <w:pStyle w:val="Compact"/>
              <w:jc w:val="left"/>
            </w:pPr>
            <w:r>
              <w:t xml:space="preserve">R 9 000.00</w:t>
            </w:r>
          </w:p>
        </w:tc>
      </w:tr>
      <w:tr>
        <w:tc>
          <w:tcPr>
            <w:gridSpan w:val="4"/>
          </w:tcPr>
          <w:p>
            <w:pPr>
              <w:pStyle w:val="Compact"/>
              <w:jc w:val="left"/>
            </w:pPr>
            <w:r>
              <w:t xml:space="preserve">SUBTOTAL (excl. VAT)</w:t>
            </w:r>
          </w:p>
        </w:tc>
        <w:tc>
          <w:tcPr/>
          <w:p>
            <w:pPr>
              <w:pStyle w:val="Compact"/>
              <w:jc w:val="left"/>
            </w:pPr>
            <w:r>
              <w:t xml:space="preserve">R 842 400.00</w:t>
            </w:r>
          </w:p>
        </w:tc>
        <w:tc>
          <w:tcPr/>
          <w:p>
            <w:pPr>
              <w:pStyle w:val="Compact"/>
              <w:jc w:val="left"/>
            </w:pPr>
            <w:r>
              <w:t xml:space="preserve">R 126 360.00</w:t>
            </w:r>
          </w:p>
        </w:tc>
      </w:tr>
      <w:tr>
        <w:tc>
          <w:tcPr>
            <w:gridSpan w:val="4"/>
          </w:tcPr>
          <w:p>
            <w:pPr>
              <w:pStyle w:val="Compact"/>
              <w:jc w:val="left"/>
            </w:pPr>
            <w:r>
              <w:t xml:space="preserve">TOTAL (incl. 15% VAT)</w:t>
            </w:r>
          </w:p>
        </w:tc>
        <w:tc>
          <w:tcPr>
            <w:gridSpan w:val="2"/>
          </w:tcPr>
          <w:p>
            <w:pPr>
              <w:pStyle w:val="Compact"/>
              <w:jc w:val="left"/>
            </w:pPr>
            <w:r>
              <w:t xml:space="preserve">R 968 760.00</w:t>
            </w:r>
          </w:p>
        </w:tc>
      </w:tr>
    </w:tbl>
    <w:bookmarkEnd w:id="22"/>
    <w:bookmarkStart w:id="23" w:name="payment-terms"/>
    <w:p>
      <w:pPr>
        <w:pStyle w:val="Heading2"/>
      </w:pPr>
      <w:r>
        <w:t xml:space="preserve">3. Payment Terms</w:t>
      </w:r>
    </w:p>
    <w:p>
      <w:pPr>
        <w:pStyle w:val="FirstParagraph"/>
      </w:pPr>
      <w:r>
        <w:t xml:space="preserve">Payment for this</w:t>
      </w:r>
      <w:r>
        <w:t xml:space="preserve"> </w:t>
      </w:r>
      <w:r>
        <w:t xml:space="preserve">Quotation Estimate</w:t>
      </w:r>
      <w:r>
        <w:t xml:space="preserve"> </w:t>
      </w:r>
      <w:r>
        <w:t xml:space="preserve">shall be made in monthly instalments, invoiced on the 1st of each calendar month, with payment due within 14 (fourteen) calendar days of invoice date. A 10% deposit is required upon acceptance of this</w:t>
      </w:r>
      <w:r>
        <w:t xml:space="preserve"> </w:t>
      </w:r>
      <w:r>
        <w:t xml:space="preserve">Quotation Estimate</w:t>
      </w:r>
      <w:r>
        <w:t xml:space="preserve"> </w:t>
      </w:r>
      <w:r>
        <w:t xml:space="preserve">to secure the</w:t>
      </w:r>
      <w:r>
        <w:t xml:space="preserve"> </w:t>
      </w:r>
      <w:r>
        <w:t xml:space="preserve">Automotive Engineer</w:t>
      </w:r>
      <w:r>
        <w:t xml:space="preserve">'s availability and to commence procurement of specialist equipment. Late payments shall attract interest at the rate of 1.5% per month, in accordance with the National Credit Act (NCA) of South Africa.</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Thereafter, pricing may be subject to revision based on prevailing market conditions in</w:t>
      </w:r>
      <w:r>
        <w:t xml:space="preserve"> </w:t>
      </w:r>
      <w:r>
        <w:t xml:space="preserve">South Africa Cape Town</w:t>
      </w:r>
      <w:r>
        <w:t xml:space="preserve">.</w:t>
      </w:r>
    </w:p>
    <w:p>
      <w:pPr>
        <w:numPr>
          <w:ilvl w:val="0"/>
          <w:numId w:val="1002"/>
        </w:numPr>
        <w:pStyle w:val="Compact"/>
      </w:pPr>
      <w:r>
        <w:t xml:space="preserve">The</w:t>
      </w:r>
      <w:r>
        <w:t xml:space="preserve"> </w:t>
      </w:r>
      <w:r>
        <w:t xml:space="preserve">Automotive Engineer</w:t>
      </w:r>
      <w:r>
        <w:t xml:space="preserve"> </w:t>
      </w:r>
      <w:r>
        <w:t xml:space="preserve">shall be bound by a non-disclosure agreement (NDA) covering all proprietary data, vehicle specifications, and client information encountered during the engagement.</w:t>
      </w:r>
    </w:p>
    <w:p>
      <w:pPr>
        <w:numPr>
          <w:ilvl w:val="0"/>
          <w:numId w:val="1002"/>
        </w:numPr>
        <w:pStyle w:val="Compact"/>
      </w:pPr>
      <w:r>
        <w:t xml:space="preserve">All work shall be performed in compliance with the Occupational Health and Safety Act (OHSA), the South African National Standards (SANS), and applicable Western Cape municipal by-laws.</w:t>
      </w:r>
    </w:p>
    <w:p>
      <w:pPr>
        <w:numPr>
          <w:ilvl w:val="0"/>
          <w:numId w:val="1002"/>
        </w:numPr>
        <w:pStyle w:val="Compact"/>
      </w:pPr>
      <w:r>
        <w:t xml:space="preserve">AutoTech Engineering Solutions (Pty) Ltd shall maintain professional indemnity insurance of no less than R 5 000 000 and public liability insurance of no less than R 10 000 000 for the duration of the contract.</w:t>
      </w:r>
    </w:p>
    <w:p>
      <w:pPr>
        <w:numPr>
          <w:ilvl w:val="0"/>
          <w:numId w:val="1002"/>
        </w:numPr>
        <w:pStyle w:val="Compact"/>
      </w:pPr>
      <w:r>
        <w:t xml:space="preserve">Either party may terminate this agreement with 30 days' written notice. In the event of early termination by the client, a pro-rata charge for the remaining contracted period shall apply.</w:t>
      </w:r>
    </w:p>
    <w:p>
      <w:pPr>
        <w:numPr>
          <w:ilvl w:val="0"/>
          <w:numId w:val="1002"/>
        </w:numPr>
        <w:pStyle w:val="Compact"/>
      </w:pPr>
      <w:r>
        <w:t xml:space="preserve">All intellectual property developed specifically for Coastal Motors Group during the term of this engagement shall vest in the client upon full payment. General methodologies, templates, and pre-existing IP remain the property of AutoTech Engineering Solutions (Pty) Ltd.</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both parties and the initial deposit has been received.</w:t>
      </w:r>
    </w:p>
    <w:p>
      <w:pPr>
        <w:numPr>
          <w:ilvl w:val="0"/>
          <w:numId w:val="1002"/>
        </w:numPr>
        <w:pStyle w:val="Compact"/>
      </w:pPr>
      <w:r>
        <w:t xml:space="preserve">Governing law: The laws of the Republic of South Africa. Any disputes shall be referred to the Cape Town District Court or, at the client's election, to arbitration under the rules of the Arbitration Foundation of South Africa (AFSA).</w:t>
      </w:r>
    </w:p>
    <w:bookmarkEnd w:id="24"/>
    <w:bookmarkStart w:id="25"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Automotive Engineer</w:t>
      </w:r>
      <w:r>
        <w:t xml:space="preserve"> </w:t>
      </w:r>
      <w:r>
        <w:t xml:space="preserve">in</w:t>
      </w:r>
      <w:r>
        <w:t xml:space="preserve"> </w:t>
      </w:r>
      <w:r>
        <w:t xml:space="preserve">South Africa Cape Town</w:t>
      </w:r>
      <w:r>
        <w:t xml:space="preserve">.</w:t>
      </w:r>
    </w:p>
    <w:p>
      <w:pPr>
        <w:pStyle w:val="BodyText"/>
      </w:pPr>
      <w:r>
        <w:rPr>
          <w:bCs/>
          <w:b/>
        </w:rPr>
        <w:t xml:space="preserve">For and on behalf of AutoTech Engineering Solutions (Pty) Ltd</w:t>
      </w:r>
      <w:r>
        <w:br/>
      </w:r>
      <w:r>
        <w:br/>
      </w:r>
      <w:r>
        <w:t xml:space="preserve">Signature: ______________________________</w:t>
      </w:r>
      <w:r>
        <w:br/>
      </w:r>
      <w:r>
        <w:t xml:space="preserve">Name: Thabo Nkosi</w:t>
      </w:r>
      <w:r>
        <w:br/>
      </w:r>
      <w:r>
        <w:t xml:space="preserve">Title: Senior</w:t>
      </w:r>
      <w:r>
        <w:t xml:space="preserve"> </w:t>
      </w:r>
      <w:r>
        <w:t xml:space="preserve">Automotive Engineer</w:t>
      </w:r>
      <w:r>
        <w:t xml:space="preserve"> </w:t>
      </w:r>
      <w:r>
        <w:t xml:space="preserve">/ Project Lead</w:t>
      </w:r>
      <w:r>
        <w:br/>
      </w:r>
      <w:r>
        <w:t xml:space="preserve">Date: ______________________________</w:t>
      </w:r>
    </w:p>
    <w:p>
      <w:pPr>
        <w:pStyle w:val="BodyText"/>
      </w:pPr>
      <w:r>
        <w:rPr>
          <w:bCs/>
          <w:b/>
        </w:rPr>
        <w:t xml:space="preserve">For and on behalf of Coastal Motors Group (Pty) Ltd</w:t>
      </w:r>
      <w:r>
        <w:br/>
      </w:r>
      <w:r>
        <w:br/>
      </w:r>
      <w:r>
        <w:t xml:space="preserve">Signature: ______________________________</w:t>
      </w:r>
      <w:r>
        <w:br/>
      </w:r>
      <w:r>
        <w:t xml:space="preserve">Name: Daniel van der Merwe</w:t>
      </w:r>
      <w:r>
        <w:br/>
      </w:r>
      <w:r>
        <w:t xml:space="preserve">Title: Operations Director</w:t>
      </w:r>
      <w:r>
        <w:br/>
      </w:r>
      <w:r>
        <w:t xml:space="preserve">Date: ______________________________</w:t>
      </w:r>
    </w:p>
    <w:p>
      <w:pPr>
        <w:pStyle w:val="BodyText"/>
      </w:pPr>
      <w:r>
        <w:rPr>
          <w:bCs/>
          <w:b/>
        </w:rPr>
        <w:t xml:space="preserve">AutoTech Engineering Solutions (Pty) Ltd</w:t>
      </w:r>
      <w:r>
        <w:t xml:space="preserve"> </w:t>
      </w:r>
      <w:r>
        <w:t xml:space="preserve">| 142 Main Road, Woodstock, Cape Town, 7925, South Africa</w:t>
      </w:r>
      <w:r>
        <w:br/>
      </w:r>
      <w:r>
        <w:t xml:space="preserve">Tel: +27 21 447 8832 | Email: quotations@autotechcapetown.co.za | VAT No: 4930 287165</w:t>
      </w:r>
      <w:r>
        <w:br/>
      </w:r>
      <w:r>
        <w:t xml:space="preserve">This</w:t>
      </w:r>
      <w:r>
        <w:t xml:space="preserve"> </w:t>
      </w:r>
      <w:r>
        <w:t xml:space="preserve">Quotation Estimate</w:t>
      </w:r>
      <w:r>
        <w:t xml:space="preserve"> </w:t>
      </w:r>
      <w:r>
        <w:t xml:space="preserve">(QTE-2025-04871) is issued for the engagement of an</w:t>
      </w:r>
      <w:r>
        <w:t xml:space="preserve"> </w:t>
      </w:r>
      <w:r>
        <w:t xml:space="preserve">Automotive Engineer</w:t>
      </w:r>
      <w:r>
        <w:t xml:space="preserve"> </w:t>
      </w:r>
      <w:r>
        <w:t xml:space="preserve">in</w:t>
      </w:r>
      <w:r>
        <w:t xml:space="preserve"> </w:t>
      </w:r>
      <w:r>
        <w:t xml:space="preserve">South Africa Cape Town</w:t>
      </w:r>
      <w:r>
        <w:t xml:space="preserve"> </w:t>
      </w:r>
      <w:r>
        <w:t xml:space="preserve">and is valid until 12 July 2025.</w:t>
      </w:r>
      <w:r>
        <w:br/>
      </w:r>
      <w:r>
        <w:t xml:space="preserve">Page 1 of 1 | Generated: 12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South Africa Cape Town</dc:title>
  <dc:creator/>
  <dc:language>en</dc:language>
  <cp:keywords/>
  <dcterms:created xsi:type="dcterms:W3CDTF">2026-10-10T08:50:25Z</dcterms:created>
  <dcterms:modified xsi:type="dcterms:W3CDTF">2026-10-10T08:50:25Z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