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rPr>
          <w:bCs/>
          <w:b/>
        </w:rPr>
        <w:t xml:space="preserve">AutoTech Engineering Solutions (Pty) Ltd</w:t>
      </w:r>
    </w:p>
    <w:p>
      <w:pPr>
        <w:pStyle w:val="BodyText"/>
      </w:pPr>
      <w:r>
        <w:t xml:space="preserve">142 Rivonia Road, Sandton, Johannesburg, 2196, South Africa</w:t>
      </w:r>
    </w:p>
    <w:p>
      <w:pPr>
        <w:pStyle w:val="BodyText"/>
      </w:pPr>
      <w:r>
        <w:t xml:space="preserve">Tel: +27 (0)11 456 7890 | Email: quotations@autotecheng.co.za</w:t>
      </w:r>
    </w:p>
    <w:p>
      <w:pPr>
        <w:pStyle w:val="BodyText"/>
      </w:pPr>
      <w:r>
        <w:t xml:space="preserve">VAT Registration No: 4930123456 | Company Reg: 2019/123456/07</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QE-2025-JHB-0472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Thabo Mokoena, Senior Project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Attention:</w:t>
      </w:r>
      <w:r>
        <w:t xml:space="preserve"> </w:t>
      </w:r>
      <w:r>
        <w:t xml:space="preserve">[Contact Person]</w:t>
      </w:r>
    </w:p>
    <w:p>
      <w:pPr>
        <w:pStyle w:val="BodyText"/>
      </w:pPr>
      <w:r>
        <w:rPr>
          <w:bCs/>
          <w:b/>
        </w:rPr>
        <w:t xml:space="preserve">Address:</w:t>
      </w:r>
      <w:r>
        <w:t xml:space="preserve"> </w:t>
      </w:r>
      <w:r>
        <w:t xml:space="preserve">[Client Address], Johannesburg, South Africa</w:t>
      </w:r>
    </w:p>
    <w:p>
      <w:pPr>
        <w:pStyle w:val="BodyText"/>
      </w:pPr>
      <w:r>
        <w:rPr>
          <w:bCs/>
          <w:b/>
        </w:rPr>
        <w:t xml:space="preserve">Reference No:</w:t>
      </w:r>
      <w:r>
        <w:t xml:space="preserve"> </w:t>
      </w:r>
      <w:r>
        <w:t xml:space="preserve">[Client Ref]</w:t>
      </w:r>
    </w:p>
    <w:bookmarkEnd w:id="22"/>
    <w:p>
      <w:pPr>
        <w:pStyle w:val="BodyText"/>
      </w:pPr>
      <w:r>
        <w:t xml:space="preserve">1. SCOPE OF WORK – AUTOMOTIVE ENGINEER SERVICES</w:t>
      </w:r>
    </w:p>
    <w:p>
      <w:pPr>
        <w:pStyle w:val="BodyText"/>
      </w:pPr>
      <w:r>
        <w:t xml:space="preserve">This Quotation Estimate is issued by AutoTech Engineering Solutions (Pty) Ltd to provide comprehensive Automotive Engineer services within the Johannesburg metropolitan area, South Africa. The scope of work encompasses the full lifecycle of automotive engineering support, including but not limited to vehicle diagnostics, performance optimisation, emissions compliance testing, structural integrity assessments, and technical consultancy for commercial and private vehicle fleets operating in and around Johannesburg.</w:t>
      </w:r>
    </w:p>
    <w:p>
      <w:pPr>
        <w:pStyle w:val="BodyText"/>
      </w:pPr>
      <w:r>
        <w:t xml:space="preserve">Our Automotive Engineer team, comprising certified professionals registered with the Engineering Council of South Africa (ECSA), will deploy to the client's designated facility in Johannesburg to conduct all assessments, repairs, and engineering interventions as outlined in this Quotation Estimate. All work will be performed in strict accordance with South African National Standards (SANS), the National Road Traffic Act (Act 93 of 1996), and the relevant Department of Transport regulations applicable in the Gauteng province.</w:t>
      </w:r>
    </w:p>
    <w:p>
      <w:pPr>
        <w:pStyle w:val="BodyText"/>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Automotive Engineer – Full Vehicle Diagnostic Assessment (Engine, Transmission, Braking, Suspension, Electrical Systems)</w:t>
            </w:r>
          </w:p>
        </w:tc>
        <w:tc>
          <w:tcPr/>
          <w:p>
            <w:pPr>
              <w:pStyle w:val="Compact"/>
              <w:jc w:val="left"/>
            </w:pPr>
            <w:r>
              <w:t xml:space="preserve">10</w:t>
            </w:r>
          </w:p>
        </w:tc>
        <w:tc>
          <w:tcPr/>
          <w:p>
            <w:pPr>
              <w:pStyle w:val="Compact"/>
              <w:jc w:val="left"/>
            </w:pPr>
            <w:r>
              <w:t xml:space="preserve">R 4,500.00</w:t>
            </w:r>
          </w:p>
        </w:tc>
        <w:tc>
          <w:tcPr/>
          <w:p>
            <w:pPr>
              <w:pStyle w:val="Compact"/>
              <w:jc w:val="left"/>
            </w:pPr>
            <w:r>
              <w:t xml:space="preserve">R 45,000.00</w:t>
            </w:r>
          </w:p>
        </w:tc>
        <w:tc>
          <w:tcPr/>
          <w:p>
            <w:pPr>
              <w:pStyle w:val="Compact"/>
              <w:jc w:val="left"/>
            </w:pPr>
            <w:r>
              <w:t xml:space="preserve">Week 1</w:t>
            </w:r>
          </w:p>
        </w:tc>
      </w:tr>
      <w:tr>
        <w:tc>
          <w:tcPr/>
          <w:p>
            <w:pPr>
              <w:pStyle w:val="Compact"/>
              <w:jc w:val="left"/>
            </w:pPr>
            <w:r>
              <w:t xml:space="preserve">2</w:t>
            </w:r>
          </w:p>
        </w:tc>
        <w:tc>
          <w:tcPr/>
          <w:p>
            <w:pPr>
              <w:pStyle w:val="Compact"/>
              <w:jc w:val="left"/>
            </w:pPr>
            <w:r>
              <w:t xml:space="preserve">Automotive Engineer – Emissions Compliance Testing &amp; SANS 1200 Certification</w:t>
            </w:r>
          </w:p>
        </w:tc>
        <w:tc>
          <w:tcPr/>
          <w:p>
            <w:pPr>
              <w:pStyle w:val="Compact"/>
              <w:jc w:val="left"/>
            </w:pPr>
            <w:r>
              <w:t xml:space="preserve">10</w:t>
            </w:r>
          </w:p>
        </w:tc>
        <w:tc>
          <w:tcPr/>
          <w:p>
            <w:pPr>
              <w:pStyle w:val="Compact"/>
              <w:jc w:val="left"/>
            </w:pPr>
            <w:r>
              <w:t xml:space="preserve">R 3,200.00</w:t>
            </w:r>
          </w:p>
        </w:tc>
        <w:tc>
          <w:tcPr/>
          <w:p>
            <w:pPr>
              <w:pStyle w:val="Compact"/>
              <w:jc w:val="left"/>
            </w:pPr>
            <w:r>
              <w:t xml:space="preserve">R 32,000.00</w:t>
            </w:r>
          </w:p>
        </w:tc>
        <w:tc>
          <w:tcPr/>
          <w:p>
            <w:pPr>
              <w:pStyle w:val="Compact"/>
              <w:jc w:val="left"/>
            </w:pPr>
            <w:r>
              <w:t xml:space="preserve">Week 1–2</w:t>
            </w:r>
          </w:p>
        </w:tc>
      </w:tr>
      <w:tr>
        <w:tc>
          <w:tcPr/>
          <w:p>
            <w:pPr>
              <w:pStyle w:val="Compact"/>
              <w:jc w:val="left"/>
            </w:pPr>
            <w:r>
              <w:t xml:space="preserve">3</w:t>
            </w:r>
          </w:p>
        </w:tc>
        <w:tc>
          <w:tcPr/>
          <w:p>
            <w:pPr>
              <w:pStyle w:val="Compact"/>
              <w:jc w:val="left"/>
            </w:pPr>
            <w:r>
              <w:t xml:space="preserve">Automotive Engineer – Performance Tuning &amp; Fuel Efficiency Optimisation</w:t>
            </w:r>
          </w:p>
        </w:tc>
        <w:tc>
          <w:tcPr/>
          <w:p>
            <w:pPr>
              <w:pStyle w:val="Compact"/>
              <w:jc w:val="left"/>
            </w:pPr>
            <w:r>
              <w:t xml:space="preserve">5</w:t>
            </w:r>
          </w:p>
        </w:tc>
        <w:tc>
          <w:tcPr/>
          <w:p>
            <w:pPr>
              <w:pStyle w:val="Compact"/>
              <w:jc w:val="left"/>
            </w:pPr>
            <w:r>
              <w:t xml:space="preserve">R 6,800.00</w:t>
            </w:r>
          </w:p>
        </w:tc>
        <w:tc>
          <w:tcPr/>
          <w:p>
            <w:pPr>
              <w:pStyle w:val="Compact"/>
              <w:jc w:val="left"/>
            </w:pPr>
            <w:r>
              <w:t xml:space="preserve">R 34,000.00</w:t>
            </w:r>
          </w:p>
        </w:tc>
        <w:tc>
          <w:tcPr/>
          <w:p>
            <w:pPr>
              <w:pStyle w:val="Compact"/>
              <w:jc w:val="left"/>
            </w:pPr>
            <w:r>
              <w:t xml:space="preserve">Week 2–3</w:t>
            </w:r>
          </w:p>
        </w:tc>
      </w:tr>
      <w:tr>
        <w:tc>
          <w:tcPr/>
          <w:p>
            <w:pPr>
              <w:pStyle w:val="Compact"/>
              <w:jc w:val="left"/>
            </w:pPr>
            <w:r>
              <w:t xml:space="preserve">4</w:t>
            </w:r>
          </w:p>
        </w:tc>
        <w:tc>
          <w:tcPr/>
          <w:p>
            <w:pPr>
              <w:pStyle w:val="Compact"/>
              <w:jc w:val="left"/>
            </w:pPr>
            <w:r>
              <w:t xml:space="preserve">Automotive Engineer – Structural Integrity &amp; Chassis Inspection Report</w:t>
            </w:r>
          </w:p>
        </w:tc>
        <w:tc>
          <w:tcPr/>
          <w:p>
            <w:pPr>
              <w:pStyle w:val="Compact"/>
              <w:jc w:val="left"/>
            </w:pPr>
            <w:r>
              <w:t xml:space="preserve">10</w:t>
            </w:r>
          </w:p>
        </w:tc>
        <w:tc>
          <w:tcPr/>
          <w:p>
            <w:pPr>
              <w:pStyle w:val="Compact"/>
              <w:jc w:val="left"/>
            </w:pPr>
            <w:r>
              <w:t xml:space="preserve">R 2,900.00</w:t>
            </w:r>
          </w:p>
        </w:tc>
        <w:tc>
          <w:tcPr/>
          <w:p>
            <w:pPr>
              <w:pStyle w:val="Compact"/>
              <w:jc w:val="left"/>
            </w:pPr>
            <w:r>
              <w:t xml:space="preserve">R 29,000.00</w:t>
            </w:r>
          </w:p>
        </w:tc>
        <w:tc>
          <w:tcPr/>
          <w:p>
            <w:pPr>
              <w:pStyle w:val="Compact"/>
              <w:jc w:val="left"/>
            </w:pPr>
            <w:r>
              <w:t xml:space="preserve">Week 3</w:t>
            </w:r>
          </w:p>
        </w:tc>
      </w:tr>
      <w:tr>
        <w:tc>
          <w:tcPr/>
          <w:p>
            <w:pPr>
              <w:pStyle w:val="Compact"/>
              <w:jc w:val="left"/>
            </w:pPr>
            <w:r>
              <w:t xml:space="preserve">5</w:t>
            </w:r>
          </w:p>
        </w:tc>
        <w:tc>
          <w:tcPr/>
          <w:p>
            <w:pPr>
              <w:pStyle w:val="Compact"/>
              <w:jc w:val="left"/>
            </w:pPr>
            <w:r>
              <w:t xml:space="preserve">Automotive Engineer – Technical Consultancy &amp; Fleet Maintenance Strategy Development</w:t>
            </w:r>
          </w:p>
        </w:tc>
        <w:tc>
          <w:tcPr/>
          <w:p>
            <w:pPr>
              <w:pStyle w:val="Compact"/>
              <w:jc w:val="left"/>
            </w:pPr>
            <w:r>
              <w:t xml:space="preserve">1</w:t>
            </w:r>
          </w:p>
        </w:tc>
        <w:tc>
          <w:tcPr/>
          <w:p>
            <w:pPr>
              <w:pStyle w:val="Compact"/>
              <w:jc w:val="left"/>
            </w:pPr>
            <w:r>
              <w:t xml:space="preserve">R 25,000.00</w:t>
            </w:r>
          </w:p>
        </w:tc>
        <w:tc>
          <w:tcPr/>
          <w:p>
            <w:pPr>
              <w:pStyle w:val="Compact"/>
              <w:jc w:val="left"/>
            </w:pPr>
            <w:r>
              <w:t xml:space="preserve">R 25,000.00</w:t>
            </w:r>
          </w:p>
        </w:tc>
        <w:tc>
          <w:tcPr/>
          <w:p>
            <w:pPr>
              <w:pStyle w:val="Compact"/>
              <w:jc w:val="left"/>
            </w:pPr>
            <w:r>
              <w:t xml:space="preserve">Week 4</w:t>
            </w:r>
          </w:p>
        </w:tc>
      </w:tr>
      <w:tr>
        <w:tc>
          <w:tcPr/>
          <w:p>
            <w:pPr>
              <w:pStyle w:val="Compact"/>
              <w:jc w:val="left"/>
            </w:pPr>
            <w:r>
              <w:t xml:space="preserve">6</w:t>
            </w:r>
          </w:p>
        </w:tc>
        <w:tc>
          <w:tcPr/>
          <w:p>
            <w:pPr>
              <w:pStyle w:val="Compact"/>
              <w:jc w:val="left"/>
            </w:pPr>
            <w:r>
              <w:t xml:space="preserve">Travel &amp; Logistics within Johannesburg Metro Area (Sandton, Randburg, Roodepoort, Benoni, Boksburg)</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c>
          <w:tcPr/>
          <w:p>
            <w:pPr>
              <w:pStyle w:val="Compact"/>
              <w:jc w:val="left"/>
            </w:pPr>
            <w:r>
              <w:t xml:space="preserve">Full Duration</w:t>
            </w:r>
          </w:p>
        </w:tc>
      </w:tr>
      <w:tr>
        <w:tc>
          <w:tcPr/>
          <w:p>
            <w:pPr>
              <w:pStyle w:val="Compact"/>
              <w:jc w:val="left"/>
            </w:pPr>
            <w:r>
              <w:t xml:space="preserve">7</w:t>
            </w:r>
          </w:p>
        </w:tc>
        <w:tc>
          <w:tcPr/>
          <w:p>
            <w:pPr>
              <w:pStyle w:val="Compact"/>
              <w:jc w:val="left"/>
            </w:pPr>
            <w:r>
              <w:t xml:space="preserve">Specialised Diagnostic Equipment &amp; Calibration (OBD-II, Compression Tester, ECU Scanner)</w:t>
            </w:r>
          </w:p>
        </w:tc>
        <w:tc>
          <w:tcPr/>
          <w:p>
            <w:pPr>
              <w:pStyle w:val="Compact"/>
              <w:jc w:val="left"/>
            </w:pPr>
            <w:r>
              <w:t xml:space="preserve">1</w:t>
            </w:r>
          </w:p>
        </w:tc>
        <w:tc>
          <w:tcPr/>
          <w:p>
            <w:pPr>
              <w:pStyle w:val="Compact"/>
              <w:jc w:val="left"/>
            </w:pPr>
            <w:r>
              <w:t xml:space="preserve">R 12,000.00</w:t>
            </w:r>
          </w:p>
        </w:tc>
        <w:tc>
          <w:tcPr/>
          <w:p>
            <w:pPr>
              <w:pStyle w:val="Compact"/>
              <w:jc w:val="left"/>
            </w:pPr>
            <w:r>
              <w:t xml:space="preserve">R 12,000.00</w:t>
            </w:r>
          </w:p>
        </w:tc>
        <w:tc>
          <w:tcPr/>
          <w:p>
            <w:pPr>
              <w:pStyle w:val="Compact"/>
              <w:jc w:val="left"/>
            </w:pPr>
            <w:r>
              <w:t xml:space="preserve">Full Duration</w:t>
            </w:r>
          </w:p>
        </w:tc>
      </w:tr>
      <w:tr>
        <w:tc>
          <w:tcPr/>
          <w:p>
            <w:pPr>
              <w:pStyle w:val="Compact"/>
              <w:jc w:val="left"/>
            </w:pPr>
            <w:r>
              <w:t xml:space="preserve">8</w:t>
            </w:r>
          </w:p>
        </w:tc>
        <w:tc>
          <w:tcPr/>
          <w:p>
            <w:pPr>
              <w:pStyle w:val="Compact"/>
              <w:jc w:val="left"/>
            </w:pPr>
            <w:r>
              <w:t xml:space="preserve">Final Engineering Report, Certification &amp; Compliance Documentation</w:t>
            </w:r>
          </w:p>
        </w:tc>
        <w:tc>
          <w:tcPr/>
          <w:p>
            <w:pPr>
              <w:pStyle w:val="Compact"/>
              <w:jc w:val="left"/>
            </w:pPr>
            <w:r>
              <w:t xml:space="preserve">1</w:t>
            </w:r>
          </w:p>
        </w:tc>
        <w:tc>
          <w:tcPr/>
          <w:p>
            <w:pPr>
              <w:pStyle w:val="Compact"/>
              <w:jc w:val="left"/>
            </w:pPr>
            <w:r>
              <w:t xml:space="preserve">R 7,500.00</w:t>
            </w:r>
          </w:p>
        </w:tc>
        <w:tc>
          <w:tcPr/>
          <w:p>
            <w:pPr>
              <w:pStyle w:val="Compact"/>
              <w:jc w:val="left"/>
            </w:pPr>
            <w:r>
              <w:t xml:space="preserve">R 7,500.00</w:t>
            </w:r>
          </w:p>
        </w:tc>
        <w:tc>
          <w:tcPr/>
          <w:p>
            <w:pPr>
              <w:pStyle w:val="Compact"/>
              <w:jc w:val="left"/>
            </w:pPr>
            <w:r>
              <w:t xml:space="preserve">Week 4</w:t>
            </w:r>
          </w:p>
        </w:tc>
      </w:tr>
      <w:tr>
        <w:tc>
          <w:tcPr>
            <w:gridSpan w:val="4"/>
          </w:tcPr>
          <w:p>
            <w:pPr>
              <w:pStyle w:val="Compact"/>
              <w:jc w:val="left"/>
            </w:pPr>
            <w:r>
              <w:t xml:space="preserve">Subtotal (Excl. VAT)</w:t>
            </w:r>
          </w:p>
        </w:tc>
        <w:tc>
          <w:tcPr/>
          <w:p>
            <w:pPr>
              <w:pStyle w:val="Compact"/>
              <w:jc w:val="left"/>
            </w:pPr>
            <w:r>
              <w:t xml:space="preserve">R 193,000.00</w:t>
            </w:r>
          </w:p>
        </w:tc>
        <w:tc>
          <w:tcPr/>
          <w:p>
            <w:pPr>
              <w:pStyle w:val="Compact"/>
            </w:pPr>
          </w:p>
        </w:tc>
      </w:tr>
      <w:tr>
        <w:tc>
          <w:tcPr>
            <w:gridSpan w:val="4"/>
          </w:tcPr>
          <w:p>
            <w:pPr>
              <w:pStyle w:val="Compact"/>
              <w:jc w:val="left"/>
            </w:pPr>
            <w:r>
              <w:t xml:space="preserve">VAT @ 15%</w:t>
            </w:r>
          </w:p>
        </w:tc>
        <w:tc>
          <w:tcPr/>
          <w:p>
            <w:pPr>
              <w:pStyle w:val="Compact"/>
              <w:jc w:val="left"/>
            </w:pPr>
            <w:r>
              <w:t xml:space="preserve">R 28,950.00</w:t>
            </w:r>
          </w:p>
        </w:tc>
        <w:tc>
          <w:tcPr/>
          <w:p>
            <w:pPr>
              <w:pStyle w:val="Compact"/>
            </w:pPr>
          </w:p>
        </w:tc>
      </w:tr>
      <w:tr>
        <w:tc>
          <w:tcPr>
            <w:gridSpan w:val="4"/>
          </w:tcPr>
          <w:p>
            <w:pPr>
              <w:pStyle w:val="Compact"/>
              <w:jc w:val="left"/>
            </w:pPr>
            <w:r>
              <w:rPr>
                <w:bCs/>
                <w:b/>
              </w:rPr>
              <w:t xml:space="preserve">TOTAL (Incl. VAT)</w:t>
            </w:r>
          </w:p>
        </w:tc>
        <w:tc>
          <w:tcPr/>
          <w:p>
            <w:pPr>
              <w:pStyle w:val="Compact"/>
              <w:jc w:val="left"/>
            </w:pPr>
            <w:r>
              <w:rPr>
                <w:bCs/>
                <w:b/>
              </w:rPr>
              <w:t xml:space="preserve">R 221,950.00</w:t>
            </w:r>
          </w:p>
        </w:tc>
        <w:tc>
          <w:tcPr/>
          <w:p>
            <w:pPr>
              <w:pStyle w:val="Compact"/>
            </w:pPr>
          </w:p>
        </w:tc>
      </w:tr>
    </w:tbl>
    <w:p>
      <w:pPr>
        <w:pStyle w:val="BodyText"/>
      </w:pPr>
      <w:r>
        <w:t xml:space="preserve">3. TERMS AND CONDITIONS</w:t>
      </w:r>
    </w:p>
    <w:p>
      <w:pPr>
        <w:numPr>
          <w:ilvl w:val="0"/>
          <w:numId w:val="1001"/>
        </w:numPr>
        <w:pStyle w:val="Compact"/>
      </w:pPr>
      <w:r>
        <w:t xml:space="preserve">This Quotation Estimate is valid for a period of thirty (30) calendar days from the date of issue. Beyond this period, pricing may be subject to revision due to fluctuations in parts costs, labour rates, or exchange rate movements affecting imported components in South Africa.</w:t>
      </w:r>
    </w:p>
    <w:p>
      <w:pPr>
        <w:numPr>
          <w:ilvl w:val="0"/>
          <w:numId w:val="1001"/>
        </w:numPr>
        <w:pStyle w:val="Compact"/>
      </w:pPr>
      <w:r>
        <w:t xml:space="preserve">All Automotive Engineer services described herein shall be performed by qualified and ECSA-registered professionals. The client shall have the right to request the credentials and registration numbers of the assigned Automotive Engineer prior to commencement of work.</w:t>
      </w:r>
    </w:p>
    <w:p>
      <w:pPr>
        <w:numPr>
          <w:ilvl w:val="0"/>
          <w:numId w:val="1001"/>
        </w:numPr>
        <w:pStyle w:val="Compact"/>
      </w:pPr>
      <w:r>
        <w:t xml:space="preserve">Payment terms: 40% deposit upon acceptance of this Quotation Estimate, 40% upon completion of Week 3 activities, and the remaining 20% upon delivery of the final engineering report and certification documents. All payments are due within fourteen (14) days of invoice date.</w:t>
      </w:r>
    </w:p>
    <w:p>
      <w:pPr>
        <w:numPr>
          <w:ilvl w:val="0"/>
          <w:numId w:val="1001"/>
        </w:numPr>
        <w:pStyle w:val="Compact"/>
      </w:pPr>
      <w:r>
        <w:t xml:space="preserve">Any work outside the scope defined in this Quotation Estimate, including but not limited to additional vehicle units, emergency call-outs, or specialised modifications, shall be subject to a separate written amendment and additional Quotation Estimate.</w:t>
      </w:r>
    </w:p>
    <w:p>
      <w:pPr>
        <w:numPr>
          <w:ilvl w:val="0"/>
          <w:numId w:val="1001"/>
        </w:numPr>
        <w:pStyle w:val="Compact"/>
      </w:pPr>
      <w:r>
        <w:t xml:space="preserve">AutoTech Engineering Solutions (Pty) Ltd shall not be held liable for delays caused by force majeure events, including but not limited to load-shedding (Stage 4 and above) as declared by Eskom in the Johannesburg area, severe weather conditions, or government-imposed restrictions.</w:t>
      </w:r>
    </w:p>
    <w:p>
      <w:pPr>
        <w:numPr>
          <w:ilvl w:val="0"/>
          <w:numId w:val="1001"/>
        </w:numPr>
        <w:pStyle w:val="Compact"/>
      </w:pPr>
      <w:r>
        <w:t xml:space="preserve">All work performed under this Quotation Estimate carries a warranty period of twelve (12) months from the date of final sign-off, covering workmanship only. Parts and components are covered under the respective manufacturer's warranty terms.</w:t>
      </w:r>
    </w:p>
    <w:p>
      <w:pPr>
        <w:numPr>
          <w:ilvl w:val="0"/>
          <w:numId w:val="1001"/>
        </w:numPr>
        <w:pStyle w:val="Compact"/>
      </w:pPr>
      <w:r>
        <w:t xml:space="preserve">This Quotation Estimate is governed by the laws of the Republic of South Africa. Any disputes arising from this agreement shall be subject to the jurisdiction of the Magistrate's Court in Johannesburg, Gauteng.</w:t>
      </w:r>
    </w:p>
    <w:p>
      <w:pPr>
        <w:numPr>
          <w:ilvl w:val="0"/>
          <w:numId w:val="1001"/>
        </w:numPr>
        <w:pStyle w:val="Compact"/>
      </w:pPr>
      <w:r>
        <w:t xml:space="preserve">The client acknowledges that all diagnostic data, engineering reports, and technical documentation generated during the engagement are the intellectual property of AutoTech Engineering Solutions (Pty) Ltd, unless otherwise agreed in writing.</w:t>
      </w:r>
    </w:p>
    <w:p>
      <w:pPr>
        <w:numPr>
          <w:ilvl w:val="0"/>
          <w:numId w:val="1001"/>
        </w:numPr>
        <w:pStyle w:val="Compact"/>
      </w:pPr>
      <w:r>
        <w:t xml:space="preserve">Confidentiality: Both parties agree to maintain strict confidentiality regarding all proprietary information, vehicle specifications, and operational data shared during the course of this engagement in South Africa Johannesburg.</w:t>
      </w:r>
    </w:p>
    <w:p>
      <w:pPr>
        <w:pStyle w:val="FirstParagraph"/>
      </w:pPr>
      <w:r>
        <w:t xml:space="preserve">4. ACCEPTANCE AND AUTHORITY</w:t>
      </w:r>
    </w:p>
    <w:p>
      <w:pPr>
        <w:pStyle w:val="BodyText"/>
      </w:pPr>
      <w:r>
        <w:t xml:space="preserve">By signing below, the client confirms acceptance of this Quotation Estimate for Automotive Engineer services in South Africa Johannesburg and agrees to all terms and conditions outlined herein. The engagement shall commence within five (5) business days of receipt of the initial deposit.</w:t>
      </w:r>
    </w:p>
    <w:p>
      <w:pPr>
        <w:pStyle w:val="BodyText"/>
      </w:pPr>
      <w:r>
        <w:rPr>
          <w:bCs/>
          <w:b/>
        </w:rPr>
        <w:t xml:space="preserve">For and on behalf of the Client:</w:t>
      </w:r>
    </w:p>
    <w:p>
      <w:pPr>
        <w:pStyle w:val="BodyText"/>
      </w:pPr>
      <w:r>
        <w:t xml:space="preserve">Name: ______________________________</w:t>
      </w:r>
    </w:p>
    <w:p>
      <w:pPr>
        <w:pStyle w:val="BodyText"/>
      </w:pPr>
      <w:r>
        <w:t xml:space="preserve">Designation: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AutoTech Engineering Solutions (Pty) Ltd:</w:t>
      </w:r>
    </w:p>
    <w:p>
      <w:pPr>
        <w:pStyle w:val="BodyText"/>
      </w:pPr>
      <w:r>
        <w:t xml:space="preserve">Name: Thabo Mokoena</w:t>
      </w:r>
    </w:p>
    <w:p>
      <w:pPr>
        <w:pStyle w:val="BodyText"/>
      </w:pPr>
      <w:r>
        <w:t xml:space="preserve">Designation: Senior Project Manager</w:t>
      </w:r>
    </w:p>
    <w:p>
      <w:pPr>
        <w:pStyle w:val="BodyText"/>
      </w:pPr>
      <w:r>
        <w:t xml:space="preserve">Signature: ______________________________</w:t>
      </w:r>
    </w:p>
    <w:p>
      <w:pPr>
        <w:pStyle w:val="BodyText"/>
      </w:pPr>
      <w:r>
        <w:t xml:space="preserve">Date: ______________________________</w:t>
      </w:r>
    </w:p>
    <w:p>
      <w:pPr>
        <w:pStyle w:val="BodyText"/>
      </w:pPr>
      <w:r>
        <w:t xml:space="preserve">AutoTech Engineering Solutions (Pty) Ltd | 142 Rivonia Road, Sandton, Johannesburg, 2196, South Africa</w:t>
      </w:r>
    </w:p>
    <w:p>
      <w:pPr>
        <w:pStyle w:val="BodyText"/>
      </w:pPr>
      <w:r>
        <w:t xml:space="preserve">This Quotation Estimate was generated electronically and is valid without a physical signature. | QE-2025-JHB-0472</w:t>
      </w:r>
    </w:p>
    <w:p>
      <w:pPr>
        <w:pStyle w:val="BodyText"/>
      </w:pPr>
      <w:r>
        <w:t xml:space="preserve">© 2025 AutoTech Engineering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South Africa Johannesburg</dc:title>
  <dc:creator/>
  <dc:language>en</dc:language>
  <cp:keywords/>
  <dcterms:created xsi:type="dcterms:W3CDTF">2026-10-10T13:53:27Z</dcterms:created>
  <dcterms:modified xsi:type="dcterms:W3CDTF">2026-10-10T13:53:27Z</dcterms:modified>
</cp:coreProperties>
</file>

<file path=docProps/custom.xml><?xml version="1.0" encoding="utf-8"?>
<Properties xmlns="http://schemas.openxmlformats.org/officeDocument/2006/custom-properties" xmlns:vt="http://schemas.openxmlformats.org/officeDocument/2006/docPropsVTypes"/>
</file>