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Automotive Engineer Services — Thailand Bangkok</w:t>
      </w:r>
    </w:p>
    <w:p>
      <w:pPr>
        <w:pStyle w:val="BodyText"/>
      </w:pPr>
      <w:r>
        <w:t xml:space="preserve">Ref: QE-THB-2025-0472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Thailand Bangkok Automotive Engineering Solutions Co., Ltd.</w:t>
            </w:r>
          </w:p>
        </w:tc>
      </w:tr>
      <w:tr>
        <w:tc>
          <w:tcPr/>
          <w:p>
            <w:pPr>
              <w:pStyle w:val="Compact"/>
              <w:jc w:val="left"/>
            </w:pPr>
            <w:r>
              <w:t xml:space="preserve">Address:</w:t>
            </w:r>
          </w:p>
        </w:tc>
        <w:tc>
          <w:tcPr/>
          <w:p>
            <w:pPr>
              <w:pStyle w:val="Compact"/>
              <w:jc w:val="left"/>
            </w:pPr>
            <w:r>
              <w:t xml:space="preserve">1288 Sukhumvit Road, Klongtoey, Watthana, Bangkok 10110, Thailand</w:t>
            </w:r>
          </w:p>
        </w:tc>
      </w:tr>
      <w:tr>
        <w:tc>
          <w:tcPr/>
          <w:p>
            <w:pPr>
              <w:pStyle w:val="Compact"/>
              <w:jc w:val="left"/>
            </w:pPr>
            <w:r>
              <w:t xml:space="preserve">Contact:</w:t>
            </w:r>
          </w:p>
        </w:tc>
        <w:tc>
          <w:tcPr/>
          <w:p>
            <w:pPr>
              <w:pStyle w:val="Compact"/>
              <w:jc w:val="left"/>
            </w:pPr>
            <w:r>
              <w:t xml:space="preserve">+66 2 255 8800 | engineering@thb-automotive.co.th</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Date Issued:</w:t>
            </w:r>
          </w:p>
        </w:tc>
        <w:tc>
          <w:tcPr/>
          <w:p>
            <w:pPr>
              <w:pStyle w:val="Compact"/>
              <w:jc w:val="left"/>
            </w:pPr>
            <w:r>
              <w:t xml:space="preserve">15 January 2025</w:t>
            </w:r>
          </w:p>
        </w:tc>
      </w:tr>
      <w:tr>
        <w:tc>
          <w:tcPr/>
          <w:p>
            <w:pPr>
              <w:pStyle w:val="Compact"/>
              <w:jc w:val="left"/>
            </w:pPr>
            <w:r>
              <w:t xml:space="preserve">Quotation Type:</w:t>
            </w:r>
          </w:p>
        </w:tc>
        <w:tc>
          <w:tcPr/>
          <w:p>
            <w:pPr>
              <w:pStyle w:val="Compact"/>
              <w:jc w:val="left"/>
            </w:pPr>
            <w:r>
              <w:t xml:space="preserve">Automotive Engineer Consulting &amp; Technical Services</w:t>
            </w:r>
          </w:p>
        </w:tc>
      </w:tr>
    </w:tbl>
    <w:p>
      <w:pPr>
        <w:pStyle w:val="BodyText"/>
      </w:pPr>
      <w:r>
        <w:t xml:space="preserve">1. Scope of Work — Automotive Engineer Services in Thailand Bangkok</w:t>
      </w:r>
    </w:p>
    <w:p>
      <w:pPr>
        <w:pStyle w:val="BodyText"/>
      </w:pPr>
      <w:r>
        <w:t xml:space="preserve">This Quotation Estimate is issued by Thailand Bangkok Automotive Engineering Solutions Co., Ltd. to provide comprehensive professional services delivered by a certified Automotive Engineer. The scope encompasses design consultation, technical feasibility analysis, prototype development oversight, regulatory compliance review, and ongoing technical support for automotive projects executed within the Thailand Bangkok metropolitan area and surrounding provinces. All services are rendered in accordance with Thai industrial standards, ASEAN automotive regulations, and international ISO 26262 functional safety requirements.</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Automotive Engineer — Initial Technical Assessment &amp; Feasibility Study for powertrain integration project in Thailand Bangkok</w:t>
            </w:r>
          </w:p>
        </w:tc>
        <w:tc>
          <w:tcPr/>
          <w:p>
            <w:pPr>
              <w:pStyle w:val="Compact"/>
              <w:jc w:val="left"/>
            </w:pPr>
            <w:r>
              <w:t xml:space="preserve">5 working days</w:t>
            </w:r>
          </w:p>
        </w:tc>
        <w:tc>
          <w:tcPr/>
          <w:p>
            <w:pPr>
              <w:pStyle w:val="Compact"/>
              <w:jc w:val="left"/>
            </w:pPr>
            <w:r>
              <w:t xml:space="preserve">18,500 / day</w:t>
            </w:r>
          </w:p>
        </w:tc>
        <w:tc>
          <w:tcPr/>
          <w:p>
            <w:pPr>
              <w:pStyle w:val="Compact"/>
              <w:jc w:val="left"/>
            </w:pPr>
            <w:r>
              <w:t xml:space="preserve">92,500</w:t>
            </w:r>
          </w:p>
        </w:tc>
        <w:tc>
          <w:tcPr/>
          <w:p>
            <w:pPr>
              <w:pStyle w:val="Compact"/>
              <w:jc w:val="left"/>
            </w:pPr>
            <w:r>
              <w:t xml:space="preserve">On-site at client facility, Bangkok</w:t>
            </w:r>
          </w:p>
        </w:tc>
      </w:tr>
      <w:tr>
        <w:tc>
          <w:tcPr/>
          <w:p>
            <w:pPr>
              <w:pStyle w:val="Compact"/>
              <w:jc w:val="left"/>
            </w:pPr>
            <w:r>
              <w:t xml:space="preserve">2</w:t>
            </w:r>
          </w:p>
        </w:tc>
        <w:tc>
          <w:tcPr/>
          <w:p>
            <w:pPr>
              <w:pStyle w:val="Compact"/>
              <w:jc w:val="left"/>
            </w:pPr>
            <w:r>
              <w:t xml:space="preserve">Automotive Engineer — Detailed Design Review &amp; CAD Model Validation (chassis, suspension, and drivetrain components)</w:t>
            </w:r>
          </w:p>
        </w:tc>
        <w:tc>
          <w:tcPr/>
          <w:p>
            <w:pPr>
              <w:pStyle w:val="Compact"/>
              <w:jc w:val="left"/>
            </w:pPr>
            <w:r>
              <w:t xml:space="preserve">12 working days</w:t>
            </w:r>
          </w:p>
        </w:tc>
        <w:tc>
          <w:tcPr/>
          <w:p>
            <w:pPr>
              <w:pStyle w:val="Compact"/>
              <w:jc w:val="left"/>
            </w:pPr>
            <w:r>
              <w:t xml:space="preserve">22,000 / day</w:t>
            </w:r>
          </w:p>
        </w:tc>
        <w:tc>
          <w:tcPr/>
          <w:p>
            <w:pPr>
              <w:pStyle w:val="Compact"/>
              <w:jc w:val="left"/>
            </w:pPr>
            <w:r>
              <w:t xml:space="preserve">264,000</w:t>
            </w:r>
          </w:p>
        </w:tc>
        <w:tc>
          <w:tcPr/>
          <w:p>
            <w:pPr>
              <w:pStyle w:val="Compact"/>
              <w:jc w:val="left"/>
            </w:pPr>
            <w:r>
              <w:t xml:space="preserve">Includes 3 revision cycles</w:t>
            </w:r>
          </w:p>
        </w:tc>
      </w:tr>
      <w:tr>
        <w:tc>
          <w:tcPr/>
          <w:p>
            <w:pPr>
              <w:pStyle w:val="Compact"/>
              <w:jc w:val="left"/>
            </w:pPr>
            <w:r>
              <w:t xml:space="preserve">3</w:t>
            </w:r>
          </w:p>
        </w:tc>
        <w:tc>
          <w:tcPr/>
          <w:p>
            <w:pPr>
              <w:pStyle w:val="Compact"/>
              <w:jc w:val="left"/>
            </w:pPr>
            <w:r>
              <w:t xml:space="preserve">Automotive Engineer — Prototype Build Supervision &amp; Quality Assurance at Thailand Bangkok manufacturing partner</w:t>
            </w:r>
          </w:p>
        </w:tc>
        <w:tc>
          <w:tcPr/>
          <w:p>
            <w:pPr>
              <w:pStyle w:val="Compact"/>
              <w:jc w:val="left"/>
            </w:pPr>
            <w:r>
              <w:t xml:space="preserve">20 working days</w:t>
            </w:r>
          </w:p>
        </w:tc>
        <w:tc>
          <w:tcPr/>
          <w:p>
            <w:pPr>
              <w:pStyle w:val="Compact"/>
              <w:jc w:val="left"/>
            </w:pPr>
            <w:r>
              <w:t xml:space="preserve">25,000 / day</w:t>
            </w:r>
          </w:p>
        </w:tc>
        <w:tc>
          <w:tcPr/>
          <w:p>
            <w:pPr>
              <w:pStyle w:val="Compact"/>
              <w:jc w:val="left"/>
            </w:pPr>
            <w:r>
              <w:t xml:space="preserve">500,000</w:t>
            </w:r>
          </w:p>
        </w:tc>
        <w:tc>
          <w:tcPr/>
          <w:p>
            <w:pPr>
              <w:pStyle w:val="Compact"/>
              <w:jc w:val="left"/>
            </w:pPr>
            <w:r>
              <w:t xml:space="preserve">Includes daily progress reports</w:t>
            </w:r>
          </w:p>
        </w:tc>
      </w:tr>
      <w:tr>
        <w:tc>
          <w:tcPr/>
          <w:p>
            <w:pPr>
              <w:pStyle w:val="Compact"/>
              <w:jc w:val="left"/>
            </w:pPr>
            <w:r>
              <w:t xml:space="preserve">4</w:t>
            </w:r>
          </w:p>
        </w:tc>
        <w:tc>
          <w:tcPr/>
          <w:p>
            <w:pPr>
              <w:pStyle w:val="Compact"/>
              <w:jc w:val="left"/>
            </w:pPr>
            <w:r>
              <w:t xml:space="preserve">Automotive Engineer — Regulatory Compliance Audit (Thai Department of Land Transport, ASEAN CTA alignment)</w:t>
            </w:r>
          </w:p>
        </w:tc>
        <w:tc>
          <w:tcPr/>
          <w:p>
            <w:pPr>
              <w:pStyle w:val="Compact"/>
              <w:jc w:val="left"/>
            </w:pPr>
            <w:r>
              <w:t xml:space="preserve">8 working days</w:t>
            </w:r>
          </w:p>
        </w:tc>
        <w:tc>
          <w:tcPr/>
          <w:p>
            <w:pPr>
              <w:pStyle w:val="Compact"/>
              <w:jc w:val="left"/>
            </w:pPr>
            <w:r>
              <w:t xml:space="preserve">20,000 / day</w:t>
            </w:r>
          </w:p>
        </w:tc>
        <w:tc>
          <w:tcPr/>
          <w:p>
            <w:pPr>
              <w:pStyle w:val="Compact"/>
              <w:jc w:val="left"/>
            </w:pPr>
            <w:r>
              <w:t xml:space="preserve">160,000</w:t>
            </w:r>
          </w:p>
        </w:tc>
        <w:tc>
          <w:tcPr/>
          <w:p>
            <w:pPr>
              <w:pStyle w:val="Compact"/>
              <w:jc w:val="left"/>
            </w:pPr>
            <w:r>
              <w:t xml:space="preserve">Documentation &amp; certification support</w:t>
            </w:r>
          </w:p>
        </w:tc>
      </w:tr>
      <w:tr>
        <w:tc>
          <w:tcPr/>
          <w:p>
            <w:pPr>
              <w:pStyle w:val="Compact"/>
              <w:jc w:val="left"/>
            </w:pPr>
            <w:r>
              <w:t xml:space="preserve">5</w:t>
            </w:r>
          </w:p>
        </w:tc>
        <w:tc>
          <w:tcPr/>
          <w:p>
            <w:pPr>
              <w:pStyle w:val="Compact"/>
              <w:jc w:val="left"/>
            </w:pPr>
            <w:r>
              <w:t xml:space="preserve">Automotive Engineer — Performance Testing &amp; Calibration (dynamometer, NVH, thermal analysis) at Thailand Bangkok test facility</w:t>
            </w:r>
          </w:p>
        </w:tc>
        <w:tc>
          <w:tcPr/>
          <w:p>
            <w:pPr>
              <w:pStyle w:val="Compact"/>
              <w:jc w:val="left"/>
            </w:pPr>
            <w:r>
              <w:t xml:space="preserve">10 working days</w:t>
            </w:r>
          </w:p>
        </w:tc>
        <w:tc>
          <w:tcPr/>
          <w:p>
            <w:pPr>
              <w:pStyle w:val="Compact"/>
              <w:jc w:val="left"/>
            </w:pPr>
            <w:r>
              <w:t xml:space="preserve">28,000 / day</w:t>
            </w:r>
          </w:p>
        </w:tc>
        <w:tc>
          <w:tcPr/>
          <w:p>
            <w:pPr>
              <w:pStyle w:val="Compact"/>
              <w:jc w:val="left"/>
            </w:pPr>
            <w:r>
              <w:t xml:space="preserve">280,000</w:t>
            </w:r>
          </w:p>
        </w:tc>
        <w:tc>
          <w:tcPr/>
          <w:p>
            <w:pPr>
              <w:pStyle w:val="Compact"/>
              <w:jc w:val="left"/>
            </w:pPr>
            <w:r>
              <w:t xml:space="preserve">Includes test data package</w:t>
            </w:r>
          </w:p>
        </w:tc>
      </w:tr>
      <w:tr>
        <w:tc>
          <w:tcPr/>
          <w:p>
            <w:pPr>
              <w:pStyle w:val="Compact"/>
              <w:jc w:val="left"/>
            </w:pPr>
            <w:r>
              <w:t xml:space="preserve">6</w:t>
            </w:r>
          </w:p>
        </w:tc>
        <w:tc>
          <w:tcPr/>
          <w:p>
            <w:pPr>
              <w:pStyle w:val="Compact"/>
              <w:jc w:val="left"/>
            </w:pPr>
            <w:r>
              <w:t xml:space="preserve">Automotive Engineer — Post-Delivery Technical Support &amp; Warranty Period Consulting (remote + on-site in Bangkok)</w:t>
            </w:r>
          </w:p>
        </w:tc>
        <w:tc>
          <w:tcPr/>
          <w:p>
            <w:pPr>
              <w:pStyle w:val="Compact"/>
              <w:jc w:val="left"/>
            </w:pPr>
            <w:r>
              <w:t xml:space="preserve">30 days (ongoing)</w:t>
            </w:r>
          </w:p>
        </w:tc>
        <w:tc>
          <w:tcPr/>
          <w:p>
            <w:pPr>
              <w:pStyle w:val="Compact"/>
              <w:jc w:val="left"/>
            </w:pPr>
            <w:r>
              <w:t xml:space="preserve">15,000 / day</w:t>
            </w:r>
          </w:p>
        </w:tc>
        <w:tc>
          <w:tcPr/>
          <w:p>
            <w:pPr>
              <w:pStyle w:val="Compact"/>
              <w:jc w:val="left"/>
            </w:pPr>
            <w:r>
              <w:t xml:space="preserve">450,000</w:t>
            </w:r>
          </w:p>
        </w:tc>
        <w:tc>
          <w:tcPr/>
          <w:p>
            <w:pPr>
              <w:pStyle w:val="Compact"/>
              <w:jc w:val="left"/>
            </w:pPr>
            <w:r>
              <w:t xml:space="preserve">Up to 15 on-site visits</w:t>
            </w:r>
          </w:p>
        </w:tc>
      </w:tr>
      <w:tr>
        <w:tc>
          <w:tcPr/>
          <w:p>
            <w:pPr>
              <w:pStyle w:val="Compact"/>
              <w:jc w:val="left"/>
            </w:pPr>
            <w:r>
              <w:t xml:space="preserve">7</w:t>
            </w:r>
          </w:p>
        </w:tc>
        <w:tc>
          <w:tcPr/>
          <w:p>
            <w:pPr>
              <w:pStyle w:val="Compact"/>
              <w:jc w:val="left"/>
            </w:pPr>
            <w:r>
              <w:t xml:space="preserve">Travel, Accommodation &amp; Local Logistics within Thailand Bangkok metropolitan area</w:t>
            </w:r>
          </w:p>
        </w:tc>
        <w:tc>
          <w:tcPr/>
          <w:p>
            <w:pPr>
              <w:pStyle w:val="Compact"/>
              <w:jc w:val="left"/>
            </w:pPr>
            <w:r>
              <w:t xml:space="preserve">As required</w:t>
            </w:r>
          </w:p>
        </w:tc>
        <w:tc>
          <w:tcPr/>
          <w:p>
            <w:pPr>
              <w:pStyle w:val="Compact"/>
              <w:jc w:val="left"/>
            </w:pPr>
            <w:r>
              <w:t xml:space="preserve">Flat rate</w:t>
            </w:r>
          </w:p>
        </w:tc>
        <w:tc>
          <w:tcPr/>
          <w:p>
            <w:pPr>
              <w:pStyle w:val="Compact"/>
              <w:jc w:val="left"/>
            </w:pPr>
            <w:r>
              <w:t xml:space="preserve">45,000</w:t>
            </w:r>
          </w:p>
        </w:tc>
        <w:tc>
          <w:tcPr/>
          <w:p>
            <w:pPr>
              <w:pStyle w:val="Compact"/>
              <w:jc w:val="left"/>
            </w:pPr>
            <w:r>
              <w:t xml:space="preserve">Includes fuel, parking, per diem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(THB)</w:t>
            </w:r>
          </w:p>
        </w:tc>
        <w:tc>
          <w:tcPr/>
          <w:p>
            <w:pPr>
              <w:pStyle w:val="Compact"/>
              <w:jc w:val="right"/>
            </w:pPr>
            <w:r>
              <w:t xml:space="preserve">1,791,500</w:t>
            </w:r>
          </w:p>
        </w:tc>
      </w:tr>
      <w:tr>
        <w:tc>
          <w:tcPr/>
          <w:p>
            <w:pPr>
              <w:pStyle w:val="Compact"/>
              <w:jc w:val="left"/>
            </w:pPr>
            <w:r>
              <w:t xml:space="preserve">VAT 7% (Thailand)</w:t>
            </w:r>
          </w:p>
        </w:tc>
        <w:tc>
          <w:tcPr/>
          <w:p>
            <w:pPr>
              <w:pStyle w:val="Compact"/>
              <w:jc w:val="right"/>
            </w:pPr>
            <w:r>
              <w:t xml:space="preserve">125,405</w:t>
            </w:r>
          </w:p>
        </w:tc>
      </w:tr>
      <w:tr>
        <w:tc>
          <w:tcPr/>
          <w:p>
            <w:pPr>
              <w:pStyle w:val="Compact"/>
              <w:jc w:val="left"/>
            </w:pPr>
            <w:r>
              <w:t xml:space="preserve">Discount (Early Acceptance — 5%)</w:t>
            </w:r>
          </w:p>
        </w:tc>
        <w:tc>
          <w:tcPr/>
          <w:p>
            <w:pPr>
              <w:pStyle w:val="Compact"/>
              <w:jc w:val="right"/>
            </w:pPr>
            <w:r>
              <w:t xml:space="preserve">(89,575)</w:t>
            </w:r>
          </w:p>
        </w:tc>
      </w:tr>
      <w:tr>
        <w:tc>
          <w:tcPr/>
          <w:p>
            <w:pPr>
              <w:pStyle w:val="Compact"/>
              <w:jc w:val="left"/>
            </w:pPr>
            <w:r>
              <w:t xml:space="preserve">Grand Total (THB)</w:t>
            </w:r>
          </w:p>
        </w:tc>
        <w:tc>
          <w:tcPr/>
          <w:p>
            <w:pPr>
              <w:pStyle w:val="Compact"/>
              <w:jc w:val="right"/>
            </w:pPr>
            <w:r>
              <w:t xml:space="preserve">1,827,330</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for Automotive Engineer services in Thailand Bangkok is valid for sixty (60) calendar days from the date of issue. After expiry, rates may be revised to reflect current market conditions in the Thailand Bangkok engineering sector.</w:t>
      </w:r>
    </w:p>
    <w:p>
      <w:pPr>
        <w:numPr>
          <w:ilvl w:val="0"/>
          <w:numId w:val="1001"/>
        </w:numPr>
        <w:pStyle w:val="Compact"/>
      </w:pPr>
      <w:r>
        <w:rPr>
          <w:bCs/>
          <w:b/>
        </w:rPr>
        <w:t xml:space="preserve">Payment Terms:</w:t>
      </w:r>
      <w:r>
        <w:t xml:space="preserve"> </w:t>
      </w:r>
      <w:r>
        <w:t xml:space="preserve">30% advance payment upon acceptance of this Quotation Estimate; 40% upon completion of prototype build supervision; 30% upon final delivery and sign-off. All payments in Thai Baht (THB) via bank transfer to the Thailand Bangkok account specified on the invoice.</w:t>
      </w:r>
    </w:p>
    <w:p>
      <w:pPr>
        <w:numPr>
          <w:ilvl w:val="0"/>
          <w:numId w:val="1001"/>
        </w:numPr>
        <w:pStyle w:val="Compact"/>
      </w:pPr>
      <w:r>
        <w:rPr>
          <w:bCs/>
          <w:b/>
        </w:rPr>
        <w:t xml:space="preserve">Intellectual Property:</w:t>
      </w:r>
      <w:r>
        <w:t xml:space="preserve"> </w:t>
      </w:r>
      <w:r>
        <w:t xml:space="preserve">All designs, calculations, and technical documentation produced by the Automotive Engineer during the engagement remain the property of the client, subject to a non-disclosure agreement executed prior to commencement.</w:t>
      </w:r>
    </w:p>
    <w:p>
      <w:pPr>
        <w:numPr>
          <w:ilvl w:val="0"/>
          <w:numId w:val="1001"/>
        </w:numPr>
        <w:pStyle w:val="Compact"/>
      </w:pPr>
      <w:r>
        <w:rPr>
          <w:bCs/>
          <w:b/>
        </w:rPr>
        <w:t xml:space="preserve">Revisions:</w:t>
      </w:r>
      <w:r>
        <w:t xml:space="preserve"> </w:t>
      </w:r>
      <w:r>
        <w:t xml:space="preserve">The Quotation Estimate includes up to three (3) design revision cycles. Additional revisions will be billed at the Automotive Engineer's standard daily rate of THB 22,000 per day.</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shutdowns in Thailand Bangkok, or other events beyond reasonable control.</w:t>
      </w:r>
    </w:p>
    <w:p>
      <w:pPr>
        <w:numPr>
          <w:ilvl w:val="0"/>
          <w:numId w:val="1001"/>
        </w:numPr>
        <w:pStyle w:val="Compact"/>
      </w:pPr>
      <w:r>
        <w:rPr>
          <w:bCs/>
          <w:b/>
        </w:rPr>
        <w:t xml:space="preserve">Governing Law:</w:t>
      </w:r>
      <w:r>
        <w:t xml:space="preserve"> </w:t>
      </w:r>
      <w:r>
        <w:t xml:space="preserve">This Quotation Estimate and all resulting contracts shall be governed by the laws of the Kingdom of Thailand, with disputes resolved in the courts of Bangkok.</w:t>
      </w:r>
    </w:p>
    <w:p>
      <w:pPr>
        <w:numPr>
          <w:ilvl w:val="0"/>
          <w:numId w:val="1001"/>
        </w:numPr>
        <w:pStyle w:val="Compact"/>
      </w:pPr>
      <w:r>
        <w:rPr>
          <w:bCs/>
          <w:b/>
        </w:rPr>
        <w:t xml:space="preserve">Confidentiality:</w:t>
      </w:r>
      <w:r>
        <w:t xml:space="preserve"> </w:t>
      </w:r>
      <w:r>
        <w:t xml:space="preserve">The Automotive Engineer and Thailand Bangkok Automotive Engineering Solutions Co., Ltd. commit to strict confidentiality of all client data, trade secrets, and proprietary information shared during the project lifecycle.</w:t>
      </w:r>
    </w:p>
    <w:p>
      <w:pPr>
        <w:pStyle w:val="FirstParagraph"/>
      </w:pPr>
      <w:r>
        <w:t xml:space="preserve">4. Acceptance &amp; Authorization</w:t>
      </w:r>
    </w:p>
    <w:p>
      <w:pPr>
        <w:pStyle w:val="BodyText"/>
      </w:pPr>
      <w:r>
        <w:t xml:space="preserve">By signing below, the client acknowledges and accepts this Quotation Estimate for the Automotive Engineer services described herein, to be performed in Thailand Bangkok. The undersigned authorizes Thailand Bangkok Automotive Engineering Solutions Co., Ltd. to commence work upon receipt of the advance payment.</w:t>
      </w:r>
    </w:p>
    <w:p>
      <w:pPr>
        <w:pStyle w:val="BodyText"/>
      </w:pPr>
      <w:r>
        <w:rPr>
          <w:bCs/>
          <w:b/>
        </w:rPr>
        <w:t xml:space="preserve">For Thailand Bangkok Automotive Engineering Solutions Co., Ltd.</w:t>
      </w:r>
      <w:r>
        <w:br/>
      </w:r>
      <w:r>
        <w:t xml:space="preserve">Name: _________________________</w:t>
      </w:r>
      <w:r>
        <w:br/>
      </w:r>
      <w:r>
        <w:t xml:space="preserve">Title: Lead Automotive Engineer</w:t>
      </w:r>
      <w:r>
        <w:br/>
      </w:r>
      <w:r>
        <w:t xml:space="preserve">Date: _________________________</w:t>
      </w:r>
    </w:p>
    <w:p>
      <w:pPr>
        <w:pStyle w:val="BodyText"/>
      </w:pPr>
      <w:r>
        <w:rPr>
          <w:bCs/>
          <w:b/>
        </w:rPr>
        <w:t xml:space="preserve">Client / 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is a formal commercial document issued by Thailand Bangkok Automotive Engineering Solutions Co., Ltd. for the engagement of a qualified Automotive Engineer. All figures are quoted in Thai Baht (THB) and are subject to the terms outlined above. This document does not constitute a binding contract until countersigned by both parties and the advance payment is received. For questions regarding this Quotation Estimate, please contact our Thailand Bangkok office at +66 2 255 8800 or engineering@thb-automotive.co.th.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Thailand Bangkok</dc:title>
  <dc:creator/>
  <dc:language>en</dc:language>
  <cp:keywords/>
  <dcterms:created xsi:type="dcterms:W3CDTF">2026-10-10T08:38:29Z</dcterms:created>
  <dcterms:modified xsi:type="dcterms:W3CDTF">2026-10-10T08:38:29Z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