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utomotive-engineering-ltd."/>
    <w:p>
      <w:pPr>
        <w:pStyle w:val="Heading1"/>
      </w:pPr>
      <w:r>
        <w:t xml:space="preserve">Meridian Automotive Engineering Ltd.</w:t>
      </w:r>
    </w:p>
    <w:p>
      <w:pPr>
        <w:pStyle w:val="FirstParagraph"/>
      </w:pPr>
      <w:r>
        <w:t xml:space="preserve">Unit 14, Salford Quays Business Park</w:t>
      </w:r>
    </w:p>
    <w:p>
      <w:pPr>
        <w:pStyle w:val="BodyText"/>
      </w:pPr>
      <w:r>
        <w:t xml:space="preserve">Manchester, M50 3XQ, United Kingdom</w:t>
      </w:r>
    </w:p>
    <w:p>
      <w:pPr>
        <w:pStyle w:val="BodyText"/>
      </w:pPr>
      <w:r>
        <w:t xml:space="preserve">Tel: +44 (0)161 496 0000 | Email: quotes@meridian-auto-eng.co.uk</w:t>
      </w:r>
    </w:p>
    <w:p>
      <w:pPr>
        <w:pStyle w:val="BodyText"/>
      </w:pPr>
      <w:r>
        <w:t xml:space="preserve">VAT No: GB 123 4567 89 | Company Reg: 08765432</w:t>
      </w:r>
    </w:p>
    <w:bookmarkEnd w:id="20"/>
    <w:p>
      <w:pPr>
        <w:pStyle w:val="BodyText"/>
      </w:pPr>
      <w:r>
        <w:rPr>
          <w:bCs/>
          <w:b/>
        </w:rPr>
        <w:t xml:space="preserve">Quotation Estimate</w:t>
      </w:r>
    </w:p>
    <w:p>
      <w:pPr>
        <w:pStyle w:val="BodyText"/>
      </w:pPr>
      <w:r>
        <w:t xml:space="preserve">Ref: QTE-2025-MAN-0487</w:t>
      </w:r>
    </w:p>
    <w:p>
      <w:pPr>
        <w:pStyle w:val="BodyText"/>
      </w:pPr>
      <w:r>
        <w:t xml:space="preserve">Date: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Automotive Engineer Professional Services — United Kingdom Manchester</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Northwest Motors Group PLC, 22 Deansgate, Manchester, M3 4LQ, United Kingdom</w:t>
            </w:r>
          </w:p>
        </w:tc>
      </w:tr>
      <w:tr>
        <w:tc>
          <w:tcPr/>
          <w:p>
            <w:pPr>
              <w:pStyle w:val="Compact"/>
              <w:jc w:val="left"/>
            </w:pPr>
            <w:r>
              <w:t xml:space="preserve">Attention:</w:t>
            </w:r>
          </w:p>
        </w:tc>
        <w:tc>
          <w:tcPr/>
          <w:p>
            <w:pPr>
              <w:pStyle w:val="Compact"/>
              <w:jc w:val="left"/>
            </w:pPr>
            <w:r>
              <w:t xml:space="preserve">Mr. David Hartley, Head of Engineering Operations</w:t>
            </w:r>
          </w:p>
        </w:tc>
      </w:tr>
      <w:tr>
        <w:tc>
          <w:tcPr/>
          <w:p>
            <w:pPr>
              <w:pStyle w:val="Compact"/>
              <w:jc w:val="left"/>
            </w:pPr>
            <w:r>
              <w:t xml:space="preserve">Project Reference:</w:t>
            </w:r>
          </w:p>
        </w:tc>
        <w:tc>
          <w:tcPr/>
          <w:p>
            <w:pPr>
              <w:pStyle w:val="Compact"/>
              <w:jc w:val="left"/>
            </w:pPr>
            <w:r>
              <w:t xml:space="preserve">NG-2025-VEH-0312 — Powertrain Diagnostics &amp; Fleet Maintenance Programme</w:t>
            </w:r>
          </w:p>
        </w:tc>
      </w:tr>
      <w:tr>
        <w:tc>
          <w:tcPr/>
          <w:p>
            <w:pPr>
              <w:pStyle w:val="Compact"/>
              <w:jc w:val="left"/>
            </w:pPr>
            <w:r>
              <w:t xml:space="preserve">Service Location:</w:t>
            </w:r>
          </w:p>
        </w:tc>
        <w:tc>
          <w:tcPr/>
          <w:p>
            <w:pPr>
              <w:pStyle w:val="Compact"/>
              <w:jc w:val="left"/>
            </w:pPr>
            <w:r>
              <w:t xml:space="preserve">Client premises, Manchester, United Kingdom (and surrounding Greater Manchester area)</w:t>
            </w:r>
          </w:p>
        </w:tc>
      </w:tr>
      <w:tr>
        <w:tc>
          <w:tcPr/>
          <w:p>
            <w:pPr>
              <w:pStyle w:val="Compact"/>
              <w:jc w:val="left"/>
            </w:pPr>
            <w:r>
              <w:t xml:space="preserve">Prepared By:</w:t>
            </w:r>
          </w:p>
        </w:tc>
        <w:tc>
          <w:tcPr/>
          <w:p>
            <w:pPr>
              <w:pStyle w:val="Compact"/>
              <w:jc w:val="left"/>
            </w:pPr>
            <w:r>
              <w:t xml:space="preserve">James Whitfield, Senior Automotive Engineer, Meridian Automotive Engineering Ltd.</w:t>
            </w:r>
          </w:p>
        </w:tc>
      </w:tr>
    </w:tbl>
    <w:bookmarkStart w:id="22" w:name="X00189e7275ac1f7c5cf5c15eb7216ccb47d22ca"/>
    <w:p>
      <w:pPr>
        <w:pStyle w:val="Heading3"/>
      </w:pPr>
      <w:r>
        <w:t xml:space="preserve">1. Scope of Work — Automotive Engineer Services</w:t>
      </w:r>
    </w:p>
    <w:p>
      <w:pPr>
        <w:pStyle w:val="FirstParagraph"/>
      </w:pPr>
      <w:r>
        <w:t xml:space="preserve">This</w:t>
      </w:r>
      <w:r>
        <w:t xml:space="preserve"> </w:t>
      </w:r>
      <w:r>
        <w:t xml:space="preserve">Quotation Estimate</w:t>
      </w:r>
      <w:r>
        <w:t xml:space="preserve"> </w:t>
      </w:r>
      <w:r>
        <w:t xml:space="preserve">is issued by Meridian Automotive Engineering Ltd. to provide a comprehensive breakdown of professional</w:t>
      </w:r>
      <w:r>
        <w:t xml:space="preserve"> </w:t>
      </w:r>
      <w:r>
        <w:t xml:space="preserve">Automotive Engineer</w:t>
      </w:r>
      <w:r>
        <w:t xml:space="preserve"> </w:t>
      </w:r>
      <w:r>
        <w:t xml:space="preserve">services to be delivered within</w:t>
      </w:r>
      <w:r>
        <w:t xml:space="preserve"> </w:t>
      </w:r>
      <w:r>
        <w:t xml:space="preserve">United Kingdom Manchester</w:t>
      </w:r>
      <w:r>
        <w:t xml:space="preserve"> </w:t>
      </w:r>
      <w:r>
        <w:t xml:space="preserve">and the wider Greater Manchester region. The scope encompasses the full spectrum of automotive engineering support required by Northwest Motors Group PLC for their commercial fleet of 145 vehicles, including light commercial vans, medium-duty trucks, and a small number of passenger vehicles used for executive transport.</w:t>
      </w:r>
    </w:p>
    <w:p>
      <w:pPr>
        <w:pStyle w:val="BodyText"/>
      </w:pPr>
      <w:r>
        <w:t xml:space="preserve">Our</w:t>
      </w:r>
      <w:r>
        <w:t xml:space="preserve"> </w:t>
      </w:r>
      <w:r>
        <w:t xml:space="preserve">Automotive Engineer</w:t>
      </w:r>
      <w:r>
        <w:t xml:space="preserve"> </w:t>
      </w:r>
      <w:r>
        <w:t xml:space="preserve">team, based in Manchester, United Kingdom, will provide on-site and workshop-based services covering diagnostic analysis, preventive maintenance scheduling, powertrain repair, electrical system troubleshooting, emissions compliance testing, and technical consultancy for upcoming fleet upgrades. All work will be conducted in strict accordance with UK Department for Transport regulations, ISO 9001:2015 quality management standards, and the relevant BS 7858 vetting requirements applicable to engineers operating in the United Kingdom.</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Automotive Engineer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Automotive Engineer — Full diagnostic assessment of all 145 fleet vehicles (engine, transmission, braking, suspension, and electrical systems) conducted at the Manchester, United Kingdom depot.</w:t>
            </w:r>
          </w:p>
        </w:tc>
        <w:tc>
          <w:tcPr/>
          <w:p>
            <w:pPr>
              <w:pStyle w:val="Compact"/>
              <w:jc w:val="left"/>
            </w:pPr>
            <w:r>
              <w:t xml:space="preserve">145 vehicles</w:t>
            </w:r>
          </w:p>
        </w:tc>
        <w:tc>
          <w:tcPr/>
          <w:p>
            <w:pPr>
              <w:pStyle w:val="Compact"/>
              <w:jc w:val="left"/>
            </w:pPr>
            <w:r>
              <w:t xml:space="preserve">£185.00 / vehicle</w:t>
            </w:r>
          </w:p>
        </w:tc>
        <w:tc>
          <w:tcPr/>
          <w:p>
            <w:pPr>
              <w:pStyle w:val="Compact"/>
              <w:jc w:val="left"/>
            </w:pPr>
            <w:r>
              <w:t xml:space="preserve">£26,825.00</w:t>
            </w:r>
          </w:p>
        </w:tc>
      </w:tr>
      <w:tr>
        <w:tc>
          <w:tcPr/>
          <w:p>
            <w:pPr>
              <w:pStyle w:val="Compact"/>
              <w:jc w:val="left"/>
            </w:pPr>
            <w:r>
              <w:t xml:space="preserve">02</w:t>
            </w:r>
          </w:p>
        </w:tc>
        <w:tc>
          <w:tcPr/>
          <w:p>
            <w:pPr>
              <w:pStyle w:val="Compact"/>
              <w:jc w:val="left"/>
            </w:pPr>
            <w:r>
              <w:t xml:space="preserve">Automotive Engineer — Preventive maintenance programme design and implementation (12-month rolling schedule) including oil changes, filter replacements, brake inspections, and fluid top-ups.</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Automotive Engineer — Powertrain repair and overhaul (estimated 18 units requiring major service based on initial diagnostic findings). Includes labour, parts sourcing, and quality verification.</w:t>
            </w:r>
          </w:p>
        </w:tc>
        <w:tc>
          <w:tcPr/>
          <w:p>
            <w:pPr>
              <w:pStyle w:val="Compact"/>
              <w:jc w:val="left"/>
            </w:pPr>
            <w:r>
              <w:t xml:space="preserve">18 units</w:t>
            </w:r>
          </w:p>
        </w:tc>
        <w:tc>
          <w:tcPr/>
          <w:p>
            <w:pPr>
              <w:pStyle w:val="Compact"/>
              <w:jc w:val="left"/>
            </w:pPr>
            <w:r>
              <w:t xml:space="preserve">£2,850.00 / unit</w:t>
            </w:r>
          </w:p>
        </w:tc>
        <w:tc>
          <w:tcPr/>
          <w:p>
            <w:pPr>
              <w:pStyle w:val="Compact"/>
              <w:jc w:val="left"/>
            </w:pPr>
            <w:r>
              <w:t xml:space="preserve">£51,300.00</w:t>
            </w:r>
          </w:p>
        </w:tc>
      </w:tr>
      <w:tr>
        <w:tc>
          <w:tcPr/>
          <w:p>
            <w:pPr>
              <w:pStyle w:val="Compact"/>
              <w:jc w:val="left"/>
            </w:pPr>
            <w:r>
              <w:t xml:space="preserve">04</w:t>
            </w:r>
          </w:p>
        </w:tc>
        <w:tc>
          <w:tcPr/>
          <w:p>
            <w:pPr>
              <w:pStyle w:val="Compact"/>
              <w:jc w:val="left"/>
            </w:pPr>
            <w:r>
              <w:t xml:space="preserve">Automotive Engineer — Electrical and hybrid system diagnostics (22 hybrid vehicles in fleet). Specialised testing of battery packs, inverter systems, and regenerative braking circuits.</w:t>
            </w:r>
          </w:p>
        </w:tc>
        <w:tc>
          <w:tcPr/>
          <w:p>
            <w:pPr>
              <w:pStyle w:val="Compact"/>
              <w:jc w:val="left"/>
            </w:pPr>
            <w:r>
              <w:t xml:space="preserve">22 vehicles</w:t>
            </w:r>
          </w:p>
        </w:tc>
        <w:tc>
          <w:tcPr/>
          <w:p>
            <w:pPr>
              <w:pStyle w:val="Compact"/>
              <w:jc w:val="left"/>
            </w:pPr>
            <w:r>
              <w:t xml:space="preserve">£620.00 / vehicle</w:t>
            </w:r>
          </w:p>
        </w:tc>
        <w:tc>
          <w:tcPr/>
          <w:p>
            <w:pPr>
              <w:pStyle w:val="Compact"/>
              <w:jc w:val="left"/>
            </w:pPr>
            <w:r>
              <w:t xml:space="preserve">£13,640.00</w:t>
            </w:r>
          </w:p>
        </w:tc>
      </w:tr>
      <w:tr>
        <w:tc>
          <w:tcPr/>
          <w:p>
            <w:pPr>
              <w:pStyle w:val="Compact"/>
              <w:jc w:val="left"/>
            </w:pPr>
            <w:r>
              <w:t xml:space="preserve">05</w:t>
            </w:r>
          </w:p>
        </w:tc>
        <w:tc>
          <w:tcPr/>
          <w:p>
            <w:pPr>
              <w:pStyle w:val="Compact"/>
              <w:jc w:val="left"/>
            </w:pPr>
            <w:r>
              <w:t xml:space="preserve">Automotive Engineer — Emissions compliance testing and DVSA MOT preparation for all vehicles. Includes certification documentation and remedial work where required.</w:t>
            </w:r>
          </w:p>
        </w:tc>
        <w:tc>
          <w:tcPr/>
          <w:p>
            <w:pPr>
              <w:pStyle w:val="Compact"/>
              <w:jc w:val="left"/>
            </w:pPr>
            <w:r>
              <w:t xml:space="preserve">145 vehicles</w:t>
            </w:r>
          </w:p>
        </w:tc>
        <w:tc>
          <w:tcPr/>
          <w:p>
            <w:pPr>
              <w:pStyle w:val="Compact"/>
              <w:jc w:val="left"/>
            </w:pPr>
            <w:r>
              <w:t xml:space="preserve">£95.00 / vehicle</w:t>
            </w:r>
          </w:p>
        </w:tc>
        <w:tc>
          <w:tcPr/>
          <w:p>
            <w:pPr>
              <w:pStyle w:val="Compact"/>
              <w:jc w:val="left"/>
            </w:pPr>
            <w:r>
              <w:t xml:space="preserve">£13,775.00</w:t>
            </w:r>
          </w:p>
        </w:tc>
      </w:tr>
      <w:tr>
        <w:tc>
          <w:tcPr/>
          <w:p>
            <w:pPr>
              <w:pStyle w:val="Compact"/>
              <w:jc w:val="left"/>
            </w:pPr>
            <w:r>
              <w:t xml:space="preserve">06</w:t>
            </w:r>
          </w:p>
        </w:tc>
        <w:tc>
          <w:tcPr/>
          <w:p>
            <w:pPr>
              <w:pStyle w:val="Compact"/>
              <w:jc w:val="left"/>
            </w:pPr>
            <w:r>
              <w:t xml:space="preserve">Automotive Engineer — Technical consultancy and project management for planned fleet upgrade (transition to low-emission vehicles). Includes feasibility study, supplier evaluation, and transition roadmap.</w:t>
            </w:r>
          </w:p>
        </w:tc>
        <w:tc>
          <w:tcPr/>
          <w:p>
            <w:pPr>
              <w:pStyle w:val="Compact"/>
              <w:jc w:val="left"/>
            </w:pPr>
            <w:r>
              <w:t xml:space="preserve">3 months</w:t>
            </w:r>
          </w:p>
        </w:tc>
        <w:tc>
          <w:tcPr/>
          <w:p>
            <w:pPr>
              <w:pStyle w:val="Compact"/>
              <w:jc w:val="left"/>
            </w:pPr>
            <w:r>
              <w:t xml:space="preserve">£3,500.00 / month</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Automotive Engineer — Ongoing technical support and emergency call-out service (24/7 coverage within Manchester, United Kingdom and a 30-mile radius). Includes up to 12 call-outs per quarter.</w:t>
            </w:r>
          </w:p>
        </w:tc>
        <w:tc>
          <w:tcPr/>
          <w:p>
            <w:pPr>
              <w:pStyle w:val="Compact"/>
              <w:jc w:val="left"/>
            </w:pPr>
            <w:r>
              <w:t xml:space="preserve">12 months</w:t>
            </w:r>
          </w:p>
        </w:tc>
        <w:tc>
          <w:tcPr/>
          <w:p>
            <w:pPr>
              <w:pStyle w:val="Compact"/>
              <w:jc w:val="left"/>
            </w:pPr>
            <w:r>
              <w:t xml:space="preserve">£1,800.00 / quarter</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Automotive Engineer — Staff training and competency development for in-house maintenance team (4 sessions, 8 hours each, conducted at Manchester training facility).</w:t>
            </w:r>
          </w:p>
        </w:tc>
        <w:tc>
          <w:tcPr/>
          <w:p>
            <w:pPr>
              <w:pStyle w:val="Compact"/>
              <w:jc w:val="left"/>
            </w:pPr>
            <w:r>
              <w:t xml:space="preserve">4 sessions</w:t>
            </w:r>
          </w:p>
        </w:tc>
        <w:tc>
          <w:tcPr/>
          <w:p>
            <w:pPr>
              <w:pStyle w:val="Compact"/>
              <w:jc w:val="left"/>
            </w:pPr>
            <w:r>
              <w:t xml:space="preserve">£1,200.00 / session</w:t>
            </w:r>
          </w:p>
        </w:tc>
        <w:tc>
          <w:tcPr/>
          <w:p>
            <w:pPr>
              <w:pStyle w:val="Compact"/>
              <w:jc w:val="left"/>
            </w:pPr>
            <w:r>
              <w:t xml:space="preserve">£4,800.00</w:t>
            </w:r>
          </w:p>
        </w:tc>
      </w:tr>
      <w:tr>
        <w:tc>
          <w:tcPr>
            <w:gridSpan w:val="4"/>
          </w:tcPr>
          <w:p>
            <w:pPr>
              <w:pStyle w:val="Compact"/>
              <w:jc w:val="right"/>
            </w:pPr>
            <w:r>
              <w:t xml:space="preserve">Subtotal (excl. VAT):</w:t>
            </w:r>
          </w:p>
        </w:tc>
        <w:tc>
          <w:tcPr/>
          <w:p>
            <w:pPr>
              <w:pStyle w:val="Compact"/>
              <w:jc w:val="left"/>
            </w:pPr>
            <w:r>
              <w:t xml:space="preserve">£178,440.00</w:t>
            </w:r>
          </w:p>
        </w:tc>
      </w:tr>
      <w:tr>
        <w:tc>
          <w:tcPr>
            <w:gridSpan w:val="4"/>
          </w:tcPr>
          <w:p>
            <w:pPr>
              <w:pStyle w:val="Compact"/>
              <w:jc w:val="right"/>
            </w:pPr>
            <w:r>
              <w:t xml:space="preserve">VAT @ 20%:</w:t>
            </w:r>
          </w:p>
        </w:tc>
        <w:tc>
          <w:tcPr/>
          <w:p>
            <w:pPr>
              <w:pStyle w:val="Compact"/>
              <w:jc w:val="left"/>
            </w:pPr>
            <w:r>
              <w:t xml:space="preserve">£35,688.00</w:t>
            </w:r>
          </w:p>
        </w:tc>
      </w:tr>
      <w:tr>
        <w:tc>
          <w:tcPr>
            <w:gridSpan w:val="4"/>
          </w:tcPr>
          <w:p>
            <w:pPr>
              <w:pStyle w:val="Compact"/>
              <w:jc w:val="right"/>
            </w:pPr>
            <w:r>
              <w:t xml:space="preserve">TOTAL (incl. VAT):</w:t>
            </w:r>
          </w:p>
        </w:tc>
        <w:tc>
          <w:tcPr/>
          <w:p>
            <w:pPr>
              <w:pStyle w:val="Compact"/>
              <w:jc w:val="left"/>
            </w:pPr>
            <w:r>
              <w:t xml:space="preserve">£214,128.00</w:t>
            </w:r>
          </w:p>
        </w:tc>
      </w:tr>
    </w:tbl>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validity period, a revised</w:t>
      </w:r>
      <w:r>
        <w:t xml:space="preserve"> </w:t>
      </w:r>
      <w:r>
        <w:t xml:space="preserve">Quotation Estimate</w:t>
      </w:r>
      <w:r>
        <w:t xml:space="preserve"> </w:t>
      </w:r>
      <w:r>
        <w:t xml:space="preserve">may be required to reflect any changes in material costs, labour rates, or regulatory requirements applicable in the United Kingdom.</w:t>
      </w:r>
    </w:p>
    <w:p>
      <w:pPr>
        <w:pStyle w:val="BodyText"/>
      </w:pPr>
      <w:r>
        <w:rPr>
          <w:bCs/>
          <w:b/>
        </w:rPr>
        <w:t xml:space="preserve">3.2</w:t>
      </w:r>
      <w:r>
        <w:t xml:space="preserve"> </w:t>
      </w:r>
      <w:r>
        <w:t xml:space="preserve">All</w:t>
      </w:r>
      <w:r>
        <w:t xml:space="preserve"> </w:t>
      </w:r>
      <w:r>
        <w:t xml:space="preserve">Automotive Engineer</w:t>
      </w:r>
      <w:r>
        <w:t xml:space="preserve"> </w:t>
      </w:r>
      <w:r>
        <w:t xml:space="preserve">services described herein will be performed by qualified and insured engineers registered with the Institute of Engineering and Technology (IET) and holding valid UK driving licences where vehicle operation is required. Engineers will be based in Manchester, United Kingdom, and will travel to client sites within the Greater Manchester area at no additional cost.</w:t>
      </w:r>
    </w:p>
    <w:p>
      <w:pPr>
        <w:pStyle w:val="BodyText"/>
      </w:pPr>
      <w:r>
        <w:rPr>
          <w:bCs/>
          <w:b/>
        </w:rPr>
        <w:t xml:space="preserve">3.3</w:t>
      </w:r>
      <w:r>
        <w:t xml:space="preserve"> </w:t>
      </w:r>
      <w:r>
        <w:t xml:space="preserve">Payment terms: 30% advance deposit upon acceptance of this</w:t>
      </w:r>
      <w:r>
        <w:t xml:space="preserve"> </w:t>
      </w:r>
      <w:r>
        <w:t xml:space="preserve">Quotation Estimate</w:t>
      </w:r>
      <w:r>
        <w:t xml:space="preserve">, with the remaining 70% invoiced monthly in arrears. Payment is due within fourteen (14) days of invoice date. Late payments will incur interest at 4% above the Bank of England base rate, in accordance with the Late Payment of Commercial Debts (Interest) Act 1998.</w:t>
      </w:r>
    </w:p>
    <w:p>
      <w:pPr>
        <w:pStyle w:val="BodyText"/>
      </w:pPr>
      <w:r>
        <w:rPr>
          <w:bCs/>
          <w:b/>
        </w:rPr>
        <w:t xml:space="preserve">3.4</w:t>
      </w:r>
      <w:r>
        <w:t xml:space="preserve"> </w:t>
      </w:r>
      <w:r>
        <w:t xml:space="preserve">All work will be carried out in compliance with the Health and Safety at Work etc. Act 1974, the Environmental Protection Act 1990, and all applicable UK vehicle safety regulations. Our</w:t>
      </w:r>
      <w:r>
        <w:t xml:space="preserve"> </w:t>
      </w:r>
      <w:r>
        <w:t xml:space="preserve">Automotive Engineer</w:t>
      </w:r>
      <w:r>
        <w:t xml:space="preserve"> </w:t>
      </w:r>
      <w:r>
        <w:t xml:space="preserve">team will maintain full public liability insurance of not less than £10,000,000 and professional indemnity insurance of £5,000,000.</w:t>
      </w:r>
    </w:p>
    <w:p>
      <w:pPr>
        <w:pStyle w:val="BodyText"/>
      </w:pPr>
      <w:r>
        <w:rPr>
          <w:bCs/>
          <w:b/>
        </w:rPr>
        <w:t xml:space="preserve">3.5</w:t>
      </w:r>
      <w:r>
        <w:t xml:space="preserve"> </w:t>
      </w:r>
      <w:r>
        <w:t xml:space="preserve">Any additional work beyond the scope defined in this</w:t>
      </w:r>
      <w:r>
        <w:t xml:space="preserve"> </w:t>
      </w:r>
      <w:r>
        <w:t xml:space="preserve">Quotation Estimate</w:t>
      </w:r>
      <w:r>
        <w:t xml:space="preserve"> </w:t>
      </w:r>
      <w:r>
        <w:t xml:space="preserve">will be subject to a separate written agreement and additional</w:t>
      </w:r>
      <w:r>
        <w:t xml:space="preserve"> </w:t>
      </w:r>
      <w:r>
        <w:t xml:space="preserve">Quotation Estimate</w:t>
      </w:r>
      <w:r>
        <w:t xml:space="preserve"> </w:t>
      </w:r>
      <w:r>
        <w:t xml:space="preserve">prior to commencement. No work will be authorised without written approval from the client's designated project manager.</w:t>
      </w:r>
    </w:p>
    <w:p>
      <w:pPr>
        <w:pStyle w:val="BodyText"/>
      </w:pPr>
      <w:r>
        <w:rPr>
          <w:bCs/>
          <w:b/>
        </w:rPr>
        <w:t xml:space="preserve">3.6</w:t>
      </w:r>
      <w:r>
        <w:t xml:space="preserve"> </w:t>
      </w:r>
      <w:r>
        <w:t xml:space="preserve">This agreement is governed by the laws of England and Wales. Any disputes arising from this</w:t>
      </w:r>
      <w:r>
        <w:t xml:space="preserve"> </w:t>
      </w:r>
      <w:r>
        <w:t xml:space="preserve">Quotation Estimate</w:t>
      </w:r>
      <w:r>
        <w:t xml:space="preserve"> </w:t>
      </w:r>
      <w:r>
        <w:t xml:space="preserve">or the services described herein shall be subject to the exclusive jurisdiction of the courts of Manchester, United Kingdom.</w:t>
      </w:r>
    </w:p>
    <w:p>
      <w:pPr>
        <w:pStyle w:val="BodyText"/>
      </w:pPr>
      <w:r>
        <w:rPr>
          <w:bCs/>
          <w:b/>
        </w:rPr>
        <w:t xml:space="preserve">3.7</w:t>
      </w:r>
      <w:r>
        <w:t xml:space="preserve"> </w:t>
      </w:r>
      <w:r>
        <w:t xml:space="preserve">Meridian Automotive Engineering Ltd. reserves the right to substitute equivalent or superior parts and materials where the originally specified components are unavailable, provided that the</w:t>
      </w:r>
      <w:r>
        <w:t xml:space="preserve"> </w:t>
      </w:r>
      <w:r>
        <w:t xml:space="preserve">Automotive Engineer</w:t>
      </w:r>
      <w:r>
        <w:t xml:space="preserve"> </w:t>
      </w:r>
      <w:r>
        <w:t xml:space="preserve">in charge notifies the client in writing and no additional cost is incurred.</w:t>
      </w:r>
    </w:p>
    <w:bookmarkEnd w:id="24"/>
    <w:bookmarkStart w:id="25" w:name="acceptance-and-authorisation"/>
    <w:p>
      <w:pPr>
        <w:pStyle w:val="Heading3"/>
      </w:pPr>
      <w:r>
        <w:t xml:space="preserve">4.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Meridian Automotive Engineering Ltd. to commence the</w:t>
      </w:r>
      <w:r>
        <w:t xml:space="preserve"> </w:t>
      </w:r>
      <w:r>
        <w:t xml:space="preserve">Automotive Engineer</w:t>
      </w:r>
      <w:r>
        <w:t xml:space="preserve"> </w:t>
      </w:r>
      <w:r>
        <w:t xml:space="preserve">services as described, to be delivered in and around Manchester, United Kingdom, in accordance with the terms set out above.</w:t>
      </w:r>
    </w:p>
    <w:p>
      <w:pPr>
        <w:pStyle w:val="BodyText"/>
      </w:pPr>
      <w:r>
        <w:rPr>
          <w:bCs/>
          <w:b/>
        </w:rPr>
        <w:t xml:space="preserve">For and on behalf of Northwest Motors Group PLC:</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w:t>
      </w:r>
    </w:p>
    <w:p>
      <w:pPr>
        <w:pStyle w:val="BodyText"/>
      </w:pPr>
      <w:r>
        <w:rPr>
          <w:bCs/>
          <w:b/>
        </w:rPr>
        <w:t xml:space="preserve">For and on behalf of Meridian Automotive Engineering Ltd.:</w:t>
      </w:r>
    </w:p>
    <w:p>
      <w:pPr>
        <w:pStyle w:val="BodyText"/>
      </w:pPr>
      <w:r>
        <w:t xml:space="preserve">Name: James Whitfield</w:t>
      </w:r>
    </w:p>
    <w:p>
      <w:pPr>
        <w:pStyle w:val="BodyText"/>
      </w:pPr>
      <w:r>
        <w:t xml:space="preserve">Title: Senior Automotive Engineer / Director</w:t>
      </w:r>
    </w:p>
    <w:p>
      <w:pPr>
        <w:pStyle w:val="BodyText"/>
      </w:pPr>
      <w:r>
        <w:t xml:space="preserve">Date: 12 June 2025</w:t>
      </w:r>
    </w:p>
    <w:p>
      <w:pPr>
        <w:pStyle w:val="BodyText"/>
      </w:pPr>
      <w:r>
        <w:t xml:space="preserve">Signature</w:t>
      </w:r>
    </w:p>
    <w:p>
      <w:pPr>
        <w:pStyle w:val="BodyText"/>
      </w:pPr>
      <w:r>
        <w:t xml:space="preserve">Meridian Automotive Engineering Ltd. | Registered in England &amp; Wales No. 08765432 | VAT GB 123 4567 89</w:t>
      </w:r>
    </w:p>
    <w:p>
      <w:pPr>
        <w:pStyle w:val="BodyText"/>
      </w:pPr>
      <w:r>
        <w:t xml:space="preserve">Unit 14, Salford Quays Business Park, Manchester, M50 3XQ, United Kingdom</w:t>
      </w:r>
    </w:p>
    <w:p>
      <w:pPr>
        <w:pStyle w:val="BodyText"/>
      </w:pPr>
      <w:r>
        <w:t xml:space="preserve">This</w:t>
      </w:r>
      <w:r>
        <w:t xml:space="preserve"> </w:t>
      </w:r>
      <w:r>
        <w:t xml:space="preserve">Quotation Estimate</w:t>
      </w:r>
      <w:r>
        <w:t xml:space="preserve"> </w:t>
      </w:r>
      <w:r>
        <w:t xml:space="preserve">(Ref: QTE-2025-MAN-0487) is issued for the specific engagement of</w:t>
      </w:r>
      <w:r>
        <w:t xml:space="preserve"> </w:t>
      </w:r>
      <w:r>
        <w:t xml:space="preserve">Automotive Engineer</w:t>
      </w:r>
      <w:r>
        <w:t xml:space="preserve"> </w:t>
      </w:r>
      <w:r>
        <w:t xml:space="preserve">services in</w:t>
      </w:r>
      <w:r>
        <w:t xml:space="preserve"> </w:t>
      </w:r>
      <w:r>
        <w:t xml:space="preserve">United Kingdom Manchester</w:t>
      </w:r>
      <w:r>
        <w:t xml:space="preserve"> </w:t>
      </w:r>
      <w:r>
        <w:t xml:space="preserve">and may not be transferred or applied to any other project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Kingdom Manchester</dc:title>
  <dc:creator/>
  <dc:language>en-GB</dc:language>
  <cp:keywords/>
  <dcterms:created xsi:type="dcterms:W3CDTF">2026-10-10T07:05:47Z</dcterms:created>
  <dcterms:modified xsi:type="dcterms:W3CDTF">2026-10-10T07:05:47Z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