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Specialized Culinary Personnel for Afghanistan Kabul Operations</w:t>
      </w:r>
    </w:p>
    <w:p>
      <w:pPr>
        <w:pStyle w:val="BodyText"/>
      </w:pPr>
      <w:r>
        <w:t xml:space="preserve">Document Reference: QTE-AFK-2025-0047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w:t>
      </w:r>
      <w:r>
        <w:br/>
      </w:r>
      <w:r>
        <w:rPr>
          <w:bCs/>
          <w:b/>
        </w:rPr>
        <w:t xml:space="preserve">Prepared By:</w:t>
      </w:r>
      <w:r>
        <w:t xml:space="preserve"> </w:t>
      </w:r>
      <w:r>
        <w:t xml:space="preserve">M. Rahimi, Senior Account Manager</w:t>
      </w:r>
    </w:p>
    <w:p>
      <w:pPr>
        <w:pStyle w:val="BodyText"/>
      </w:pPr>
      <w:r>
        <w:rPr>
          <w:bCs/>
          <w:b/>
        </w:rPr>
        <w:t xml:space="preserve">Client:</w:t>
      </w:r>
      <w:r>
        <w:t xml:space="preserve"> </w:t>
      </w:r>
      <w:r>
        <w:t xml:space="preserve">Kabul Hospitality Group</w:t>
      </w:r>
      <w:r>
        <w:br/>
      </w:r>
      <w:r>
        <w:rPr>
          <w:bCs/>
          <w:b/>
        </w:rPr>
        <w:t xml:space="preserve">Location:</w:t>
      </w:r>
      <w:r>
        <w:t xml:space="preserve"> </w:t>
      </w:r>
      <w:r>
        <w:t xml:space="preserve">Afghanistan Kabul</w:t>
      </w:r>
      <w:r>
        <w:br/>
      </w:r>
      <w:r>
        <w:rPr>
          <w:bCs/>
          <w:b/>
        </w:rPr>
        <w:t xml:space="preserve">Contact:</w:t>
      </w:r>
      <w:r>
        <w:t xml:space="preserve"> </w:t>
      </w:r>
      <w:r>
        <w:t xml:space="preserve">operations@kabulhg.af</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cost breakdown for the engagement of a qualified</w:t>
      </w:r>
      <w:r>
        <w:t xml:space="preserve"> </w:t>
      </w:r>
      <w:r>
        <w:t xml:space="preserve">Baker</w:t>
      </w:r>
      <w:r>
        <w:t xml:space="preserve"> </w:t>
      </w:r>
      <w:r>
        <w:t xml:space="preserve">to deliver professional artisan baking services within the city of</w:t>
      </w:r>
      <w:r>
        <w:t xml:space="preserve"> </w:t>
      </w:r>
      <w:r>
        <w:t xml:space="preserve">Afghanistan Kabul</w:t>
      </w:r>
      <w:r>
        <w:t xml:space="preserve">. The scope of this Quotation Estimate covers the full spectrum of personnel costs, equipment provisioning, ingredient sourcing, and operational support required to establish and maintain a high-standard bakery operation in the Afghanistan Kabul region. All figures presented in this Quotation Estimate are calculated based on current market rates applicable to the Afghanistan Kabul commercial district and reflect the specific logistical considerations inherent to operating in this location.</w:t>
      </w:r>
    </w:p>
    <w:bookmarkEnd w:id="21"/>
    <w:bookmarkStart w:id="22" w:name="Xc9c17f7b72034d535056638748aaad86d1789b1"/>
    <w:p>
      <w:pPr>
        <w:pStyle w:val="Heading2"/>
      </w:pPr>
      <w:r>
        <w:t xml:space="preserve">2. Scope of Services – Baker Engagement in Afghanistan Kabul</w:t>
      </w:r>
    </w:p>
    <w:p>
      <w:pPr>
        <w:pStyle w:val="FirstParagraph"/>
      </w:pPr>
      <w:r>
        <w:t xml:space="preserve">The</w:t>
      </w:r>
      <w:r>
        <w:t xml:space="preserve"> </w:t>
      </w:r>
      <w:r>
        <w:t xml:space="preserve">Baker</w:t>
      </w:r>
      <w:r>
        <w:t xml:space="preserve"> </w:t>
      </w:r>
      <w:r>
        <w:t xml:space="preserve">to be engaged under this Quotation Estimate shall be a certified professional with a minimum of eight (8) years of experience in artisan bread-making, pastry production, and traditional Afghan baking techniques. The Baker will be responsible for the daily production of naan bread, bolani, fresh pastries, and a rotating selection of Western-style baked goods tailored to the preferences of the Afghanistan Kabul clientele. The Baker will operate from the client's designated kitchen facility located in the Wazir Akbar Khan district of Afghanistan Kabul and will report directly to the Head of Operations at Kabul Hospitality Group.</w:t>
      </w:r>
    </w:p>
    <w:p>
      <w:pPr>
        <w:pStyle w:val="BodyText"/>
      </w:pPr>
      <w:r>
        <w:t xml:space="preserve">The Quotation Estimate further includes the provision of a dedicated assistant baker, a full set of commercial baking equipment (including a deck oven, proofing cabinet, mixing machines, and dough sheeters), and a comprehensive supply chain arrangement for all raw ingredients sourced locally within Afghanistan Kabul or imported through approved channels.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Baker – Monthly Salary &amp; Allowances (Afghanistan Kabul)</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Assistant Baker – Monthly Salary &amp; Allowances (Afghanistan Kabul)</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Commercial Deck Oven (4-deck, gas-powered)</w:t>
            </w:r>
          </w:p>
        </w:tc>
        <w:tc>
          <w:tcPr/>
          <w:p>
            <w:pPr>
              <w:pStyle w:val="Compact"/>
              <w:jc w:val="left"/>
            </w:pPr>
            <w:r>
              <w:t xml:space="preserve">1 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Proofing Cabinet &amp; Mixing Equipment Package</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Monthly Ingredient Supply – Flour, Yeast, Spices, Fats (Afghanistan Kabul sourcing)</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Equipment Installation, Calibration &amp; Safety Compliance (Afghanistan Kabul)</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Baker Training &amp; Cultural Orientation Program (Afghanistan Kabul protocols)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Logistics, Permits &amp; Regulatory Compliance – Afghanistan Kabul Municipality</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Health &amp; Safety Insurance – Baker &amp; Assistant (Afghanistan Kabul jurisdiction)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Contingency &amp; Operational Buffer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10,380.00</w:t>
            </w:r>
          </w:p>
        </w:tc>
      </w:tr>
      <w:tr>
        <w:tc>
          <w:tcPr>
            <w:gridSpan w:val="4"/>
          </w:tcPr>
          <w:p>
            <w:pPr>
              <w:pStyle w:val="Compact"/>
              <w:jc w:val="left"/>
            </w:pPr>
            <w:r>
              <w:t xml:space="preserve">GRAND TOTAL – QUOTATION ESTIMATE</w:t>
            </w:r>
          </w:p>
        </w:tc>
        <w:tc>
          <w:tcPr/>
          <w:p>
            <w:pPr>
              <w:pStyle w:val="Compact"/>
              <w:jc w:val="left"/>
            </w:pPr>
            <w:r>
              <w:t xml:space="preserve">118,380.00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will require a revised Quotation Estimate reflecting updated market conditions in Afghanistan Kabul.</w:t>
      </w:r>
    </w:p>
    <w:p>
      <w:pPr>
        <w:numPr>
          <w:ilvl w:val="0"/>
          <w:numId w:val="1001"/>
        </w:numPr>
        <w:pStyle w:val="Compact"/>
      </w:pPr>
      <w:r>
        <w:t xml:space="preserve">Payment terms: 40% advance upon acceptance of this Quotation Estimate, 35% upon completion of equipment installation and Baker onboarding in Afghanistan Kabul, and 25% upon successful completion of the first full month of operations.</w:t>
      </w:r>
    </w:p>
    <w:p>
      <w:pPr>
        <w:numPr>
          <w:ilvl w:val="0"/>
          <w:numId w:val="1001"/>
        </w:numPr>
        <w:pStyle w:val="Compact"/>
      </w:pPr>
      <w:r>
        <w:t xml:space="preserve">All costs are quoted in United States Dollars (USD). Currency conversion to Afghan Afghani (AFN) shall be applied at the prevailing Central Bank of Afghanistan rate on the date of each payment.</w:t>
      </w:r>
    </w:p>
    <w:p>
      <w:pPr>
        <w:numPr>
          <w:ilvl w:val="0"/>
          <w:numId w:val="1001"/>
        </w:numPr>
        <w:pStyle w:val="Compact"/>
      </w:pPr>
      <w:r>
        <w:t xml:space="preserve">The Baker and Assistant Baker shall be provided with appropriate work permits, residency documentation, and local registration as required by the Afghanistan Kabul municipal authorities. All associated governmental fees are included in this Quotation Estimate.</w:t>
      </w:r>
    </w:p>
    <w:p>
      <w:pPr>
        <w:numPr>
          <w:ilvl w:val="0"/>
          <w:numId w:val="1001"/>
        </w:numPr>
        <w:pStyle w:val="Compact"/>
      </w:pPr>
      <w:r>
        <w:t xml:space="preserve">Equipment warranty: All baking equipment supplied under this Quotation Estimate carries a minimum 24-month manufacturer warranty. On-site repair support within Afghanistan Kabul will be provided by the vendor at no additional cost during the warranty period.</w:t>
      </w:r>
    </w:p>
    <w:p>
      <w:pPr>
        <w:numPr>
          <w:ilvl w:val="0"/>
          <w:numId w:val="1001"/>
        </w:numPr>
        <w:pStyle w:val="Compact"/>
      </w:pPr>
      <w:r>
        <w:t xml:space="preserve">Force Majeure: Neither party shall be held liable for delays or non-performance resulting from events beyond reasonable control, including but not limited to political instability, supply chain disruptions, or government-imposed restrictions within Afghanistan Kabul.</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bookmarkEnd w:id="24"/>
    <w:bookmarkStart w:id="25" w:name="Xbdc3cf06826fa7eec2584fe4f2bf20f441f1c1e"/>
    <w:p>
      <w:pPr>
        <w:pStyle w:val="Heading2"/>
      </w:pPr>
      <w:r>
        <w:t xml:space="preserve">5. Additional Notes Regarding the Baker and Afghanistan Kabul Operations</w:t>
      </w:r>
    </w:p>
    <w:p>
      <w:pPr>
        <w:pStyle w:val="FirstParagraph"/>
      </w:pPr>
      <w:r>
        <w:rPr>
          <w:bCs/>
          <w:b/>
        </w:rPr>
        <w:t xml:space="preserve">Important:</w:t>
      </w:r>
      <w:r>
        <w:t xml:space="preserve"> </w:t>
      </w:r>
      <w:r>
        <w:t xml:space="preserve">The Baker engaged under this Quotation Estimate will undergo a comprehensive cultural sensitivity and local customs orientation specific to Afghanistan Kabul before commencing duties. This ensures that all production practices, customer interactions, and workplace conduct align with the social norms and regulatory framework of Afghanistan Kabul. The Quotation Estimate includes a dedicated training module covering local dietary preferences, halal certification requirements, and seasonal baking traditions observed in the Afghanistan Kabul community.</w:t>
      </w:r>
    </w:p>
    <w:p>
      <w:pPr>
        <w:pStyle w:val="BodyText"/>
      </w:pPr>
      <w:r>
        <w:t xml:space="preserve">Furthermore, the Quotation Estimate accounts for the unique logistical environment of Afghanistan Kabul, including seasonal temperature variations that affect proofing times, the availability of specific grain varieties in local Afghanistan Kabul markets, and the necessity of maintaining backup power generation for the Baker's equipment during periods of grid instability. These factors have been incorporated into the contingency line item to ensure uninterrupted service delivery.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and conditions outlined herein for the engagement of the Baker and associated services in Afghanistan Kabul. This Quotation Estimate shall serve as the foundational financial document for the subsequent Service Agreement.</w:t>
      </w:r>
    </w:p>
    <w:p>
      <w:pPr>
        <w:pStyle w:val="BodyText"/>
      </w:pPr>
      <w:r>
        <w:rPr>
          <w:bCs/>
          <w:b/>
        </w:rPr>
        <w:t xml:space="preserve">For: Kabul Hospitality Group</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Artisan Baking Services LLC</w:t>
      </w:r>
      <w:r>
        <w:br/>
      </w:r>
      <w:r>
        <w:t xml:space="preserve">Name: M. Rahimi</w:t>
      </w:r>
      <w:r>
        <w:br/>
      </w:r>
      <w:r>
        <w:t xml:space="preserve">Title: Senior Account Manager</w:t>
      </w:r>
      <w:r>
        <w:br/>
      </w:r>
      <w:r>
        <w:t xml:space="preserve">Date: 15 June 2025</w:t>
      </w:r>
    </w:p>
    <w:p>
      <w:pPr>
        <w:pStyle w:val="BodyText"/>
      </w:pPr>
      <w:r>
        <w:t xml:space="preserve">Quotation Estimate QTE-AFK-2025-0047 | Baker Services | Afghanistan Kabul | Page 1 of 1</w:t>
      </w:r>
    </w:p>
    <w:p>
      <w:pPr>
        <w:pStyle w:val="BodyText"/>
      </w:pPr>
      <w:r>
        <w:t xml:space="preserve">This document is confidential and intended solely for the named recipient. Unauthorized distribution of this Quotation Estimate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Afghanistan Kabul</dc:title>
  <dc:creator/>
  <dc:language>en</dc:language>
  <cp:keywords/>
  <dcterms:created xsi:type="dcterms:W3CDTF">2026-10-10T03:20:37Z</dcterms:created>
  <dcterms:modified xsi:type="dcterms:W3CDTF">2026-10-10T03:20:37Z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