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Baker — Professional Baking &amp; Catering Services</w:t>
      </w:r>
    </w:p>
    <w:p>
      <w:pPr>
        <w:pStyle w:val="BodyText"/>
      </w:pPr>
      <w:r>
        <w:t xml:space="preserve">Australia Melbourne — Victoria</w:t>
      </w:r>
    </w:p>
    <w:bookmarkEnd w:id="20"/>
    <w:bookmarkStart w:id="21" w:name="prepared-by"/>
    <w:p>
      <w:pPr>
        <w:pStyle w:val="Heading3"/>
      </w:pPr>
      <w:r>
        <w:t xml:space="preserve">Prepared By:</w:t>
      </w:r>
    </w:p>
    <w:p>
      <w:pPr>
        <w:pStyle w:val="FirstParagraph"/>
      </w:pPr>
      <w:r>
        <w:rPr>
          <w:bCs/>
          <w:b/>
        </w:rPr>
        <w:t xml:space="preserve">Baker</w:t>
      </w:r>
      <w:r>
        <w:t xml:space="preserve"> </w:t>
      </w:r>
      <w:r>
        <w:t xml:space="preserve">(Baker Pty Ltd)</w:t>
      </w:r>
    </w:p>
    <w:p>
      <w:pPr>
        <w:pStyle w:val="BodyText"/>
      </w:pPr>
      <w:r>
        <w:t xml:space="preserve">ABN: 48 123 456 789</w:t>
      </w:r>
    </w:p>
    <w:p>
      <w:pPr>
        <w:pStyle w:val="BodyText"/>
      </w:pPr>
      <w:r>
        <w:t xml:space="preserve">124 Collins Street, Melbourne VIC 3000</w:t>
      </w:r>
    </w:p>
    <w:p>
      <w:pPr>
        <w:pStyle w:val="BodyText"/>
      </w:pPr>
      <w:r>
        <w:t xml:space="preserve">Australia Melbourne</w:t>
      </w:r>
    </w:p>
    <w:p>
      <w:pPr>
        <w:pStyle w:val="BodyText"/>
      </w:pPr>
      <w:r>
        <w:t xml:space="preserve">Phone: +61 3 9123 4567</w:t>
      </w:r>
    </w:p>
    <w:p>
      <w:pPr>
        <w:pStyle w:val="BodyText"/>
      </w:pPr>
      <w:r>
        <w:t xml:space="preserve">Email: enquiries@baker-melbourne.com.au</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w:t>
      </w:r>
    </w:p>
    <w:p>
      <w:pPr>
        <w:pStyle w:val="BodyText"/>
      </w:pPr>
      <w:r>
        <w:t xml:space="preserve">Melbourne VIC [Postcode]</w:t>
      </w:r>
    </w:p>
    <w:p>
      <w:pPr>
        <w:pStyle w:val="BodyText"/>
      </w:pPr>
      <w:r>
        <w:t xml:space="preserve">Australia Melbourne</w:t>
      </w:r>
    </w:p>
    <w:p>
      <w:pPr>
        <w:pStyle w:val="BodyText"/>
      </w:pPr>
      <w:r>
        <w:rPr>
          <w:bCs/>
          <w:b/>
        </w:rPr>
        <w:t xml:space="preserve">Contact:</w:t>
      </w:r>
      <w:r>
        <w:t xml:space="preserve"> </w:t>
      </w:r>
      <w:r>
        <w:t xml:space="preserve">[Client Contact Person]</w:t>
      </w:r>
    </w:p>
    <w:p>
      <w:pPr>
        <w:pStyle w:val="BodyText"/>
      </w:pPr>
      <w:r>
        <w:rPr>
          <w:bCs/>
          <w:b/>
        </w:rPr>
        <w:t xml:space="preserve">Email:</w:t>
      </w:r>
      <w:r>
        <w:t xml:space="preserve"> </w:t>
      </w:r>
      <w:r>
        <w:t xml:space="preserve">[client@email.com]</w:t>
      </w:r>
    </w:p>
    <w:bookmarkEnd w:id="22"/>
    <w:p>
      <w:pPr>
        <w:pStyle w:val="BodyText"/>
      </w:pPr>
      <w:r>
        <w:rPr>
          <w:bCs/>
          <w:b/>
        </w:rPr>
        <w:t xml:space="preserve">Quotation Estimate No.:</w:t>
      </w:r>
      <w:r>
        <w:t xml:space="preserve"> </w:t>
      </w:r>
      <w:r>
        <w:t xml:space="preserve">BAKER/MEL/2025/0047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Reference:</w:t>
      </w:r>
      <w:r>
        <w:t xml:space="preserve"> </w:t>
      </w:r>
      <w:r>
        <w:t xml:space="preserve">Corporate Event Catering — Melbourne CBD</w:t>
      </w:r>
    </w:p>
    <w:p>
      <w:pPr>
        <w:pStyle w:val="BodyText"/>
      </w:pPr>
      <w:r>
        <w:rPr>
          <w:bCs/>
          <w:b/>
        </w:rPr>
        <w:t xml:space="preserve">Service Location:</w:t>
      </w:r>
      <w:r>
        <w:t xml:space="preserve"> </w:t>
      </w:r>
      <w:r>
        <w:t xml:space="preserve">Australia Melbourne, Victoria</w:t>
      </w:r>
    </w:p>
    <w:p>
      <w:pPr>
        <w:pStyle w:val="BodyText"/>
      </w:pPr>
      <w:r>
        <w:t xml:space="preserve">Quotation Estimate</w:t>
      </w:r>
    </w:p>
    <w:bookmarkStart w:id="24" w:name="Xd2d8159b910e9752bb9186c36faead10c98e0c6"/>
    <w:p>
      <w:pPr>
        <w:pStyle w:val="Heading2"/>
      </w:pPr>
      <w:r>
        <w:t xml:space="preserve">Scope of Work &amp; Itemised Quotation Estimate</w:t>
      </w:r>
    </w:p>
    <w:p>
      <w:pPr>
        <w:pStyle w:val="FirstParagraph"/>
      </w:pPr>
      <w:r>
        <w:t xml:space="preserve">This Quotation Estimate from Baker provides a comprehensive breakdown of professional baking, pastry, and catering services to be delivered in Australia Melbourne. All pricing is inclusive of Baker's expertise, premium Australian-sourced ingredients, and on-site delivery within the Melbourne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Line Total (AUD)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Artisan Sourdough Bread Loaves (Baker signature blend, 800g each)</w:t>
            </w:r>
          </w:p>
        </w:tc>
        <w:tc>
          <w:tcPr/>
          <w:p>
            <w:pPr>
              <w:pStyle w:val="Compact"/>
              <w:jc w:val="left"/>
            </w:pPr>
            <w:r>
              <w:t xml:space="preserve">50</w:t>
            </w:r>
          </w:p>
        </w:tc>
        <w:tc>
          <w:tcPr/>
          <w:p>
            <w:pPr>
              <w:pStyle w:val="Compact"/>
              <w:jc w:val="left"/>
            </w:pPr>
            <w:r>
              <w:t xml:space="preserve">$18.50</w:t>
            </w:r>
          </w:p>
        </w:tc>
        <w:tc>
          <w:tcPr/>
          <w:p>
            <w:pPr>
              <w:pStyle w:val="Compact"/>
              <w:jc w:val="left"/>
            </w:pPr>
            <w:r>
              <w:t xml:space="preserve">$925.00</w:t>
            </w:r>
          </w:p>
        </w:tc>
        <w:tc>
          <w:tcPr/>
          <w:p>
            <w:pPr>
              <w:pStyle w:val="Compact"/>
              <w:jc w:val="left"/>
            </w:pPr>
            <w:r>
              <w:t xml:space="preserve">Melbourne CBD, VIC</w:t>
            </w:r>
          </w:p>
        </w:tc>
      </w:tr>
      <w:tr>
        <w:tc>
          <w:tcPr/>
          <w:p>
            <w:pPr>
              <w:pStyle w:val="Compact"/>
              <w:jc w:val="left"/>
            </w:pPr>
            <w:r>
              <w:t xml:space="preserve">2</w:t>
            </w:r>
          </w:p>
        </w:tc>
        <w:tc>
          <w:tcPr/>
          <w:p>
            <w:pPr>
              <w:pStyle w:val="Compact"/>
              <w:jc w:val="left"/>
            </w:pPr>
            <w:r>
              <w:t xml:space="preserve">French Croissants &amp; Pain au Chocolat (assorted, per dozen)</w:t>
            </w:r>
          </w:p>
        </w:tc>
        <w:tc>
          <w:tcPr/>
          <w:p>
            <w:pPr>
              <w:pStyle w:val="Compact"/>
              <w:jc w:val="left"/>
            </w:pPr>
            <w:r>
              <w:t xml:space="preserve">20</w:t>
            </w:r>
          </w:p>
        </w:tc>
        <w:tc>
          <w:tcPr/>
          <w:p>
            <w:pPr>
              <w:pStyle w:val="Compact"/>
              <w:jc w:val="left"/>
            </w:pPr>
            <w:r>
              <w:t xml:space="preserve">$42.00</w:t>
            </w:r>
          </w:p>
        </w:tc>
        <w:tc>
          <w:tcPr/>
          <w:p>
            <w:pPr>
              <w:pStyle w:val="Compact"/>
              <w:jc w:val="left"/>
            </w:pPr>
            <w:r>
              <w:t xml:space="preserve">$840.00</w:t>
            </w:r>
          </w:p>
        </w:tc>
        <w:tc>
          <w:tcPr/>
          <w:p>
            <w:pPr>
              <w:pStyle w:val="Compact"/>
              <w:jc w:val="left"/>
            </w:pPr>
            <w:r>
              <w:t xml:space="preserve">Melbourne CBD, VIC</w:t>
            </w:r>
          </w:p>
        </w:tc>
      </w:tr>
      <w:tr>
        <w:tc>
          <w:tcPr/>
          <w:p>
            <w:pPr>
              <w:pStyle w:val="Compact"/>
              <w:jc w:val="left"/>
            </w:pPr>
            <w:r>
              <w:t xml:space="preserve">3</w:t>
            </w:r>
          </w:p>
        </w:tc>
        <w:tc>
          <w:tcPr/>
          <w:p>
            <w:pPr>
              <w:pStyle w:val="Compact"/>
              <w:jc w:val="left"/>
            </w:pPr>
            <w:r>
              <w:t xml:space="preserve">Custom Wedding Cake (3-tier, vanilla bean &amp; raspberry, Baker design)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Yarra Valley, Melbourne</w:t>
            </w:r>
          </w:p>
        </w:tc>
      </w:tr>
      <w:tr>
        <w:tc>
          <w:tcPr/>
          <w:p>
            <w:pPr>
              <w:pStyle w:val="Compact"/>
              <w:jc w:val="left"/>
            </w:pPr>
            <w:r>
              <w:t xml:space="preserve">4</w:t>
            </w:r>
          </w:p>
        </w:tc>
        <w:tc>
          <w:tcPr/>
          <w:p>
            <w:pPr>
              <w:pStyle w:val="Compact"/>
              <w:jc w:val="left"/>
            </w:pPr>
            <w:r>
              <w:t xml:space="preserve">Assorted Pastry Boxes (macarons, éclairs, tarts — 24 pieces per box)</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$2,850.00</w:t>
            </w:r>
          </w:p>
        </w:tc>
        <w:tc>
          <w:tcPr/>
          <w:p>
            <w:pPr>
              <w:pStyle w:val="Compact"/>
              <w:jc w:val="left"/>
            </w:pPr>
            <w:r>
              <w:t xml:space="preserve">Southbank, Melbourne</w:t>
            </w:r>
          </w:p>
        </w:tc>
      </w:tr>
      <w:tr>
        <w:tc>
          <w:tcPr/>
          <w:p>
            <w:pPr>
              <w:pStyle w:val="Compact"/>
              <w:jc w:val="left"/>
            </w:pPr>
            <w:r>
              <w:t xml:space="preserve">5</w:t>
            </w:r>
          </w:p>
        </w:tc>
        <w:tc>
          <w:tcPr/>
          <w:p>
            <w:pPr>
              <w:pStyle w:val="Compact"/>
              <w:jc w:val="left"/>
            </w:pPr>
            <w:r>
              <w:t xml:space="preserve">On-site Baker Chef — Live Pastry Demonstration (4 hours)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Client Venue, Melbourne</w:t>
            </w:r>
          </w:p>
        </w:tc>
      </w:tr>
      <w:tr>
        <w:tc>
          <w:tcPr/>
          <w:p>
            <w:pPr>
              <w:pStyle w:val="Compact"/>
              <w:jc w:val="left"/>
            </w:pPr>
            <w:r>
              <w:t xml:space="preserve">6</w:t>
            </w:r>
          </w:p>
        </w:tc>
        <w:tc>
          <w:tcPr/>
          <w:p>
            <w:pPr>
              <w:pStyle w:val="Compact"/>
              <w:jc w:val="left"/>
            </w:pPr>
            <w:r>
              <w:t xml:space="preserve">Corporate Branded Biscuit &amp; Cookie Tins (100g, custom logo)</w:t>
            </w:r>
          </w:p>
        </w:tc>
        <w:tc>
          <w:tcPr/>
          <w:p>
            <w:pPr>
              <w:pStyle w:val="Compact"/>
              <w:jc w:val="left"/>
            </w:pPr>
            <w:r>
              <w:t xml:space="preserve">200</w:t>
            </w:r>
          </w:p>
        </w:tc>
        <w:tc>
          <w:tcPr/>
          <w:p>
            <w:pPr>
              <w:pStyle w:val="Compact"/>
              <w:jc w:val="left"/>
            </w:pPr>
            <w:r>
              <w:t xml:space="preserve">$6.80</w:t>
            </w:r>
          </w:p>
        </w:tc>
        <w:tc>
          <w:tcPr/>
          <w:p>
            <w:pPr>
              <w:pStyle w:val="Compact"/>
              <w:jc w:val="left"/>
            </w:pPr>
            <w:r>
              <w:t xml:space="preserve">$1,360.00</w:t>
            </w:r>
          </w:p>
        </w:tc>
        <w:tc>
          <w:tcPr/>
          <w:p>
            <w:pPr>
              <w:pStyle w:val="Compact"/>
              <w:jc w:val="left"/>
            </w:pPr>
            <w:r>
              <w:t xml:space="preserve">Melbourne CBD, VIC</w:t>
            </w:r>
          </w:p>
        </w:tc>
      </w:tr>
      <w:tr>
        <w:tc>
          <w:tcPr/>
          <w:p>
            <w:pPr>
              <w:pStyle w:val="Compact"/>
              <w:jc w:val="left"/>
            </w:pPr>
            <w:r>
              <w:t xml:space="preserve">7</w:t>
            </w:r>
          </w:p>
        </w:tc>
        <w:tc>
          <w:tcPr/>
          <w:p>
            <w:pPr>
              <w:pStyle w:val="Compact"/>
              <w:jc w:val="left"/>
            </w:pPr>
            <w:r>
              <w:t xml:space="preserve">Delivery &amp; Logistics within Australia Melbourne Metro Area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Multiple Melbourne sites</w:t>
            </w:r>
          </w:p>
        </w:tc>
      </w:tr>
      <w:tr>
        <w:tc>
          <w:tcPr/>
          <w:p>
            <w:pPr>
              <w:pStyle w:val="Compact"/>
              <w:jc w:val="left"/>
            </w:pPr>
            <w:r>
              <w:t xml:space="preserve">8</w:t>
            </w:r>
          </w:p>
        </w:tc>
        <w:tc>
          <w:tcPr/>
          <w:p>
            <w:pPr>
              <w:pStyle w:val="Compact"/>
              <w:jc w:val="left"/>
            </w:pPr>
            <w:r>
              <w:t xml:space="preserve">Special Dietary Baking (gluten-free &amp; vegan range, per order)</w:t>
            </w:r>
          </w:p>
        </w:tc>
        <w:tc>
          <w:tcPr/>
          <w:p>
            <w:pPr>
              <w:pStyle w:val="Compact"/>
              <w:jc w:val="left"/>
            </w:pPr>
            <w:r>
              <w:t xml:space="preserve">15</w:t>
            </w:r>
          </w:p>
        </w:tc>
        <w:tc>
          <w:tcPr/>
          <w:p>
            <w:pPr>
              <w:pStyle w:val="Compact"/>
              <w:jc w:val="left"/>
            </w:pPr>
            <w:r>
              <w:t xml:space="preserve">$28.00</w:t>
            </w:r>
          </w:p>
        </w:tc>
        <w:tc>
          <w:tcPr/>
          <w:p>
            <w:pPr>
              <w:pStyle w:val="Compact"/>
              <w:jc w:val="left"/>
            </w:pPr>
            <w:r>
              <w:t xml:space="preserve">$420.00</w:t>
            </w:r>
          </w:p>
        </w:tc>
        <w:tc>
          <w:tcPr/>
          <w:p>
            <w:pPr>
              <w:pStyle w:val="Compact"/>
              <w:jc w:val="left"/>
            </w:pPr>
            <w:r>
              <w:t xml:space="preserve">Melbourne CBD, VIC</w:t>
            </w:r>
          </w:p>
        </w:tc>
      </w:tr>
    </w:tbl>
    <w:p>
      <w:pPr>
        <w:pStyle w:val="BodyText"/>
      </w:pPr>
      <w:r>
        <w:t xml:space="preserve">Subtotal (AUD):</w:t>
      </w:r>
      <w:r>
        <w:t xml:space="preserve"> </w:t>
      </w:r>
      <w:r>
        <w:t xml:space="preserve">$9,795.00</w:t>
      </w:r>
    </w:p>
    <w:p>
      <w:pPr>
        <w:pStyle w:val="BodyText"/>
      </w:pPr>
      <w:r>
        <w:t xml:space="preserve">GST (10% — Australia):</w:t>
      </w:r>
      <w:r>
        <w:t xml:space="preserve"> </w:t>
      </w:r>
      <w:r>
        <w:t xml:space="preserve">$979.50</w:t>
      </w:r>
    </w:p>
    <w:p>
      <w:pPr>
        <w:pStyle w:val="BodyText"/>
      </w:pPr>
      <w:r>
        <w:t xml:space="preserve">Delivery Surcharge (outer Melbourne):</w:t>
      </w:r>
      <w:r>
        <w:t xml:space="preserve"> </w:t>
      </w:r>
      <w:r>
        <w:t xml:space="preserve">$0.00</w:t>
      </w:r>
    </w:p>
    <w:p>
      <w:pPr>
        <w:pStyle w:val="BodyText"/>
      </w:pPr>
      <w:r>
        <w:t xml:space="preserve">GRAND TOTAL (AUD):</w:t>
      </w:r>
      <w:r>
        <w:t xml:space="preserve"> </w:t>
      </w:r>
      <w:r>
        <w:t xml:space="preserve">$10,774.50</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issued by Baker is valid for a period of thirty (30) calendar days from the date of issue. After this period, Baker reserves the right to revise pricing due to fluctuations in ingredient costs within Australia Melbourne.</w:t>
      </w:r>
    </w:p>
    <w:p>
      <w:pPr>
        <w:numPr>
          <w:ilvl w:val="0"/>
          <w:numId w:val="1001"/>
        </w:numPr>
        <w:pStyle w:val="Compact"/>
      </w:pPr>
      <w:r>
        <w:t xml:space="preserve">All prices quoted in this Quotation Estimate are in Australian Dollars (AUD) and include Goods and Services Tax (GST) at the current Australian rate of 10%, as administered by the Australian Taxation Office.</w:t>
      </w:r>
    </w:p>
    <w:p>
      <w:pPr>
        <w:numPr>
          <w:ilvl w:val="0"/>
          <w:numId w:val="1001"/>
        </w:numPr>
        <w:pStyle w:val="Compact"/>
      </w:pPr>
      <w:r>
        <w:t xml:space="preserve">Baker requires a 50% deposit to be paid within five (5) business days of acceptance of this Quotation Estimate to secure the booking. The remaining balance is due within fourteen (14) days of service delivery in Australia Melbourne.</w:t>
      </w:r>
    </w:p>
    <w:p>
      <w:pPr>
        <w:numPr>
          <w:ilvl w:val="0"/>
          <w:numId w:val="1001"/>
        </w:numPr>
        <w:pStyle w:val="Compact"/>
      </w:pPr>
      <w:r>
        <w:t xml:space="preserve">Payment may be made via bank transfer to Baker Pty Ltd, BSB 000-000, Account No. 12345678, or by credit card. All payments are subject to Baker's standard Australian invoicing procedures.</w:t>
      </w:r>
    </w:p>
    <w:p>
      <w:pPr>
        <w:numPr>
          <w:ilvl w:val="0"/>
          <w:numId w:val="1001"/>
        </w:numPr>
        <w:pStyle w:val="Compact"/>
      </w:pPr>
      <w:r>
        <w:t xml:space="preserve">Baker guarantees that all products are prepared in accordance with the Food Standards Code as regulated by Food Standards Australia New Zealand (FSANZ). All baking facilities in Melbourne are licensed and inspected by the City of Melbourne.</w:t>
      </w:r>
    </w:p>
    <w:p>
      <w:pPr>
        <w:numPr>
          <w:ilvl w:val="0"/>
          <w:numId w:val="1001"/>
        </w:numPr>
        <w:pStyle w:val="Compact"/>
      </w:pPr>
      <w:r>
        <w:t xml:space="preserve">Custom orders, including the bespoke wedding cake and branded items, require a minimum of fourteen (14) days' notice. Baker will provide a design proof for client approval prior to final production.</w:t>
      </w:r>
    </w:p>
    <w:p>
      <w:pPr>
        <w:numPr>
          <w:ilvl w:val="0"/>
          <w:numId w:val="1001"/>
        </w:numPr>
        <w:pStyle w:val="Compact"/>
      </w:pPr>
      <w:r>
        <w:t xml:space="preserve">Delivery within the Australia Melbourne metropolitan area (including CBD, Southbank, St Kilda, Richmond, and surrounding suburbs) is included. Deliveries to regional Victoria or interstate locations will incur additional freight charges as separately quoted by Baker.</w:t>
      </w:r>
    </w:p>
    <w:p>
      <w:pPr>
        <w:numPr>
          <w:ilvl w:val="0"/>
          <w:numId w:val="1001"/>
        </w:numPr>
        <w:pStyle w:val="Compact"/>
      </w:pPr>
      <w:r>
        <w:t xml:space="preserve">Any changes to the scope of work outlined in this Quotation Estimate must be agreed upon in writing by both Baker and the client. Baker will issue a revised Quotation Estimate reflecting any additional costs or adjustments.</w:t>
      </w:r>
    </w:p>
    <w:p>
      <w:pPr>
        <w:numPr>
          <w:ilvl w:val="0"/>
          <w:numId w:val="1001"/>
        </w:numPr>
        <w:pStyle w:val="Compact"/>
      </w:pPr>
      <w:r>
        <w:t xml:space="preserve">Baker's liability under this Quotation Estimate is limited to the total value of the contract. Baker shall not be liable for indirect, consequential, or special damages arising from the services provided in Australia Melbourne.</w:t>
      </w:r>
    </w:p>
    <w:p>
      <w:pPr>
        <w:numPr>
          <w:ilvl w:val="0"/>
          <w:numId w:val="1001"/>
        </w:numPr>
        <w:pStyle w:val="Compact"/>
      </w:pPr>
      <w:r>
        <w:t xml:space="preserve">This Quotation Estimate is governed by the laws of the State of Victoria, Australia. Any disputes shall be resolved through the Victorian Civil and Administrative Tribunal (VCAT) or the courts of Australia Melbourne.</w:t>
      </w:r>
    </w:p>
    <w:bookmarkEnd w:id="23"/>
    <w:p>
      <w:pPr>
        <w:pStyle w:val="FirstParagraph"/>
      </w:pPr>
      <w:r>
        <w:rPr>
          <w:bCs/>
          <w:b/>
        </w:rPr>
        <w:t xml:space="preserve">Authorised by Baker (Baker Pty Ltd)</w:t>
      </w:r>
    </w:p>
    <w:p>
      <w:pPr>
        <w:pStyle w:val="BodyText"/>
      </w:pPr>
      <w:r>
        <w:t xml:space="preserve">Name: [Baker Representative Name]</w:t>
      </w:r>
    </w:p>
    <w:p>
      <w:pPr>
        <w:pStyle w:val="BodyText"/>
      </w:pPr>
      <w:r>
        <w:t xml:space="preserve">Title: Head Baker &amp; Director</w:t>
      </w:r>
    </w:p>
    <w:p>
      <w:pPr>
        <w:pStyle w:val="BodyText"/>
      </w:pPr>
      <w:r>
        <w:t xml:space="preserve">Date: ____________________</w:t>
      </w:r>
    </w:p>
    <w:p>
      <w:pPr>
        <w:pStyle w:val="BodyText"/>
      </w:pPr>
      <w:r>
        <w:rPr>
          <w:bCs/>
          <w:b/>
        </w:rPr>
        <w:t xml:space="preserve">Accepted by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rPr>
          <w:bCs/>
          <w:b/>
        </w:rPr>
        <w:t xml:space="preserve">Baker Pty Ltd</w:t>
      </w:r>
      <w:r>
        <w:t xml:space="preserve"> </w:t>
      </w:r>
      <w:r>
        <w:t xml:space="preserve">| ABN 48 123 456 789 | 124 Collins Street, Melbourne VIC 3000, Australia Melbourne</w:t>
      </w:r>
    </w:p>
    <w:p>
      <w:pPr>
        <w:pStyle w:val="BodyText"/>
      </w:pPr>
      <w:r>
        <w:t xml:space="preserve">This Quotation Estimate is a confidential document prepared exclusively for the named client. Unauthorised reproduction or distribution is prohibited.</w:t>
      </w:r>
    </w:p>
    <w:p>
      <w:pPr>
        <w:pStyle w:val="BodyText"/>
      </w:pPr>
      <w:r>
        <w:t xml:space="preserve">Quotation Estimate No. BAKER/MEL/2025/0047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Australia Melbourne</dc:title>
  <dc:creator/>
  <dc:language>en</dc:language>
  <cp:keywords/>
  <dcterms:created xsi:type="dcterms:W3CDTF">2026-10-10T04:31:59Z</dcterms:created>
  <dcterms:modified xsi:type="dcterms:W3CDTF">2026-10-10T04:31:59Z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