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Baker Artisanal Baking &amp; Catering Services — Canada Montreal</w:t>
      </w:r>
    </w:p>
    <w:bookmarkEnd w:id="20"/>
    <w:bookmarkStart w:id="21" w:name="prepared-by"/>
    <w:p>
      <w:pPr>
        <w:pStyle w:val="Heading3"/>
      </w:pPr>
      <w:r>
        <w:t xml:space="preserve">Prepared By:</w:t>
      </w:r>
    </w:p>
    <w:p>
      <w:pPr>
        <w:pStyle w:val="FirstParagraph"/>
      </w:pPr>
      <w:r>
        <w:rPr>
          <w:bCs/>
          <w:b/>
        </w:rPr>
        <w:t xml:space="preserve">Baker Artisanal Baking &amp; Catering Services</w:t>
      </w:r>
      <w:r>
        <w:br/>
      </w:r>
      <w:r>
        <w:t xml:space="preserve">1427 Rue Saint-Denis</w:t>
      </w:r>
      <w:r>
        <w:br/>
      </w:r>
      <w:r>
        <w:t xml:space="preserve">Montreal, Quebec H2X 2Y4</w:t>
      </w:r>
      <w:r>
        <w:br/>
      </w:r>
      <w:r>
        <w:t xml:space="preserve">Canada</w:t>
      </w:r>
      <w:r>
        <w:br/>
      </w:r>
      <w:r>
        <w:t xml:space="preserve">Phone: (514) 555-0187</w:t>
      </w:r>
      <w:r>
        <w:br/>
      </w:r>
      <w:r>
        <w:t xml:space="preserve">Email: quotes@bakermontreal.ca</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 Individual]</w:t>
      </w:r>
      <w:r>
        <w:br/>
      </w:r>
      <w:r>
        <w:rPr>
          <w:bCs/>
          <w:b/>
        </w:rPr>
        <w:t xml:space="preserve">Address:</w:t>
      </w:r>
      <w:r>
        <w:t xml:space="preserve"> </w:t>
      </w:r>
      <w:r>
        <w:t xml:space="preserve">[Client Address]</w:t>
      </w:r>
      <w:r>
        <w:br/>
      </w:r>
      <w:r>
        <w:t xml:space="preserve">Montreal, Quebec</w:t>
      </w:r>
      <w:r>
        <w:br/>
      </w:r>
      <w:r>
        <w:t xml:space="preserve">Canada</w:t>
      </w:r>
      <w:r>
        <w:br/>
      </w:r>
      <w:r>
        <w:t xml:space="preserve">Phone: [Client Phone]</w:t>
      </w:r>
      <w:r>
        <w:br/>
      </w:r>
      <w:r>
        <w:t xml:space="preserve">Email: [Client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Number</w:t>
            </w:r>
          </w:p>
        </w:tc>
        <w:tc>
          <w:tcPr/>
          <w:p>
            <w:pPr>
              <w:pStyle w:val="Compact"/>
              <w:jc w:val="left"/>
            </w:pPr>
            <w:r>
              <w:t xml:space="preserve">BKR-MTL-2025-0472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Montreal, Quebec, Canada</w:t>
            </w:r>
          </w:p>
        </w:tc>
      </w:tr>
      <w:tr>
        <w:tc>
          <w:tcPr/>
          <w:p>
            <w:pPr>
              <w:pStyle w:val="Compact"/>
              <w:jc w:val="left"/>
            </w:pPr>
            <w:r>
              <w:t xml:space="preserve">Currency</w:t>
            </w:r>
          </w:p>
        </w:tc>
        <w:tc>
          <w:tcPr/>
          <w:p>
            <w:pPr>
              <w:pStyle w:val="Compact"/>
              <w:jc w:val="left"/>
            </w:pPr>
            <w:r>
              <w:t xml:space="preserve">Canadian Dollars (CAD $)</w:t>
            </w:r>
          </w:p>
        </w:tc>
      </w:tr>
      <w:tr>
        <w:tc>
          <w:tcPr/>
          <w:p>
            <w:pPr>
              <w:pStyle w:val="Compact"/>
              <w:jc w:val="left"/>
            </w:pPr>
            <w:r>
              <w:t xml:space="preserve">Prepared By</w:t>
            </w:r>
          </w:p>
        </w:tc>
        <w:tc>
          <w:tcPr/>
          <w:p>
            <w:pPr>
              <w:pStyle w:val="Compact"/>
              <w:jc w:val="left"/>
            </w:pPr>
            <w:r>
              <w:t xml:space="preserve">Marie-Claire Dupont, Senior Estimator, Baker Artisanal Baking &amp; Catering Services</w:t>
            </w:r>
          </w:p>
        </w:tc>
      </w:tr>
    </w:tbl>
    <w:bookmarkStart w:id="23" w:name="X8545df6b815d98e41f68d91f678d1aa0695e233"/>
    <w:p>
      <w:pPr>
        <w:pStyle w:val="Heading2"/>
      </w:pPr>
      <w:r>
        <w:t xml:space="preserve">1. Scope of Services — Baker Artisanal Baking &amp; Catering Services, Canada Montreal</w:t>
      </w:r>
    </w:p>
    <w:p>
      <w:pPr>
        <w:pStyle w:val="FirstParagraph"/>
      </w:pPr>
      <w:r>
        <w:t xml:space="preserve">This</w:t>
      </w:r>
      <w:r>
        <w:t xml:space="preserve"> </w:t>
      </w:r>
      <w:r>
        <w:t xml:space="preserve">Quotation Estimate</w:t>
      </w:r>
      <w:r>
        <w:t xml:space="preserve"> </w:t>
      </w:r>
      <w:r>
        <w:t xml:space="preserve">is issued by</w:t>
      </w:r>
      <w:r>
        <w:t xml:space="preserve"> </w:t>
      </w:r>
      <w:r>
        <w:t xml:space="preserve">Baker</w:t>
      </w:r>
      <w:r>
        <w:t xml:space="preserve"> </w:t>
      </w:r>
      <w:r>
        <w:t xml:space="preserve">Artisanal Baking &amp; Catering Services, a licensed and insured baking and catering establishment operating in</w:t>
      </w:r>
      <w:r>
        <w:t xml:space="preserve"> </w:t>
      </w:r>
      <w:r>
        <w:t xml:space="preserve">Canada Montreal</w:t>
      </w:r>
      <w:r>
        <w:t xml:space="preserve">, in accordance with the food safety regulations set forth by the Quebec Ministry of Health and the City of Montreal's commercial licensing authority. The following itemized estimate covers the full scope of artisanal baking, custom pastry production, and event catering services requested by the client for a corporate gathering scheduled to take place in the downtown Montreal district.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Artisan Sourdough Bread Loaves (24-hour fermented, organic flour, baked in-house by Baker's master bakers)</w:t>
            </w:r>
          </w:p>
        </w:tc>
        <w:tc>
          <w:tcPr/>
          <w:p>
            <w:pPr>
              <w:pStyle w:val="Compact"/>
              <w:jc w:val="left"/>
            </w:pPr>
            <w:r>
              <w:t xml:space="preserve">50 loaves</w:t>
            </w:r>
          </w:p>
        </w:tc>
        <w:tc>
          <w:tcPr/>
          <w:p>
            <w:pPr>
              <w:pStyle w:val="Compact"/>
              <w:jc w:val="left"/>
            </w:pPr>
            <w:r>
              <w:t xml:space="preserve">$14.50</w:t>
            </w:r>
          </w:p>
        </w:tc>
        <w:tc>
          <w:tcPr/>
          <w:p>
            <w:pPr>
              <w:pStyle w:val="Compact"/>
              <w:jc w:val="left"/>
            </w:pPr>
            <w:r>
              <w:t xml:space="preserve">$725.00</w:t>
            </w:r>
          </w:p>
        </w:tc>
        <w:tc>
          <w:tcPr/>
          <w:p>
            <w:pPr>
              <w:pStyle w:val="Compact"/>
              <w:jc w:val="left"/>
            </w:pPr>
            <w:r>
              <w:t xml:space="preserve">Delivered day-of-event</w:t>
            </w:r>
          </w:p>
        </w:tc>
      </w:tr>
      <w:tr>
        <w:tc>
          <w:tcPr/>
          <w:p>
            <w:pPr>
              <w:pStyle w:val="Compact"/>
              <w:jc w:val="left"/>
            </w:pPr>
            <w:r>
              <w:t xml:space="preserve">2</w:t>
            </w:r>
          </w:p>
        </w:tc>
        <w:tc>
          <w:tcPr/>
          <w:p>
            <w:pPr>
              <w:pStyle w:val="Compact"/>
              <w:jc w:val="left"/>
            </w:pPr>
            <w:r>
              <w:t xml:space="preserve">French-Style Croissants (butter laminated, 27 layers, baked to order by Baker's pastry team)</w:t>
            </w:r>
          </w:p>
        </w:tc>
        <w:tc>
          <w:tcPr/>
          <w:p>
            <w:pPr>
              <w:pStyle w:val="Compact"/>
              <w:jc w:val="left"/>
            </w:pPr>
            <w:r>
              <w:t xml:space="preserve">200 pieces</w:t>
            </w:r>
          </w:p>
        </w:tc>
        <w:tc>
          <w:tcPr/>
          <w:p>
            <w:pPr>
              <w:pStyle w:val="Compact"/>
              <w:jc w:val="left"/>
            </w:pPr>
            <w:r>
              <w:t xml:space="preserve">$4.25</w:t>
            </w:r>
          </w:p>
        </w:tc>
        <w:tc>
          <w:tcPr/>
          <w:p>
            <w:pPr>
              <w:pStyle w:val="Compact"/>
              <w:jc w:val="left"/>
            </w:pPr>
            <w:r>
              <w:t xml:space="preserve">$850.00</w:t>
            </w:r>
          </w:p>
        </w:tc>
        <w:tc>
          <w:tcPr/>
          <w:p>
            <w:pPr>
              <w:pStyle w:val="Compact"/>
              <w:jc w:val="left"/>
            </w:pPr>
            <w:r>
              <w:t xml:space="preserve">Assorted: plain, almond, chocolate</w:t>
            </w:r>
          </w:p>
        </w:tc>
      </w:tr>
      <w:tr>
        <w:tc>
          <w:tcPr/>
          <w:p>
            <w:pPr>
              <w:pStyle w:val="Compact"/>
              <w:jc w:val="left"/>
            </w:pPr>
            <w:r>
              <w:t xml:space="preserve">3</w:t>
            </w:r>
          </w:p>
        </w:tc>
        <w:tc>
          <w:tcPr/>
          <w:p>
            <w:pPr>
              <w:pStyle w:val="Compact"/>
              <w:jc w:val="left"/>
            </w:pPr>
            <w:r>
              <w:t xml:space="preserve">Custom Montreal-Style Bagels (sesame, poppy, plain — traditional boiled and baked method)</w:t>
            </w:r>
          </w:p>
        </w:tc>
        <w:tc>
          <w:tcPr/>
          <w:p>
            <w:pPr>
              <w:pStyle w:val="Compact"/>
              <w:jc w:val="left"/>
            </w:pPr>
            <w:r>
              <w:t xml:space="preserve">150 pieces</w:t>
            </w:r>
          </w:p>
        </w:tc>
        <w:tc>
          <w:tcPr/>
          <w:p>
            <w:pPr>
              <w:pStyle w:val="Compact"/>
              <w:jc w:val="left"/>
            </w:pPr>
            <w:r>
              <w:t xml:space="preserve">$3.80</w:t>
            </w:r>
          </w:p>
        </w:tc>
        <w:tc>
          <w:tcPr/>
          <w:p>
            <w:pPr>
              <w:pStyle w:val="Compact"/>
              <w:jc w:val="left"/>
            </w:pPr>
            <w:r>
              <w:t xml:space="preserve">$570.00</w:t>
            </w:r>
          </w:p>
        </w:tc>
        <w:tc>
          <w:tcPr/>
          <w:p>
            <w:pPr>
              <w:pStyle w:val="Compact"/>
              <w:jc w:val="left"/>
            </w:pPr>
            <w:r>
              <w:t xml:space="preserve">Local Montreal recipe</w:t>
            </w:r>
          </w:p>
        </w:tc>
      </w:tr>
      <w:tr>
        <w:tc>
          <w:tcPr/>
          <w:p>
            <w:pPr>
              <w:pStyle w:val="Compact"/>
              <w:jc w:val="left"/>
            </w:pPr>
            <w:r>
              <w:t xml:space="preserve">4</w:t>
            </w:r>
          </w:p>
        </w:tc>
        <w:tc>
          <w:tcPr/>
          <w:p>
            <w:pPr>
              <w:pStyle w:val="Compact"/>
              <w:jc w:val="left"/>
            </w:pPr>
            <w:r>
              <w:t xml:space="preserve">Assorted Pastry Display (macarons, éclairs, tarts, danishes — 12 varieties)</w:t>
            </w:r>
          </w:p>
        </w:tc>
        <w:tc>
          <w:tcPr/>
          <w:p>
            <w:pPr>
              <w:pStyle w:val="Compact"/>
              <w:jc w:val="left"/>
            </w:pPr>
            <w:r>
              <w:t xml:space="preserve">1 display (120 pcs)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Includes display stand rental</w:t>
            </w:r>
          </w:p>
        </w:tc>
      </w:tr>
      <w:tr>
        <w:tc>
          <w:tcPr/>
          <w:p>
            <w:pPr>
              <w:pStyle w:val="Compact"/>
              <w:jc w:val="left"/>
            </w:pPr>
            <w:r>
              <w:t xml:space="preserve">5</w:t>
            </w:r>
          </w:p>
        </w:tc>
        <w:tc>
          <w:tcPr/>
          <w:p>
            <w:pPr>
              <w:pStyle w:val="Compact"/>
              <w:jc w:val="left"/>
            </w:pPr>
            <w:r>
              <w:t xml:space="preserve">Custom-Carved Celebration Cake (3-tier, vanilla-bean, raspberry filling, fresh flowers)</w:t>
            </w:r>
          </w:p>
        </w:tc>
        <w:tc>
          <w:tcPr/>
          <w:p>
            <w:pPr>
              <w:pStyle w:val="Compact"/>
              <w:jc w:val="left"/>
            </w:pPr>
            <w:r>
              <w:t xml:space="preserve">1 cake</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Design consultation included</w:t>
            </w:r>
          </w:p>
        </w:tc>
      </w:tr>
      <w:tr>
        <w:tc>
          <w:tcPr/>
          <w:p>
            <w:pPr>
              <w:pStyle w:val="Compact"/>
              <w:jc w:val="left"/>
            </w:pPr>
            <w:r>
              <w:t xml:space="preserve">6</w:t>
            </w:r>
          </w:p>
        </w:tc>
        <w:tc>
          <w:tcPr/>
          <w:p>
            <w:pPr>
              <w:pStyle w:val="Compact"/>
              <w:jc w:val="left"/>
            </w:pPr>
            <w:r>
              <w:t xml:space="preserve">On-Site Baker Station (live bread and pastry preparation during event, 4 hours)</w:t>
            </w:r>
          </w:p>
        </w:tc>
        <w:tc>
          <w:tcPr/>
          <w:p>
            <w:pPr>
              <w:pStyle w:val="Compact"/>
              <w:jc w:val="left"/>
            </w:pPr>
            <w:r>
              <w:t xml:space="preserve">1 station</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2 Baker staff + equipment</w:t>
            </w:r>
          </w:p>
        </w:tc>
      </w:tr>
      <w:tr>
        <w:tc>
          <w:tcPr/>
          <w:p>
            <w:pPr>
              <w:pStyle w:val="Compact"/>
              <w:jc w:val="left"/>
            </w:pPr>
            <w:r>
              <w:t xml:space="preserve">7</w:t>
            </w:r>
          </w:p>
        </w:tc>
        <w:tc>
          <w:tcPr/>
          <w:p>
            <w:pPr>
              <w:pStyle w:val="Compact"/>
              <w:jc w:val="left"/>
            </w:pPr>
            <w:r>
              <w:t xml:space="preserve">Delivery, Setup &amp; Teardown within Montreal city limits (Baker's refrigerated fleet)</w:t>
            </w:r>
          </w:p>
        </w:tc>
        <w:tc>
          <w:tcPr/>
          <w:p>
            <w:pPr>
              <w:pStyle w:val="Compact"/>
              <w:jc w:val="left"/>
            </w:pPr>
            <w:r>
              <w:t xml:space="preserve">1 delivery</w:t>
            </w:r>
          </w:p>
        </w:tc>
        <w:tc>
          <w:tcPr/>
          <w:p>
            <w:pPr>
              <w:pStyle w:val="Compact"/>
              <w:jc w:val="left"/>
            </w:pPr>
            <w:r>
              <w:t xml:space="preserve">$275.00</w:t>
            </w:r>
          </w:p>
        </w:tc>
        <w:tc>
          <w:tcPr/>
          <w:p>
            <w:pPr>
              <w:pStyle w:val="Compact"/>
              <w:jc w:val="left"/>
            </w:pPr>
            <w:r>
              <w:t xml:space="preserve">$275.00</w:t>
            </w:r>
          </w:p>
        </w:tc>
        <w:tc>
          <w:tcPr/>
          <w:p>
            <w:pPr>
              <w:pStyle w:val="Compact"/>
              <w:jc w:val="left"/>
            </w:pPr>
            <w:r>
              <w:t xml:space="preserve">Includes 2-hour setup window</w:t>
            </w:r>
          </w:p>
        </w:tc>
      </w:tr>
      <w:tr>
        <w:tc>
          <w:tcPr/>
          <w:p>
            <w:pPr>
              <w:pStyle w:val="Compact"/>
              <w:jc w:val="left"/>
            </w:pPr>
            <w:r>
              <w:t xml:space="preserve">8</w:t>
            </w:r>
          </w:p>
        </w:tc>
        <w:tc>
          <w:tcPr/>
          <w:p>
            <w:pPr>
              <w:pStyle w:val="Compact"/>
              <w:jc w:val="left"/>
            </w:pPr>
            <w:r>
              <w:t xml:space="preserve">Specialty Coffee &amp; Tea Service (locally roasted Montreal beans, 4-hour service)</w:t>
            </w:r>
          </w:p>
        </w:tc>
        <w:tc>
          <w:tcPr/>
          <w:p>
            <w:pPr>
              <w:pStyle w:val="Compact"/>
              <w:jc w:val="left"/>
            </w:pPr>
            <w:r>
              <w:t xml:space="preserve">1 service</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Complements Baker's baked goods</w:t>
            </w:r>
          </w:p>
        </w:tc>
      </w:tr>
      <w:tr>
        <w:tc>
          <w:tcPr>
            <w:gridSpan w:val="4"/>
          </w:tcPr>
          <w:p>
            <w:pPr>
              <w:pStyle w:val="Compact"/>
              <w:jc w:val="right"/>
            </w:pPr>
            <w:r>
              <w:t xml:space="preserve">Subtotal (before tax)</w:t>
            </w:r>
          </w:p>
        </w:tc>
        <w:tc>
          <w:tcPr/>
          <w:p>
            <w:pPr>
              <w:pStyle w:val="Compact"/>
              <w:jc w:val="left"/>
            </w:pPr>
            <w:r>
              <w:t xml:space="preserve">$5,640.00</w:t>
            </w:r>
          </w:p>
        </w:tc>
        <w:tc>
          <w:tcPr/>
          <w:p>
            <w:pPr>
              <w:pStyle w:val="Compact"/>
            </w:pPr>
          </w:p>
        </w:tc>
      </w:tr>
      <w:tr>
        <w:tc>
          <w:tcPr>
            <w:gridSpan w:val="4"/>
          </w:tcPr>
          <w:p>
            <w:pPr>
              <w:pStyle w:val="Compact"/>
              <w:jc w:val="right"/>
            </w:pPr>
            <w:r>
              <w:t xml:space="preserve">Quebec GST (5%)</w:t>
            </w:r>
          </w:p>
        </w:tc>
        <w:tc>
          <w:tcPr/>
          <w:p>
            <w:pPr>
              <w:pStyle w:val="Compact"/>
              <w:jc w:val="left"/>
            </w:pPr>
            <w:r>
              <w:t xml:space="preserve">$282.00</w:t>
            </w:r>
          </w:p>
        </w:tc>
        <w:tc>
          <w:tcPr/>
          <w:p>
            <w:pPr>
              <w:pStyle w:val="Compact"/>
            </w:pPr>
          </w:p>
        </w:tc>
      </w:tr>
      <w:tr>
        <w:tc>
          <w:tcPr>
            <w:gridSpan w:val="4"/>
          </w:tcPr>
          <w:p>
            <w:pPr>
              <w:pStyle w:val="Compact"/>
              <w:jc w:val="right"/>
            </w:pPr>
            <w:r>
              <w:t xml:space="preserve">Quebec QST (9.975%)</w:t>
            </w:r>
          </w:p>
        </w:tc>
        <w:tc>
          <w:tcPr/>
          <w:p>
            <w:pPr>
              <w:pStyle w:val="Compact"/>
              <w:jc w:val="left"/>
            </w:pPr>
            <w:r>
              <w:t xml:space="preserve">$562.59</w:t>
            </w:r>
          </w:p>
        </w:tc>
        <w:tc>
          <w:tcPr/>
          <w:p>
            <w:pPr>
              <w:pStyle w:val="Compact"/>
            </w:pPr>
          </w:p>
        </w:tc>
      </w:tr>
      <w:tr>
        <w:tc>
          <w:tcPr>
            <w:gridSpan w:val="4"/>
          </w:tcPr>
          <w:p>
            <w:pPr>
              <w:pStyle w:val="Compact"/>
              <w:jc w:val="right"/>
            </w:pPr>
            <w:r>
              <w:t xml:space="preserve">TOTAL ESTIMATED COST (CAD)</w:t>
            </w:r>
          </w:p>
        </w:tc>
        <w:tc>
          <w:tcPr/>
          <w:p>
            <w:pPr>
              <w:pStyle w:val="Compact"/>
              <w:jc w:val="left"/>
            </w:pPr>
            <w:r>
              <w:t xml:space="preserve">$6,484.59</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from Baker Artisanal Baking &amp; Catering Services is valid for thirty (30) calendar days from the date of issue. After this period, pricing may be adjusted to reflect changes in ingredient costs, labour rates, or municipal regulations applicable in Canada Montreal.</w:t>
      </w:r>
    </w:p>
    <w:p>
      <w:pPr>
        <w:numPr>
          <w:ilvl w:val="0"/>
          <w:numId w:val="1001"/>
        </w:numPr>
        <w:pStyle w:val="Compact"/>
      </w:pPr>
      <w:r>
        <w:rPr>
          <w:bCs/>
          <w:b/>
        </w:rPr>
        <w:t xml:space="preserve">Payment Terms:</w:t>
      </w:r>
      <w:r>
        <w:t xml:space="preserve"> </w:t>
      </w:r>
      <w:r>
        <w:t xml:space="preserve">A non-refundable deposit of 40% of the total estimated amount is due upon acceptance of this Quotation Estimate. The remaining 60% balance is due within fourteen (14) business days following the completion of services. All payments are to be made in Canadian Dollars (CAD) via bank transfer, certified cheque, or approved credit card. Late payments are subject to a 1.5% monthly interest charge as permitted under Quebec's Civil Code.</w:t>
      </w:r>
    </w:p>
    <w:p>
      <w:pPr>
        <w:numPr>
          <w:ilvl w:val="0"/>
          <w:numId w:val="1001"/>
        </w:numPr>
        <w:pStyle w:val="Compact"/>
      </w:pPr>
      <w:r>
        <w:rPr>
          <w:bCs/>
          <w:b/>
        </w:rPr>
        <w:t xml:space="preserve">Scope Changes:</w:t>
      </w:r>
      <w:r>
        <w:t xml:space="preserve"> </w:t>
      </w:r>
      <w:r>
        <w:t xml:space="preserve">Any modifications to the items, quantities, or service parameters listed in this Quotation Estimate must be submitted in writing to Baker's office in Montreal. Baker reserves the right to issue a revised Quotation Estimate reflecting any additional costs or schedule adjustments resulting from such changes.</w:t>
      </w:r>
    </w:p>
    <w:p>
      <w:pPr>
        <w:numPr>
          <w:ilvl w:val="0"/>
          <w:numId w:val="1001"/>
        </w:numPr>
        <w:pStyle w:val="Compact"/>
      </w:pPr>
      <w:r>
        <w:rPr>
          <w:bCs/>
          <w:b/>
        </w:rPr>
        <w:t xml:space="preserve">Food Safety &amp; Compliance:</w:t>
      </w:r>
      <w:r>
        <w:t xml:space="preserve"> </w:t>
      </w:r>
      <w:r>
        <w:t xml:space="preserve">All products prepared by Baker are produced in a facility fully compliant with the Safe Food for Canadians Regulations (SFCR) and the Quebec Act Respecting the Safety of Food, Food Additives and Related Products. All staff handling food hold valid food handler certifications issued by the City of Montreal.</w:t>
      </w:r>
    </w:p>
    <w:p>
      <w:pPr>
        <w:numPr>
          <w:ilvl w:val="0"/>
          <w:numId w:val="1001"/>
        </w:numPr>
        <w:pStyle w:val="Compact"/>
      </w:pPr>
      <w:r>
        <w:rPr>
          <w:bCs/>
          <w:b/>
        </w:rPr>
        <w:t xml:space="preserve">Delivery &amp; Access:</w:t>
      </w:r>
      <w:r>
        <w:t xml:space="preserve"> </w:t>
      </w:r>
      <w:r>
        <w:t xml:space="preserve">Baker's delivery vehicles will require access to the event venue no later than 90 minutes prior to the scheduled service time. The client is responsible for ensuring adequate loading dock or parking access at the Montreal location. Baker is not liable for delays caused by traffic, weather, or municipal road closures in the Montreal area.</w:t>
      </w:r>
    </w:p>
    <w:p>
      <w:pPr>
        <w:numPr>
          <w:ilvl w:val="0"/>
          <w:numId w:val="1001"/>
        </w:numPr>
        <w:pStyle w:val="Compact"/>
      </w:pPr>
      <w:r>
        <w:rPr>
          <w:bCs/>
          <w:b/>
        </w:rPr>
        <w:t xml:space="preserve">Liability &amp; Insurance:</w:t>
      </w:r>
      <w:r>
        <w:t xml:space="preserve"> </w:t>
      </w:r>
      <w:r>
        <w:t xml:space="preserve">Baker Artisanal Baking &amp; Catering Services carries commercial general liability insurance with a minimum coverage of $5,000,000 CAD, as well as product liability coverage, in accordance with the requirements of the Quebec Insurance Act. A certificate of insurance may be provided upon request.</w:t>
      </w:r>
    </w:p>
    <w:p>
      <w:pPr>
        <w:numPr>
          <w:ilvl w:val="0"/>
          <w:numId w:val="1001"/>
        </w:numPr>
        <w:pStyle w:val="Compact"/>
      </w:pPr>
      <w:r>
        <w:rPr>
          <w:bCs/>
          <w:b/>
        </w:rPr>
        <w:t xml:space="preserve">Force Majeure:</w:t>
      </w:r>
      <w:r>
        <w:t xml:space="preserve"> </w:t>
      </w:r>
      <w:r>
        <w:t xml:space="preserve">Neither Baker nor the client shall be held liable for failure to perform obligations under this Quotation Estimate due to events beyond reasonable control, including but not limited to natural disasters, pandemics, government-mandated closures, or labour disputes affecting operations in Canada Montreal.</w:t>
      </w:r>
    </w:p>
    <w:p>
      <w:pPr>
        <w:numPr>
          <w:ilvl w:val="0"/>
          <w:numId w:val="1001"/>
        </w:numPr>
        <w:pStyle w:val="Compact"/>
      </w:pPr>
      <w:r>
        <w:rPr>
          <w:bCs/>
          <w:b/>
        </w:rPr>
        <w:t xml:space="preserve">Governing Law:</w:t>
      </w:r>
      <w:r>
        <w:t xml:space="preserve"> </w:t>
      </w:r>
      <w:r>
        <w:t xml:space="preserve">This Quotation Estimate and any resulting agreement shall be governed by and interpreted in accordance with the laws of the Province of Quebec and the federal laws of Canada applicable therein. Any disputes shall be resolved through the Small Claims Court of Montreal or by binding arbitration in the city of Montreal, Quebec.</w:t>
      </w:r>
    </w:p>
    <w:p>
      <w:pPr>
        <w:pStyle w:val="FirstParagraph"/>
      </w:pPr>
      <w:r>
        <w:rPr>
          <w:bCs/>
          <w:b/>
        </w:rPr>
        <w:t xml:space="preserve">Important Note:</w:t>
      </w:r>
      <w:r>
        <w:t xml:space="preserve"> </w:t>
      </w:r>
      <w:r>
        <w:t xml:space="preserve">This Quotation Estimate is a good-faith estimate of costs based on the information provided by the client as of the date of issue. Final invoicing by Baker may vary by up to 10% depending on actual quantities consumed, last-minute substitutions, or unforeseen logistical requirements specific to the Montreal venue. Baker will notify the client in writing of any variance exceeding 5% prior to final billing.</w:t>
      </w:r>
    </w:p>
    <w:bookmarkEnd w:id="25"/>
    <w:bookmarkStart w:id="26" w:name="acceptance"/>
    <w:p>
      <w:pPr>
        <w:pStyle w:val="Heading2"/>
      </w:pPr>
      <w:r>
        <w:t xml:space="preserve">4. Acceptance</w:t>
      </w:r>
    </w:p>
    <w:p>
      <w:pPr>
        <w:pStyle w:val="FirstParagraph"/>
      </w:pPr>
      <w:r>
        <w:t xml:space="preserve">By signing below, the client acknowledges receipt of this Quotation Estimate from Baker Artisanal Baking &amp; Catering Services and agrees to the terms, conditions, and pricing outlined herein for services to be rendered in Canada Montreal. This document does not constitute a binding contract until the deposit is received and a formal service agreement is executed by both parties.</w:t>
      </w:r>
    </w:p>
    <w:p>
      <w:pPr>
        <w:pStyle w:val="BodyText"/>
      </w:pPr>
      <w:r>
        <w:rPr>
          <w:bCs/>
          <w:b/>
        </w:rPr>
        <w:t xml:space="preserve">For Baker Artisanal Baking &amp; Catering Services</w:t>
      </w:r>
      <w:r>
        <w:br/>
      </w:r>
      <w:r>
        <w:t xml:space="preserve">Name: Marie-Claire Dupont</w:t>
      </w:r>
      <w:r>
        <w:br/>
      </w:r>
      <w:r>
        <w:t xml:space="preserve">Title: Senior Estimator</w:t>
      </w:r>
      <w:r>
        <w:br/>
      </w:r>
      <w:r>
        <w:t xml:space="preserve">Date: ______________________</w:t>
      </w:r>
    </w:p>
    <w:p>
      <w:pPr>
        <w:pStyle w:val="BodyText"/>
      </w:pPr>
      <w:r>
        <w:rPr>
          <w:bCs/>
          <w:b/>
        </w:rPr>
        <w:t xml:space="preserve">For the Client</w:t>
      </w:r>
      <w:r>
        <w:br/>
      </w:r>
      <w:r>
        <w:t xml:space="preserve">Name: ______________________</w:t>
      </w:r>
      <w:r>
        <w:br/>
      </w:r>
      <w:r>
        <w:t xml:space="preserve">Title: ______________________</w:t>
      </w:r>
      <w:r>
        <w:br/>
      </w:r>
      <w:r>
        <w:t xml:space="preserve">Date: ______________________</w:t>
      </w:r>
    </w:p>
    <w:p>
      <w:pPr>
        <w:pStyle w:val="BodyText"/>
      </w:pPr>
      <w:r>
        <w:t xml:space="preserve">Baker Artisanal Baking &amp; Catering Services • 1427 Rue Saint-Denis, Montreal, Quebec H2X 2Y4, Canada</w:t>
      </w:r>
      <w:r>
        <w:br/>
      </w:r>
      <w:r>
        <w:t xml:space="preserve">Quotation Estimate No. BKR-MTL-2025-0472 • Page 1 of 1 •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Canada Montreal</dc:title>
  <dc:creator/>
  <dc:language>en</dc:language>
  <cp:keywords/>
  <dcterms:created xsi:type="dcterms:W3CDTF">2026-10-10T02:30:23Z</dcterms:created>
  <dcterms:modified xsi:type="dcterms:W3CDTF">2026-10-10T02:30:23Z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