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Baker Services &amp; Artisan Baked Goods Supply</w:t>
      </w:r>
    </w:p>
    <w:p>
      <w:pPr>
        <w:pStyle w:val="BodyText"/>
      </w:pPr>
      <w:r>
        <w:t xml:space="preserve">Document Reference: QTE-2025-CA-0847 | Validity: 30 Days from Issue Date</w:t>
      </w:r>
    </w:p>
    <w:bookmarkEnd w:id="20"/>
    <w:p>
      <w:pPr>
        <w:pStyle w:val="BodyText"/>
      </w:pPr>
      <w:r>
        <w:rPr>
          <w:bCs/>
          <w:b/>
        </w:rPr>
        <w:t xml:space="preserve">Prepared By:</w:t>
      </w:r>
      <w:r>
        <w:br/>
      </w:r>
      <w:r>
        <w:t xml:space="preserve">Golden Crust Artisan Bakery Ltd.</w:t>
      </w:r>
      <w:r>
        <w:br/>
      </w:r>
      <w:r>
        <w:t xml:space="preserve">1427 Yonge Street, Suite 300</w:t>
      </w:r>
      <w:r>
        <w:br/>
      </w:r>
      <w:r>
        <w:t xml:space="preserve">Toronto, Ontario, Canada M4W 1Y4</w:t>
      </w:r>
      <w:r>
        <w:br/>
      </w:r>
      <w:r>
        <w:t xml:space="preserve">Phone: (416) 555-0192</w:t>
      </w:r>
      <w:r>
        <w:br/>
      </w:r>
      <w:r>
        <w:t xml:space="preserve">Email: quotes@goldencrust.ca</w:t>
      </w:r>
      <w:r>
        <w:br/>
      </w:r>
      <w:r>
        <w:t xml:space="preserve">HST Number: 123456789RT0001</w:t>
      </w:r>
    </w:p>
    <w:p>
      <w:pPr>
        <w:pStyle w:val="BodyText"/>
      </w:pPr>
      <w:r>
        <w:rPr>
          <w:bCs/>
          <w:b/>
        </w:rPr>
        <w:t xml:space="preserve">Prepared For:</w:t>
      </w:r>
      <w:r>
        <w:br/>
      </w:r>
      <w:r>
        <w:t xml:space="preserve">Maplewood Events &amp; Catering Co.</w:t>
      </w:r>
      <w:r>
        <w:br/>
      </w:r>
      <w:r>
        <w:t xml:space="preserve">890 Bloor Street West</w:t>
      </w:r>
      <w:r>
        <w:br/>
      </w:r>
      <w:r>
        <w:t xml:space="preserve">Toronto, Ontario, Canada M6G 1M8</w:t>
      </w:r>
      <w:r>
        <w:br/>
      </w:r>
      <w:r>
        <w:t xml:space="preserve">Contact: Sarah Thompson</w:t>
      </w:r>
      <w:r>
        <w:br/>
      </w:r>
      <w:r>
        <w:t xml:space="preserve">Phone: (416) 555-0347</w:t>
      </w:r>
      <w:r>
        <w:br/>
      </w:r>
      <w:r>
        <w:t xml:space="preserve">Email: s.thompson@maplewoodevents.ca</w:t>
      </w:r>
    </w:p>
    <w:p>
      <w:pPr>
        <w:pStyle w:val="BodyText"/>
      </w:pPr>
      <w:r>
        <w:t xml:space="preserve">QUOTATION ESTIMATE SUMMARY</w:t>
      </w:r>
    </w:p>
    <w:p>
      <w:pPr>
        <w:pStyle w:val="BodyText"/>
      </w:pPr>
      <w:r>
        <w:t xml:space="preserve">This Quotation Estimate has been prepared by Golden Crust Artisan Bakery Ltd., a licensed and insured professional Baker operating within the City of Toronto, Canada Toronto metropolitan area. This document outlines the estimated costs for the supply of artisan baked goods, custom pastry production, and on-site Baker services for the Maplewood Events &amp; Catering Co. corporate gala scheduled for the upcoming quarter. All pricing in this Quotation Estimate is denominated in Canadian Dollars (CAD) and is subject to the terms and conditions specified herein.</w:t>
      </w:r>
    </w:p>
    <w:p>
      <w:pPr>
        <w:pStyle w:val="BodyText"/>
      </w:pPr>
      <w:r>
        <w:t xml:space="preserve">ITEMIZED SERVICES &amp;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 Service / Product</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Subtotal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Custom Artisan Sourdough Loaves (Wheat &amp; Rye Blend) – handcrafted by our lead Baker using 48-hour fermentation process</w:t>
            </w:r>
          </w:p>
        </w:tc>
        <w:tc>
          <w:tcPr/>
          <w:p>
            <w:pPr>
              <w:pStyle w:val="Compact"/>
              <w:jc w:val="left"/>
            </w:pPr>
            <w:r>
              <w:t xml:space="preserve">50 loaves</w:t>
            </w:r>
          </w:p>
        </w:tc>
        <w:tc>
          <w:tcPr/>
          <w:p>
            <w:pPr>
              <w:pStyle w:val="Compact"/>
              <w:jc w:val="left"/>
            </w:pPr>
            <w:r>
              <w:t xml:space="preserve">$18.50</w:t>
            </w:r>
          </w:p>
        </w:tc>
        <w:tc>
          <w:tcPr/>
          <w:p>
            <w:pPr>
              <w:pStyle w:val="Compact"/>
              <w:jc w:val="left"/>
            </w:pPr>
            <w:r>
              <w:t xml:space="preserve">$925.00</w:t>
            </w:r>
          </w:p>
        </w:tc>
        <w:tc>
          <w:tcPr/>
          <w:p>
            <w:pPr>
              <w:pStyle w:val="Compact"/>
              <w:jc w:val="left"/>
            </w:pPr>
            <w:r>
              <w:t xml:space="preserve">Delivered to venue, Canada Toronto</w:t>
            </w:r>
          </w:p>
        </w:tc>
      </w:tr>
      <w:tr>
        <w:tc>
          <w:tcPr/>
          <w:p>
            <w:pPr>
              <w:pStyle w:val="Compact"/>
              <w:jc w:val="left"/>
            </w:pPr>
            <w:r>
              <w:t xml:space="preserve">2</w:t>
            </w:r>
          </w:p>
        </w:tc>
        <w:tc>
          <w:tcPr/>
          <w:p>
            <w:pPr>
              <w:pStyle w:val="Compact"/>
              <w:jc w:val="left"/>
            </w:pPr>
            <w:r>
              <w:t xml:space="preserve">French Croissants (Butter, Almond, and Chocolate varieties) – prepared fresh by our Baker team the morning of the event</w:t>
            </w:r>
          </w:p>
        </w:tc>
        <w:tc>
          <w:tcPr/>
          <w:p>
            <w:pPr>
              <w:pStyle w:val="Compact"/>
              <w:jc w:val="left"/>
            </w:pPr>
            <w:r>
              <w:t xml:space="preserve">200 pieces</w:t>
            </w:r>
          </w:p>
        </w:tc>
        <w:tc>
          <w:tcPr/>
          <w:p>
            <w:pPr>
              <w:pStyle w:val="Compact"/>
              <w:jc w:val="left"/>
            </w:pPr>
            <w:r>
              <w:t xml:space="preserve">$6.75</w:t>
            </w:r>
          </w:p>
        </w:tc>
        <w:tc>
          <w:tcPr/>
          <w:p>
            <w:pPr>
              <w:pStyle w:val="Compact"/>
              <w:jc w:val="left"/>
            </w:pPr>
            <w:r>
              <w:t xml:space="preserve">$1,350.00</w:t>
            </w:r>
          </w:p>
        </w:tc>
        <w:tc>
          <w:tcPr/>
          <w:p>
            <w:pPr>
              <w:pStyle w:val="Compact"/>
              <w:jc w:val="left"/>
            </w:pPr>
            <w:r>
              <w:t xml:space="preserve">Assorted presentation tray</w:t>
            </w:r>
          </w:p>
        </w:tc>
      </w:tr>
      <w:tr>
        <w:tc>
          <w:tcPr/>
          <w:p>
            <w:pPr>
              <w:pStyle w:val="Compact"/>
              <w:jc w:val="left"/>
            </w:pPr>
            <w:r>
              <w:t xml:space="preserve">3</w:t>
            </w:r>
          </w:p>
        </w:tc>
        <w:tc>
          <w:tcPr/>
          <w:p>
            <w:pPr>
              <w:pStyle w:val="Compact"/>
              <w:jc w:val="left"/>
            </w:pPr>
            <w:r>
              <w:t xml:space="preserve">Custom Wedding-Style Cake (3-tier, vanilla bean, raspberry filling, fresh floral decoration) – designed and constructed by our Master Baker</w:t>
            </w:r>
          </w:p>
        </w:tc>
        <w:tc>
          <w:tcPr/>
          <w:p>
            <w:pPr>
              <w:pStyle w:val="Compact"/>
              <w:jc w:val="left"/>
            </w:pPr>
            <w:r>
              <w:t xml:space="preserve">1 cake</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delivery &amp; on-site assembly in Toronto</w:t>
            </w:r>
          </w:p>
        </w:tc>
      </w:tr>
      <w:tr>
        <w:tc>
          <w:tcPr/>
          <w:p>
            <w:pPr>
              <w:pStyle w:val="Compact"/>
              <w:jc w:val="left"/>
            </w:pPr>
            <w:r>
              <w:t xml:space="preserve">4</w:t>
            </w:r>
          </w:p>
        </w:tc>
        <w:tc>
          <w:tcPr/>
          <w:p>
            <w:pPr>
              <w:pStyle w:val="Compact"/>
              <w:jc w:val="left"/>
            </w:pPr>
            <w:r>
              <w:t xml:space="preserve">On-Site Baker Service – 2 professional Bakers for 6 hours of live pastry preparation, guest interaction, and plating at the event venue</w:t>
            </w:r>
          </w:p>
        </w:tc>
        <w:tc>
          <w:tcPr/>
          <w:p>
            <w:pPr>
              <w:pStyle w:val="Compact"/>
              <w:jc w:val="left"/>
            </w:pPr>
            <w:r>
              <w:t xml:space="preserve">2 Bakers / 6 hrs</w:t>
            </w:r>
          </w:p>
        </w:tc>
        <w:tc>
          <w:tcPr/>
          <w:p>
            <w:pPr>
              <w:pStyle w:val="Compact"/>
              <w:jc w:val="left"/>
            </w:pPr>
            <w:r>
              <w:t xml:space="preserve">$95.00/hr each</w:t>
            </w:r>
          </w:p>
        </w:tc>
        <w:tc>
          <w:tcPr/>
          <w:p>
            <w:pPr>
              <w:pStyle w:val="Compact"/>
              <w:jc w:val="left"/>
            </w:pPr>
            <w:r>
              <w:t xml:space="preserve">$1,140.00</w:t>
            </w:r>
          </w:p>
        </w:tc>
        <w:tc>
          <w:tcPr/>
          <w:p>
            <w:pPr>
              <w:pStyle w:val="Compact"/>
              <w:jc w:val="left"/>
            </w:pPr>
            <w:r>
              <w:t xml:space="preserve">Includes uniforms, tools, and ingredients</w:t>
            </w:r>
          </w:p>
        </w:tc>
      </w:tr>
      <w:tr>
        <w:tc>
          <w:tcPr/>
          <w:p>
            <w:pPr>
              <w:pStyle w:val="Compact"/>
              <w:jc w:val="left"/>
            </w:pPr>
            <w:r>
              <w:t xml:space="preserve">5</w:t>
            </w:r>
          </w:p>
        </w:tc>
        <w:tc>
          <w:tcPr/>
          <w:p>
            <w:pPr>
              <w:pStyle w:val="Compact"/>
              <w:jc w:val="left"/>
            </w:pPr>
            <w:r>
              <w:t xml:space="preserve">Assorted Macarons (12 flavours, 200 pieces) – hand-piped and finished by our Baker team</w:t>
            </w:r>
          </w:p>
        </w:tc>
        <w:tc>
          <w:tcPr/>
          <w:p>
            <w:pPr>
              <w:pStyle w:val="Compact"/>
              <w:jc w:val="left"/>
            </w:pPr>
            <w:r>
              <w:t xml:space="preserve">200 pieces</w:t>
            </w:r>
          </w:p>
        </w:tc>
        <w:tc>
          <w:tcPr/>
          <w:p>
            <w:pPr>
              <w:pStyle w:val="Compact"/>
              <w:jc w:val="left"/>
            </w:pPr>
            <w:r>
              <w:t xml:space="preserve">$4.25</w:t>
            </w:r>
          </w:p>
        </w:tc>
        <w:tc>
          <w:tcPr/>
          <w:p>
            <w:pPr>
              <w:pStyle w:val="Compact"/>
              <w:jc w:val="left"/>
            </w:pPr>
            <w:r>
              <w:t xml:space="preserve">$850.00</w:t>
            </w:r>
          </w:p>
        </w:tc>
        <w:tc>
          <w:tcPr/>
          <w:p>
            <w:pPr>
              <w:pStyle w:val="Compact"/>
              <w:jc w:val="left"/>
            </w:pPr>
            <w:r>
              <w:t xml:space="preserve">Colour-coordinated to event theme</w:t>
            </w:r>
          </w:p>
        </w:tc>
      </w:tr>
      <w:tr>
        <w:tc>
          <w:tcPr/>
          <w:p>
            <w:pPr>
              <w:pStyle w:val="Compact"/>
              <w:jc w:val="left"/>
            </w:pPr>
            <w:r>
              <w:t xml:space="preserve">6</w:t>
            </w:r>
          </w:p>
        </w:tc>
        <w:tc>
          <w:tcPr/>
          <w:p>
            <w:pPr>
              <w:pStyle w:val="Compact"/>
              <w:jc w:val="left"/>
            </w:pPr>
            <w:r>
              <w:t xml:space="preserve">Miniature Quiche &amp; Savoury Pastry Selection (12 varieties, 150 pieces) – prepared by our Baker staff</w:t>
            </w:r>
          </w:p>
        </w:tc>
        <w:tc>
          <w:tcPr/>
          <w:p>
            <w:pPr>
              <w:pStyle w:val="Compact"/>
              <w:jc w:val="left"/>
            </w:pPr>
            <w:r>
              <w:t xml:space="preserve">150 pieces</w:t>
            </w:r>
          </w:p>
        </w:tc>
        <w:tc>
          <w:tcPr/>
          <w:p>
            <w:pPr>
              <w:pStyle w:val="Compact"/>
              <w:jc w:val="left"/>
            </w:pPr>
            <w:r>
              <w:t xml:space="preserve">$5.50</w:t>
            </w:r>
          </w:p>
        </w:tc>
        <w:tc>
          <w:tcPr/>
          <w:p>
            <w:pPr>
              <w:pStyle w:val="Compact"/>
              <w:jc w:val="left"/>
            </w:pPr>
            <w:r>
              <w:t xml:space="preserve">$825.00</w:t>
            </w:r>
          </w:p>
        </w:tc>
        <w:tc>
          <w:tcPr/>
          <w:p>
            <w:pPr>
              <w:pStyle w:val="Compact"/>
              <w:jc w:val="left"/>
            </w:pPr>
            <w:r>
              <w:t xml:space="preserve">Vegetarian &amp; gluten-free options included</w:t>
            </w:r>
          </w:p>
        </w:tc>
      </w:tr>
      <w:tr>
        <w:tc>
          <w:tcPr/>
          <w:p>
            <w:pPr>
              <w:pStyle w:val="Compact"/>
              <w:jc w:val="left"/>
            </w:pPr>
            <w:r>
              <w:t xml:space="preserve">7</w:t>
            </w:r>
          </w:p>
        </w:tc>
        <w:tc>
          <w:tcPr/>
          <w:p>
            <w:pPr>
              <w:pStyle w:val="Compact"/>
              <w:jc w:val="left"/>
            </w:pPr>
            <w:r>
              <w:t xml:space="preserve">Custom Branded Biscuits &amp; Cookies (client logo imprint, 300 pieces) – baked and decorated by our Baker team</w:t>
            </w:r>
          </w:p>
        </w:tc>
        <w:tc>
          <w:tcPr/>
          <w:p>
            <w:pPr>
              <w:pStyle w:val="Compact"/>
              <w:jc w:val="left"/>
            </w:pPr>
            <w:r>
              <w:t xml:space="preserve">300 pieces</w:t>
            </w:r>
          </w:p>
        </w:tc>
        <w:tc>
          <w:tcPr/>
          <w:p>
            <w:pPr>
              <w:pStyle w:val="Compact"/>
              <w:jc w:val="left"/>
            </w:pPr>
            <w:r>
              <w:t xml:space="preserve">$3.80</w:t>
            </w:r>
          </w:p>
        </w:tc>
        <w:tc>
          <w:tcPr/>
          <w:p>
            <w:pPr>
              <w:pStyle w:val="Compact"/>
              <w:jc w:val="left"/>
            </w:pPr>
            <w:r>
              <w:t xml:space="preserve">$1,140.00</w:t>
            </w:r>
          </w:p>
        </w:tc>
        <w:tc>
          <w:tcPr/>
          <w:p>
            <w:pPr>
              <w:pStyle w:val="Compact"/>
              <w:jc w:val="left"/>
            </w:pPr>
            <w:r>
              <w:t xml:space="preserve">Design proof required 5 days prior</w:t>
            </w:r>
          </w:p>
        </w:tc>
      </w:tr>
      <w:tr>
        <w:tc>
          <w:tcPr/>
          <w:p>
            <w:pPr>
              <w:pStyle w:val="Compact"/>
              <w:jc w:val="left"/>
            </w:pPr>
            <w:r>
              <w:t xml:space="preserve">8</w:t>
            </w:r>
          </w:p>
        </w:tc>
        <w:tc>
          <w:tcPr/>
          <w:p>
            <w:pPr>
              <w:pStyle w:val="Compact"/>
              <w:jc w:val="left"/>
            </w:pPr>
            <w:r>
              <w:t xml:space="preserve">Delivery, Setup &amp; Teardown – Professional logistics within Canada Toronto city limits, including refrigerated transport and venue setup</w:t>
            </w:r>
          </w:p>
        </w:tc>
        <w:tc>
          <w:tcPr/>
          <w:p>
            <w:pPr>
              <w:pStyle w:val="Compact"/>
              <w:jc w:val="left"/>
            </w:pPr>
            <w:r>
              <w:t xml:space="preserve">1 service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Within 15 km of downtown Toronto</w:t>
            </w:r>
          </w:p>
        </w:tc>
      </w:tr>
    </w:tbl>
    <w:p>
      <w:pPr>
        <w:pStyle w:val="BodyText"/>
      </w:pPr>
      <w:r>
        <w:t xml:space="preserve">COST BREAKDOWN &amp;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All Baker Services &amp; Products</w:t>
            </w:r>
          </w:p>
        </w:tc>
        <w:tc>
          <w:tcPr/>
          <w:p>
            <w:pPr>
              <w:pStyle w:val="Compact"/>
              <w:jc w:val="right"/>
            </w:pPr>
            <w:r>
              <w:t xml:space="preserve">$8,530.00</w:t>
            </w:r>
          </w:p>
        </w:tc>
      </w:tr>
      <w:tr>
        <w:tc>
          <w:tcPr/>
          <w:p>
            <w:pPr>
              <w:pStyle w:val="Compact"/>
              <w:jc w:val="left"/>
            </w:pPr>
            <w:r>
              <w:t xml:space="preserve">HST (13%) – Applicable within Ontario, Canada Toronto</w:t>
            </w:r>
          </w:p>
        </w:tc>
        <w:tc>
          <w:tcPr/>
          <w:p>
            <w:pPr>
              <w:pStyle w:val="Compact"/>
              <w:jc w:val="right"/>
            </w:pPr>
            <w:r>
              <w:t xml:space="preserve">$1,108.90</w:t>
            </w:r>
          </w:p>
        </w:tc>
      </w:tr>
      <w:tr>
        <w:tc>
          <w:tcPr/>
          <w:p>
            <w:pPr>
              <w:pStyle w:val="Compact"/>
              <w:jc w:val="left"/>
            </w:pPr>
            <w:r>
              <w:t xml:space="preserve">GRAND TOTAL (CAD)</w:t>
            </w:r>
          </w:p>
        </w:tc>
        <w:tc>
          <w:tcPr/>
          <w:p>
            <w:pPr>
              <w:pStyle w:val="Compact"/>
              <w:jc w:val="right"/>
            </w:pPr>
            <w:r>
              <w:t xml:space="preserve">$9,638.90</w:t>
            </w:r>
          </w:p>
        </w:tc>
      </w:tr>
    </w:tbl>
    <w:p>
      <w:pPr>
        <w:pStyle w:val="BodyText"/>
      </w:pPr>
      <w:r>
        <w:rPr>
          <w:bCs/>
          <w:b/>
        </w:rPr>
        <w:t xml:space="preserve">Important Note:</w:t>
      </w:r>
      <w:r>
        <w:t xml:space="preserve"> </w:t>
      </w:r>
      <w:r>
        <w:t xml:space="preserve">This Quotation Estimate is based on current ingredient pricing as of the issue date. Should raw material costs (butter, flour, eggs, specialty imports) fluctuate by more than 8% prior to the event date, a revised Quotation Estimate will be issued with mutual written consent from both parties. All Baker services are performed in compliance with the Ontario Food Safety Act and the City of Toronto Public Health regulations.</w:t>
      </w:r>
    </w:p>
    <w:p>
      <w:pPr>
        <w:pStyle w:val="BodyText"/>
      </w:pPr>
      <w:r>
        <w:t xml:space="preserve">TERMS &amp; CONDITIONS</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pricing may be adjusted to reflect changes in ingredient costs, labour rates, or availability of our Baker team.</w:t>
      </w:r>
    </w:p>
    <w:p>
      <w:pPr>
        <w:numPr>
          <w:ilvl w:val="0"/>
          <w:numId w:val="1001"/>
        </w:numPr>
        <w:pStyle w:val="Compact"/>
      </w:pPr>
      <w:r>
        <w:rPr>
          <w:bCs/>
          <w:b/>
        </w:rPr>
        <w:t xml:space="preserve">Payment Terms:</w:t>
      </w:r>
      <w:r>
        <w:t xml:space="preserve"> </w:t>
      </w:r>
      <w:r>
        <w:t xml:space="preserve">A non-refundable deposit of 50% of the total Quotation Estimate amount is due upon acceptance. The remaining 50% balance is due within fourteen (14) days following the completion of all Baker services at the event venue in Canada Toronto.</w:t>
      </w:r>
    </w:p>
    <w:p>
      <w:pPr>
        <w:numPr>
          <w:ilvl w:val="0"/>
          <w:numId w:val="1001"/>
        </w:numPr>
        <w:pStyle w:val="Compact"/>
      </w:pPr>
      <w:r>
        <w:rPr>
          <w:bCs/>
          <w:b/>
        </w:rPr>
        <w:t xml:space="preserve">Cancellation Policy:</w:t>
      </w:r>
      <w:r>
        <w:t xml:space="preserve"> </w:t>
      </w:r>
      <w:r>
        <w:t xml:space="preserve">Cancellations made more than 21 days before the event date will incur a 25% fee of the total Quotation Estimate. Cancellations between 21 and 7 days will incur a 50% fee. Cancellations within 7 days of the event are non-refundable.</w:t>
      </w:r>
    </w:p>
    <w:p>
      <w:pPr>
        <w:numPr>
          <w:ilvl w:val="0"/>
          <w:numId w:val="1001"/>
        </w:numPr>
        <w:pStyle w:val="Compact"/>
      </w:pPr>
      <w:r>
        <w:rPr>
          <w:bCs/>
          <w:b/>
        </w:rPr>
        <w:t xml:space="preserve">Liability:</w:t>
      </w:r>
      <w:r>
        <w:t xml:space="preserve"> </w:t>
      </w:r>
      <w:r>
        <w:t xml:space="preserve">Golden Crust Artisan Bakery Ltd. carries full commercial liability insurance of $5,000,000 CAD. Our Baker team members are all certified in food safety (Safe Food for Canadians program) and hold valid Ontario food handler permits.</w:t>
      </w:r>
    </w:p>
    <w:p>
      <w:pPr>
        <w:numPr>
          <w:ilvl w:val="0"/>
          <w:numId w:val="1001"/>
        </w:numPr>
        <w:pStyle w:val="Compact"/>
      </w:pPr>
      <w:r>
        <w:rPr>
          <w:bCs/>
          <w:b/>
        </w:rPr>
        <w:t xml:space="preserve">Delivery &amp; Access:</w:t>
      </w:r>
      <w:r>
        <w:t xml:space="preserve"> </w:t>
      </w:r>
      <w:r>
        <w:t xml:space="preserve">The client is responsible for ensuring adequate venue access, power supply, and workspace for our Baker team. Delivery is limited to the Canada Toronto municipal boundary unless otherwise agreed in writing.</w:t>
      </w:r>
    </w:p>
    <w:p>
      <w:pPr>
        <w:numPr>
          <w:ilvl w:val="0"/>
          <w:numId w:val="1001"/>
        </w:numPr>
        <w:pStyle w:val="Compact"/>
      </w:pPr>
      <w:r>
        <w:rPr>
          <w:bCs/>
          <w:b/>
        </w:rPr>
        <w:t xml:space="preserve">Allergens &amp; Dietary Requirements:</w:t>
      </w:r>
      <w:r>
        <w:t xml:space="preserve"> </w:t>
      </w:r>
      <w:r>
        <w:t xml:space="preserve">All allergen information will be provided with each product. Our Baker team will make reasonable accommodations for dietary restrictions, though cross-contamination cannot be entirely guaranteed in a shared kitchen environment.</w:t>
      </w:r>
    </w:p>
    <w:p>
      <w:pPr>
        <w:numPr>
          <w:ilvl w:val="0"/>
          <w:numId w:val="1001"/>
        </w:numPr>
        <w:pStyle w:val="Compact"/>
      </w:pPr>
      <w:r>
        <w:rPr>
          <w:bCs/>
          <w:b/>
        </w:rPr>
        <w:t xml:space="preserve">Intellectual Property:</w:t>
      </w:r>
      <w:r>
        <w:t xml:space="preserve"> </w:t>
      </w:r>
      <w:r>
        <w:t xml:space="preserve">All custom designs, flavour profiles, and recipes developed by our Baker team for this engagement remain the intellectual property of Golden Crust Artisan Bakery Ltd. unless a separate licensing agreement is executed.</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Province of Ontario and the federal laws of Canada applicable within Canada Toronto.</w:t>
      </w:r>
    </w:p>
    <w:p>
      <w:pPr>
        <w:pStyle w:val="FirstParagraph"/>
      </w:pPr>
      <w:r>
        <w:t xml:space="preserve">ACCEPTANCE &amp; AUTHORIZATION</w:t>
      </w:r>
    </w:p>
    <w:p>
      <w:pPr>
        <w:pStyle w:val="BodyText"/>
      </w:pPr>
      <w:r>
        <w:t xml:space="preserve">By signing below, the client acknowledges and accepts this Quotation Estimate in full. The undersigned agrees to all terms, conditions, pricing, and service descriptions outlined in this document. This acceptance constitutes a binding agreement between Golden Crust Artisan Bakery Ltd. (the Baker) and Maplewood Events &amp; Catering Co. for the provision of artisan baked goods and professional Baker services within Canada Toronto.</w:t>
      </w:r>
    </w:p>
    <w:p>
      <w:pPr>
        <w:pStyle w:val="BodyText"/>
      </w:pPr>
      <w:r>
        <w:rPr>
          <w:bCs/>
          <w:b/>
        </w:rPr>
        <w:t xml:space="preserve">For Golden Crust Artisan Bakery Ltd. (Baker):</w:t>
      </w:r>
    </w:p>
    <w:p>
      <w:pPr>
        <w:pStyle w:val="BodyText"/>
      </w:pPr>
      <w:r>
        <w:t xml:space="preserve">Signature: ______________________________</w:t>
      </w:r>
      <w:r>
        <w:br/>
      </w:r>
      <w:r>
        <w:t xml:space="preserve">Name: James Whitfield, Master Baker &amp; Owner</w:t>
      </w:r>
      <w:r>
        <w:br/>
      </w:r>
      <w:r>
        <w:t xml:space="preserve">Date: ______________________________</w:t>
      </w:r>
    </w:p>
    <w:p>
      <w:pPr>
        <w:pStyle w:val="BodyText"/>
      </w:pPr>
      <w:r>
        <w:rPr>
          <w:bCs/>
          <w:b/>
        </w:rPr>
        <w:t xml:space="preserve">For Maplewood Events &amp; Catering Co. (Client):</w:t>
      </w:r>
    </w:p>
    <w:p>
      <w:pPr>
        <w:pStyle w:val="BodyText"/>
      </w:pPr>
      <w:r>
        <w:t xml:space="preserve">Signature: ______________________________</w:t>
      </w:r>
      <w:r>
        <w:br/>
      </w:r>
      <w:r>
        <w:t xml:space="preserve">Name: Sarah Thompson, Event Director</w:t>
      </w:r>
      <w:r>
        <w:br/>
      </w:r>
      <w:r>
        <w:t xml:space="preserve">Date: ______________________________</w:t>
      </w:r>
    </w:p>
    <w:p>
      <w:pPr>
        <w:pStyle w:val="BodyText"/>
      </w:pPr>
      <w:r>
        <w:t xml:space="preserve">Golden Crust Artisan Bakery Ltd. | 1427 Yonge Street, Suite 300, Toronto, Ontario, Canada M4W 1Y4 | HST: 123456789RT0001</w:t>
      </w:r>
    </w:p>
    <w:p>
      <w:pPr>
        <w:pStyle w:val="BodyText"/>
      </w:pPr>
      <w:r>
        <w:t xml:space="preserve">This Quotation Estimate was generated for use within Canada Toronto and is subject to Ontario provincial and Canadian federal regulations.</w:t>
      </w:r>
    </w:p>
    <w:p>
      <w:pPr>
        <w:pStyle w:val="BodyText"/>
      </w:pPr>
      <w:r>
        <w:t xml:space="preserve">Page 1 of 1 | Document ID: QTE-2025-CA-0847 | Issued: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Canada Toronto</dc:title>
  <dc:creator/>
  <dc:language>en</dc:language>
  <cp:keywords/>
  <dcterms:created xsi:type="dcterms:W3CDTF">2026-10-10T04:29:23Z</dcterms:created>
  <dcterms:modified xsi:type="dcterms:W3CDTF">2026-10-10T04:29:23Z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