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t xml:space="preserve">Professional Baker Services &amp; Artisanal Bakery Products</w:t>
      </w:r>
    </w:p>
    <w:p>
      <w:pPr>
        <w:pStyle w:val="BodyText"/>
      </w:pPr>
      <w:r>
        <w:t xml:space="preserve">Serving the Heart of India New Delhi with Excellence Since 2012</w:t>
      </w:r>
    </w:p>
    <w:bookmarkEnd w:id="20"/>
    <w:p>
      <w:pPr>
        <w:pStyle w:val="BodyText"/>
      </w:pPr>
      <w:r>
        <w:rPr>
          <w:bCs/>
          <w:b/>
        </w:rPr>
        <w:t xml:space="preserve">Quotation No.:</w:t>
      </w:r>
      <w:r>
        <w:t xml:space="preserve"> </w:t>
      </w:r>
      <w:r>
        <w:t xml:space="preserve">QTE-ND-2025-0487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Master Baker Arjun Mehta</w:t>
      </w:r>
      <w:r>
        <w:br/>
      </w:r>
      <w:r>
        <w:rPr>
          <w:bCs/>
          <w:b/>
        </w:rPr>
        <w:t xml:space="preserve">Establishment:</w:t>
      </w:r>
      <w:r>
        <w:t xml:space="preserve"> </w:t>
      </w:r>
      <w:r>
        <w:t xml:space="preserve">Golden Crust Baker, New Delhi</w:t>
      </w:r>
      <w:r>
        <w:br/>
      </w:r>
      <w:r>
        <w:rPr>
          <w:bCs/>
          <w:b/>
        </w:rPr>
        <w:t xml:space="preserve">Contact:</w:t>
      </w:r>
      <w:r>
        <w:t xml:space="preserve"> </w:t>
      </w:r>
      <w:r>
        <w:t xml:space="preserve">+91-98110-XXXXX</w:t>
      </w:r>
    </w:p>
    <w:bookmarkStart w:id="21" w:name="client-information"/>
    <w:p>
      <w:pPr>
        <w:pStyle w:val="Heading2"/>
      </w:pPr>
      <w:r>
        <w:t xml:space="preserve">1. Client Information</w:t>
      </w:r>
    </w:p>
    <w:p>
      <w:pPr>
        <w:pStyle w:val="FirstParagraph"/>
      </w:pPr>
      <w:r>
        <w:rPr>
          <w:bCs/>
          <w:b/>
        </w:rPr>
        <w:t xml:space="preserve">Client Name:</w:t>
      </w:r>
      <w:r>
        <w:t xml:space="preserve"> </w:t>
      </w:r>
      <w:r>
        <w:t xml:space="preserve">Mr. Rajesh Verma</w:t>
      </w:r>
      <w:r>
        <w:br/>
      </w:r>
      <w:r>
        <w:rPr>
          <w:bCs/>
          <w:b/>
        </w:rPr>
        <w:t xml:space="preserve">Organization:</w:t>
      </w:r>
      <w:r>
        <w:t xml:space="preserve"> </w:t>
      </w:r>
      <w:r>
        <w:t xml:space="preserve">Verma Events &amp; Catering Pvt. Ltd.</w:t>
      </w:r>
      <w:r>
        <w:br/>
      </w:r>
      <w:r>
        <w:rPr>
          <w:bCs/>
          <w:b/>
        </w:rPr>
        <w:t xml:space="preserve">Address:</w:t>
      </w:r>
      <w:r>
        <w:t xml:space="preserve"> </w:t>
      </w:r>
      <w:r>
        <w:t xml:space="preserve">42, Hauz Khas Village, New Delhi – 110016, India</w:t>
      </w:r>
      <w:r>
        <w:br/>
      </w:r>
      <w:r>
        <w:rPr>
          <w:bCs/>
          <w:b/>
        </w:rPr>
        <w:t xml:space="preserve">Phone:</w:t>
      </w:r>
      <w:r>
        <w:t xml:space="preserve"> </w:t>
      </w:r>
      <w:r>
        <w:t xml:space="preserve">+91-99580-XXXXX</w:t>
      </w:r>
      <w:r>
        <w:br/>
      </w:r>
      <w:r>
        <w:rPr>
          <w:bCs/>
          <w:b/>
        </w:rPr>
        <w:t xml:space="preserve">Email:</w:t>
      </w:r>
      <w:r>
        <w:t xml:space="preserve"> </w:t>
      </w:r>
      <w:r>
        <w:t xml:space="preserve">rajesh.verma@vermaevents.in</w:t>
      </w:r>
    </w:p>
    <w:bookmarkEnd w:id="21"/>
    <w:bookmarkStart w:id="22" w:name="X6f5e40d051abc603a5c2877bd35524fd34861ac"/>
    <w:p>
      <w:pPr>
        <w:pStyle w:val="Heading2"/>
      </w:pPr>
      <w:r>
        <w:t xml:space="preserve">2. Scope of Work – Baker Services in India New Delhi</w:t>
      </w:r>
    </w:p>
    <w:p>
      <w:pPr>
        <w:pStyle w:val="FirstParagraph"/>
      </w:pPr>
      <w:r>
        <w:t xml:space="preserve">This</w:t>
      </w:r>
      <w:r>
        <w:t xml:space="preserve"> </w:t>
      </w:r>
      <w:r>
        <w:t xml:space="preserve">Quotation Estimate</w:t>
      </w:r>
      <w:r>
        <w:t xml:space="preserve"> </w:t>
      </w:r>
      <w:r>
        <w:t xml:space="preserve">is issued by Golden Crust Baker, a premier artisanal bakery and professional</w:t>
      </w:r>
      <w:r>
        <w:t xml:space="preserve"> </w:t>
      </w:r>
      <w:r>
        <w:t xml:space="preserve">Baker</w:t>
      </w:r>
      <w:r>
        <w:t xml:space="preserve"> </w:t>
      </w:r>
      <w:r>
        <w:t xml:space="preserve">establishment headquartered in</w:t>
      </w:r>
      <w:r>
        <w:t xml:space="preserve"> </w:t>
      </w:r>
      <w:r>
        <w:t xml:space="preserve">India New Delhi</w:t>
      </w:r>
      <w:r>
        <w:t xml:space="preserve">, in response to the client's request for comprehensive baking services for a corporate wedding reception and subsequent anniversary celebrations. The undersigned</w:t>
      </w:r>
      <w:r>
        <w:t xml:space="preserve"> </w:t>
      </w:r>
      <w:r>
        <w:t xml:space="preserve">Baker</w:t>
      </w:r>
      <w:r>
        <w:t xml:space="preserve"> </w:t>
      </w:r>
      <w:r>
        <w:t xml:space="preserve">and his team of twelve skilled pastry chefs, bakers, and confectioners will deliver all items and services as detailed below. All work will be executed in accordance with the highest standards of the Indian baking industry and the food safety regulations mandated by FSSAI (Food Safety and Standards Authority of India) for the New Delhi region.</w:t>
      </w:r>
    </w:p>
    <w:bookmarkEnd w:id="22"/>
    <w:bookmarkStart w:id="23" w:name="itemized-quotation-estimate"/>
    <w:p>
      <w:pPr>
        <w:pStyle w:val="Heading2"/>
      </w:pPr>
      <w:r>
        <w:t xml:space="preserve">3. Itemized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w:t>
            </w:r>
          </w:p>
        </w:tc>
        <w:tc>
          <w:tcPr/>
          <w:p>
            <w:pPr>
              <w:pStyle w:val="Compact"/>
              <w:jc w:val="left"/>
            </w:pPr>
            <w:r>
              <w:t xml:space="preserve">Description of Baker Service / Product</w:t>
            </w:r>
          </w:p>
        </w:tc>
        <w:tc>
          <w:tcPr/>
          <w:p>
            <w:pPr>
              <w:pStyle w:val="Compact"/>
              <w:jc w:val="left"/>
            </w:pPr>
            <w:r>
              <w:t xml:space="preserve">Quantity</w:t>
            </w:r>
          </w:p>
        </w:tc>
        <w:tc>
          <w:tcPr/>
          <w:p>
            <w:pPr>
              <w:pStyle w:val="Compact"/>
              <w:jc w:val="left"/>
            </w:pPr>
            <w:r>
              <w:t xml:space="preserve">Unit Rate (INR)</w:t>
            </w:r>
          </w:p>
        </w:tc>
        <w:tc>
          <w:tcPr/>
          <w:p>
            <w:pPr>
              <w:pStyle w:val="Compact"/>
              <w:jc w:val="left"/>
            </w:pPr>
            <w:r>
              <w:t xml:space="preserve">Amount (INR)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Three-tiered wedding cake (chocolate ganache, vanilla sponge, almond cream filling) – Master Baker's signature design</w:t>
            </w:r>
          </w:p>
        </w:tc>
        <w:tc>
          <w:tcPr/>
          <w:p>
            <w:pPr>
              <w:pStyle w:val="Compact"/>
              <w:jc w:val="left"/>
            </w:pPr>
            <w:r>
              <w:t xml:space="preserve">1 No.</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Custom design as per client's theme</w:t>
            </w:r>
          </w:p>
        </w:tc>
      </w:tr>
      <w:tr>
        <w:tc>
          <w:tcPr/>
          <w:p>
            <w:pPr>
              <w:pStyle w:val="Compact"/>
              <w:jc w:val="left"/>
            </w:pPr>
            <w:r>
              <w:t xml:space="preserve">2</w:t>
            </w:r>
          </w:p>
        </w:tc>
        <w:tc>
          <w:tcPr/>
          <w:p>
            <w:pPr>
              <w:pStyle w:val="Compact"/>
              <w:jc w:val="left"/>
            </w:pPr>
            <w:r>
              <w:t xml:space="preserve">Assorted Indian and continental pastries (samosa pastry, puff pastry, croissants, danishes, éclairs)</w:t>
            </w:r>
          </w:p>
        </w:tc>
        <w:tc>
          <w:tcPr/>
          <w:p>
            <w:pPr>
              <w:pStyle w:val="Compact"/>
              <w:jc w:val="left"/>
            </w:pPr>
            <w:r>
              <w:t xml:space="preserve">500 pcs</w:t>
            </w:r>
          </w:p>
        </w:tc>
        <w:tc>
          <w:tcPr/>
          <w:p>
            <w:pPr>
              <w:pStyle w:val="Compact"/>
              <w:jc w:val="left"/>
            </w:pPr>
            <w:r>
              <w:t xml:space="preserve">₹85</w:t>
            </w:r>
          </w:p>
        </w:tc>
        <w:tc>
          <w:tcPr/>
          <w:p>
            <w:pPr>
              <w:pStyle w:val="Compact"/>
              <w:jc w:val="left"/>
            </w:pPr>
            <w:r>
              <w:t xml:space="preserve">₹42,500</w:t>
            </w:r>
          </w:p>
        </w:tc>
        <w:tc>
          <w:tcPr/>
          <w:p>
            <w:pPr>
              <w:pStyle w:val="Compact"/>
              <w:jc w:val="left"/>
            </w:pPr>
            <w:r>
              <w:t xml:space="preserve">Baked fresh on event day by Baker team</w:t>
            </w:r>
          </w:p>
        </w:tc>
      </w:tr>
      <w:tr>
        <w:tc>
          <w:tcPr/>
          <w:p>
            <w:pPr>
              <w:pStyle w:val="Compact"/>
              <w:jc w:val="left"/>
            </w:pPr>
            <w:r>
              <w:t xml:space="preserve">3</w:t>
            </w:r>
          </w:p>
        </w:tc>
        <w:tc>
          <w:tcPr/>
          <w:p>
            <w:pPr>
              <w:pStyle w:val="Compact"/>
              <w:jc w:val="left"/>
            </w:pPr>
            <w:r>
              <w:t xml:space="preserve">Traditional Indian breads – naan, paratha, lachha paratha, tandoori roti (artisanal oven-baked)</w:t>
            </w:r>
          </w:p>
        </w:tc>
        <w:tc>
          <w:tcPr/>
          <w:p>
            <w:pPr>
              <w:pStyle w:val="Compact"/>
              <w:jc w:val="left"/>
            </w:pPr>
            <w:r>
              <w:t xml:space="preserve">800 pcs</w:t>
            </w:r>
          </w:p>
        </w:tc>
        <w:tc>
          <w:tcPr/>
          <w:p>
            <w:pPr>
              <w:pStyle w:val="Compact"/>
              <w:jc w:val="left"/>
            </w:pPr>
            <w:r>
              <w:t xml:space="preserve">₹40</w:t>
            </w:r>
          </w:p>
        </w:tc>
        <w:tc>
          <w:tcPr/>
          <w:p>
            <w:pPr>
              <w:pStyle w:val="Compact"/>
              <w:jc w:val="left"/>
            </w:pPr>
            <w:r>
              <w:t xml:space="preserve">₹32,000</w:t>
            </w:r>
          </w:p>
        </w:tc>
        <w:tc>
          <w:tcPr/>
          <w:p>
            <w:pPr>
              <w:pStyle w:val="Compact"/>
              <w:jc w:val="left"/>
            </w:pPr>
            <w:r>
              <w:t xml:space="preserve">Prepared by Baker's tandoor team</w:t>
            </w:r>
          </w:p>
        </w:tc>
      </w:tr>
      <w:tr>
        <w:tc>
          <w:tcPr/>
          <w:p>
            <w:pPr>
              <w:pStyle w:val="Compact"/>
              <w:jc w:val="left"/>
            </w:pPr>
            <w:r>
              <w:t xml:space="preserve">4</w:t>
            </w:r>
          </w:p>
        </w:tc>
        <w:tc>
          <w:tcPr/>
          <w:p>
            <w:pPr>
              <w:pStyle w:val="Compact"/>
              <w:jc w:val="left"/>
            </w:pPr>
            <w:r>
              <w:t xml:space="preserve">Customized gift boxes with assorted cookies, brownies, and shortbread for 200 guests</w:t>
            </w:r>
          </w:p>
        </w:tc>
        <w:tc>
          <w:tcPr/>
          <w:p>
            <w:pPr>
              <w:pStyle w:val="Compact"/>
              <w:jc w:val="left"/>
            </w:pPr>
            <w:r>
              <w:t xml:space="preserve">200 boxes</w:t>
            </w:r>
          </w:p>
        </w:tc>
        <w:tc>
          <w:tcPr/>
          <w:p>
            <w:pPr>
              <w:pStyle w:val="Compact"/>
              <w:jc w:val="left"/>
            </w:pPr>
            <w:r>
              <w:t xml:space="preserve">₹350</w:t>
            </w:r>
          </w:p>
        </w:tc>
        <w:tc>
          <w:tcPr/>
          <w:p>
            <w:pPr>
              <w:pStyle w:val="Compact"/>
              <w:jc w:val="left"/>
            </w:pPr>
            <w:r>
              <w:t xml:space="preserve">₹70,000</w:t>
            </w:r>
          </w:p>
        </w:tc>
        <w:tc>
          <w:tcPr/>
          <w:p>
            <w:pPr>
              <w:pStyle w:val="Compact"/>
              <w:jc w:val="left"/>
            </w:pPr>
            <w:r>
              <w:t xml:space="preserve">Branded packaging with client logo</w:t>
            </w:r>
          </w:p>
        </w:tc>
      </w:tr>
      <w:tr>
        <w:tc>
          <w:tcPr/>
          <w:p>
            <w:pPr>
              <w:pStyle w:val="Compact"/>
              <w:jc w:val="left"/>
            </w:pPr>
            <w:r>
              <w:t xml:space="preserve">5</w:t>
            </w:r>
          </w:p>
        </w:tc>
        <w:tc>
          <w:tcPr/>
          <w:p>
            <w:pPr>
              <w:pStyle w:val="Compact"/>
              <w:jc w:val="left"/>
            </w:pPr>
            <w:r>
              <w:t xml:space="preserve">Live Baker demonstration station at venue (on-site baking of fresh breads, cookies, and mini pastries)</w:t>
            </w:r>
          </w:p>
        </w:tc>
        <w:tc>
          <w:tcPr/>
          <w:p>
            <w:pPr>
              <w:pStyle w:val="Compact"/>
              <w:jc w:val="left"/>
            </w:pPr>
            <w:r>
              <w:t xml:space="preserve">1 day (6 hrs)</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Includes 2 Baker assistants and equipment</w:t>
            </w:r>
          </w:p>
        </w:tc>
      </w:tr>
      <w:tr>
        <w:tc>
          <w:tcPr/>
          <w:p>
            <w:pPr>
              <w:pStyle w:val="Compact"/>
              <w:jc w:val="left"/>
            </w:pPr>
            <w:r>
              <w:t xml:space="preserve">6</w:t>
            </w:r>
          </w:p>
        </w:tc>
        <w:tc>
          <w:tcPr/>
          <w:p>
            <w:pPr>
              <w:pStyle w:val="Compact"/>
              <w:jc w:val="left"/>
            </w:pPr>
            <w:r>
              <w:t xml:space="preserve">Anniversary celebration cake (two-tiered, fruit cream, fresh berries) – delivery to client's residence</w:t>
            </w:r>
          </w:p>
        </w:tc>
        <w:tc>
          <w:tcPr/>
          <w:p>
            <w:pPr>
              <w:pStyle w:val="Compact"/>
              <w:jc w:val="left"/>
            </w:pPr>
            <w:r>
              <w:t xml:space="preserve">1 No.</w:t>
            </w:r>
          </w:p>
        </w:tc>
        <w:tc>
          <w:tcPr/>
          <w:p>
            <w:pPr>
              <w:pStyle w:val="Compact"/>
              <w:jc w:val="left"/>
            </w:pPr>
            <w:r>
              <w:t xml:space="preserve">₹18,000</w:t>
            </w:r>
          </w:p>
        </w:tc>
        <w:tc>
          <w:tcPr/>
          <w:p>
            <w:pPr>
              <w:pStyle w:val="Compact"/>
              <w:jc w:val="left"/>
            </w:pPr>
            <w:r>
              <w:t xml:space="preserve">₹18,000</w:t>
            </w:r>
          </w:p>
        </w:tc>
        <w:tc>
          <w:tcPr/>
          <w:p>
            <w:pPr>
              <w:pStyle w:val="Compact"/>
              <w:jc w:val="left"/>
            </w:pPr>
            <w:r>
              <w:t xml:space="preserve">Delivery within New Delhi city limits</w:t>
            </w:r>
          </w:p>
        </w:tc>
      </w:tr>
      <w:tr>
        <w:tc>
          <w:tcPr/>
          <w:p>
            <w:pPr>
              <w:pStyle w:val="Compact"/>
              <w:jc w:val="left"/>
            </w:pPr>
            <w:r>
              <w:t xml:space="preserve">7</w:t>
            </w:r>
          </w:p>
        </w:tc>
        <w:tc>
          <w:tcPr/>
          <w:p>
            <w:pPr>
              <w:pStyle w:val="Compact"/>
              <w:jc w:val="left"/>
            </w:pPr>
            <w:r>
              <w:t xml:space="preserve">Monthly corporate office supply – 100 assorted pastries and 50 breads per month (3-month contract)</w:t>
            </w:r>
          </w:p>
        </w:tc>
        <w:tc>
          <w:tcPr/>
          <w:p>
            <w:pPr>
              <w:pStyle w:val="Compact"/>
              <w:jc w:val="left"/>
            </w:pPr>
            <w:r>
              <w:t xml:space="preserve">3 months</w:t>
            </w:r>
          </w:p>
        </w:tc>
        <w:tc>
          <w:tcPr/>
          <w:p>
            <w:pPr>
              <w:pStyle w:val="Compact"/>
              <w:jc w:val="left"/>
            </w:pPr>
            <w:r>
              <w:t xml:space="preserve">₹22,000/mo</w:t>
            </w:r>
          </w:p>
        </w:tc>
        <w:tc>
          <w:tcPr/>
          <w:p>
            <w:pPr>
              <w:pStyle w:val="Compact"/>
              <w:jc w:val="left"/>
            </w:pPr>
            <w:r>
              <w:t xml:space="preserve">₹66,000</w:t>
            </w:r>
          </w:p>
        </w:tc>
        <w:tc>
          <w:tcPr/>
          <w:p>
            <w:pPr>
              <w:pStyle w:val="Compact"/>
              <w:jc w:val="left"/>
            </w:pPr>
            <w:r>
              <w:t xml:space="preserve">Delivered every Monday and Thursday</w:t>
            </w:r>
          </w:p>
        </w:tc>
      </w:tr>
      <w:tr>
        <w:tc>
          <w:tcPr/>
          <w:p>
            <w:pPr>
              <w:pStyle w:val="Compact"/>
              <w:jc w:val="left"/>
            </w:pPr>
            <w:r>
              <w:t xml:space="preserve">8</w:t>
            </w:r>
          </w:p>
        </w:tc>
        <w:tc>
          <w:tcPr/>
          <w:p>
            <w:pPr>
              <w:pStyle w:val="Compact"/>
              <w:jc w:val="left"/>
            </w:pPr>
            <w:r>
              <w:t xml:space="preserve">Transportation, refrigerated logistics, and setup within India New Delhi metro area</w:t>
            </w:r>
          </w:p>
        </w:tc>
        <w:tc>
          <w:tcPr/>
          <w:p>
            <w:pPr>
              <w:pStyle w:val="Compact"/>
              <w:jc w:val="left"/>
            </w:pPr>
            <w:r>
              <w:t xml:space="preserve">1 lot</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Includes 2 refrigerated vans</w:t>
            </w:r>
          </w:p>
        </w:tc>
      </w:tr>
      <w:tr>
        <w:tc>
          <w:tcPr/>
          <w:p>
            <w:pPr>
              <w:pStyle w:val="Compact"/>
              <w:jc w:val="left"/>
            </w:pPr>
            <w:r>
              <w:t xml:space="preserve">9</w:t>
            </w:r>
          </w:p>
        </w:tc>
        <w:tc>
          <w:tcPr/>
          <w:p>
            <w:pPr>
              <w:pStyle w:val="Compact"/>
              <w:jc w:val="left"/>
            </w:pPr>
            <w:r>
              <w:t xml:space="preserve">On-site supervision by Head Baker and quality assurance checks</w:t>
            </w:r>
          </w:p>
        </w:tc>
        <w:tc>
          <w:tcPr/>
          <w:p>
            <w:pPr>
              <w:pStyle w:val="Compact"/>
              <w:jc w:val="left"/>
            </w:pPr>
            <w:r>
              <w:t xml:space="preserve">2 days</w:t>
            </w:r>
          </w:p>
        </w:tc>
        <w:tc>
          <w:tcPr/>
          <w:p>
            <w:pPr>
              <w:pStyle w:val="Compact"/>
              <w:jc w:val="left"/>
            </w:pPr>
            <w:r>
              <w:t xml:space="preserve">₹8,000/day</w:t>
            </w:r>
          </w:p>
        </w:tc>
        <w:tc>
          <w:tcPr/>
          <w:p>
            <w:pPr>
              <w:pStyle w:val="Compact"/>
              <w:jc w:val="left"/>
            </w:pPr>
            <w:r>
              <w:t xml:space="preserve">₹16,000</w:t>
            </w:r>
          </w:p>
        </w:tc>
        <w:tc>
          <w:tcPr/>
          <w:p>
            <w:pPr>
              <w:pStyle w:val="Compact"/>
              <w:jc w:val="left"/>
            </w:pPr>
            <w:r>
              <w:t xml:space="preserve">Ensures FSSAI compliance</w:t>
            </w:r>
          </w:p>
        </w:tc>
      </w:tr>
      <w:tr>
        <w:tc>
          <w:tcPr>
            <w:gridSpan w:val="4"/>
          </w:tcPr>
          <w:p>
            <w:pPr>
              <w:pStyle w:val="Compact"/>
              <w:jc w:val="left"/>
            </w:pPr>
            <w:r>
              <w:t xml:space="preserve">Subtotal</w:t>
            </w:r>
          </w:p>
        </w:tc>
        <w:tc>
          <w:tcPr/>
          <w:p>
            <w:pPr>
              <w:pStyle w:val="Compact"/>
              <w:jc w:val="left"/>
            </w:pPr>
            <w:r>
              <w:t xml:space="preserve">₹326,500</w:t>
            </w:r>
          </w:p>
        </w:tc>
        <w:tc>
          <w:tcPr/>
          <w:p>
            <w:pPr>
              <w:pStyle w:val="Compact"/>
            </w:pPr>
          </w:p>
        </w:tc>
      </w:tr>
      <w:tr>
        <w:tc>
          <w:tcPr>
            <w:gridSpan w:val="4"/>
          </w:tcPr>
          <w:p>
            <w:pPr>
              <w:pStyle w:val="Compact"/>
              <w:jc w:val="left"/>
            </w:pPr>
            <w:r>
              <w:t xml:space="preserve">GST @ 5% (Applicable on Baker services in India)</w:t>
            </w:r>
          </w:p>
        </w:tc>
        <w:tc>
          <w:tcPr/>
          <w:p>
            <w:pPr>
              <w:pStyle w:val="Compact"/>
              <w:jc w:val="left"/>
            </w:pPr>
            <w:r>
              <w:t xml:space="preserve">₹16,325</w:t>
            </w:r>
          </w:p>
        </w:tc>
        <w:tc>
          <w:tcPr/>
          <w:p>
            <w:pPr>
              <w:pStyle w:val="Compact"/>
            </w:pPr>
          </w:p>
        </w:tc>
      </w:tr>
      <w:tr>
        <w:tc>
          <w:tcPr>
            <w:gridSpan w:val="4"/>
          </w:tcPr>
          <w:p>
            <w:pPr>
              <w:pStyle w:val="Compact"/>
              <w:jc w:val="left"/>
            </w:pPr>
            <w:r>
              <w:rPr>
                <w:bCs/>
                <w:b/>
              </w:rPr>
              <w:t xml:space="preserve">GRAND TOTAL (INR)</w:t>
            </w:r>
          </w:p>
        </w:tc>
        <w:tc>
          <w:tcPr/>
          <w:p>
            <w:pPr>
              <w:pStyle w:val="Compact"/>
              <w:jc w:val="left"/>
            </w:pPr>
            <w:r>
              <w:rPr>
                <w:bCs/>
                <w:b/>
              </w:rPr>
              <w:t xml:space="preserve">₹342,825</w:t>
            </w:r>
          </w:p>
        </w:tc>
        <w:tc>
          <w:tcPr/>
          <w:p>
            <w:pPr>
              <w:pStyle w:val="Compact"/>
            </w:pP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revised due to fluctuations in raw material costs in the New Delhi market.</w:t>
      </w:r>
    </w:p>
    <w:p>
      <w:pPr>
        <w:numPr>
          <w:ilvl w:val="0"/>
          <w:numId w:val="1001"/>
        </w:numPr>
        <w:pStyle w:val="Compact"/>
      </w:pPr>
      <w:r>
        <w:t xml:space="preserve">A 50% advance payment is required to confirm the booking and reserve the</w:t>
      </w:r>
      <w:r>
        <w:t xml:space="preserve"> </w:t>
      </w:r>
      <w:r>
        <w:t xml:space="preserve">Baker</w:t>
      </w:r>
      <w:r>
        <w:t xml:space="preserve"> </w:t>
      </w:r>
      <w:r>
        <w:t xml:space="preserve">team's schedule. The remaining 50% shall be settled within seven (7) days of service completion.</w:t>
      </w:r>
    </w:p>
    <w:p>
      <w:pPr>
        <w:numPr>
          <w:ilvl w:val="0"/>
          <w:numId w:val="1001"/>
        </w:numPr>
        <w:pStyle w:val="Compact"/>
      </w:pPr>
      <w:r>
        <w:t xml:space="preserve">All products will be prepared using premium-grade ingredients sourced from verified suppliers within</w:t>
      </w:r>
      <w:r>
        <w:t xml:space="preserve"> </w:t>
      </w:r>
      <w:r>
        <w:t xml:space="preserve">India New Delhi</w:t>
      </w:r>
      <w:r>
        <w:t xml:space="preserve"> </w:t>
      </w:r>
      <w:r>
        <w:t xml:space="preserve">and its surrounding districts. No artificial preservatives or colourants will be used.</w:t>
      </w:r>
    </w:p>
    <w:p>
      <w:pPr>
        <w:numPr>
          <w:ilvl w:val="0"/>
          <w:numId w:val="1001"/>
        </w:numPr>
        <w:pStyle w:val="Compact"/>
      </w:pPr>
      <w:r>
        <w:t xml:space="preserve">The</w:t>
      </w:r>
      <w:r>
        <w:t xml:space="preserve"> </w:t>
      </w:r>
      <w:r>
        <w:t xml:space="preserve">Baker</w:t>
      </w:r>
      <w:r>
        <w:t xml:space="preserve"> </w:t>
      </w:r>
      <w:r>
        <w:t xml:space="preserve">and his team shall arrive at the venue a minimum of four (4) hours prior to the event for setup, final assembly, and quality inspection.</w:t>
      </w:r>
    </w:p>
    <w:p>
      <w:pPr>
        <w:numPr>
          <w:ilvl w:val="0"/>
          <w:numId w:val="1001"/>
        </w:numPr>
        <w:pStyle w:val="Compact"/>
      </w:pPr>
      <w:r>
        <w:t xml:space="preserve">Any changes to the design, quantity, or scope after the initial approval of this</w:t>
      </w:r>
      <w:r>
        <w:t xml:space="preserve"> </w:t>
      </w:r>
      <w:r>
        <w:t xml:space="preserve">Quotation Estimate</w:t>
      </w:r>
      <w:r>
        <w:t xml:space="preserve"> </w:t>
      </w:r>
      <w:r>
        <w:t xml:space="preserve">will be subject to a 15% modification surcharge and additional lead time.</w:t>
      </w:r>
    </w:p>
    <w:p>
      <w:pPr>
        <w:numPr>
          <w:ilvl w:val="0"/>
          <w:numId w:val="1001"/>
        </w:numPr>
        <w:pStyle w:val="Compact"/>
      </w:pPr>
      <w:r>
        <w:t xml:space="preserve">Delivery and setup are limited to the</w:t>
      </w:r>
      <w:r>
        <w:t xml:space="preserve"> </w:t>
      </w:r>
      <w:r>
        <w:t xml:space="preserve">India New Delhi</w:t>
      </w:r>
      <w:r>
        <w:t xml:space="preserve"> </w:t>
      </w:r>
      <w:r>
        <w:t xml:space="preserve">National Capital Territory (NCT) boundaries. Travel beyond this area will incur additional charges as per a separate schedule.</w:t>
      </w:r>
    </w:p>
    <w:p>
      <w:pPr>
        <w:numPr>
          <w:ilvl w:val="0"/>
          <w:numId w:val="1001"/>
        </w:numPr>
        <w:pStyle w:val="Compact"/>
      </w:pPr>
      <w:r>
        <w:t xml:space="preserve">All services are covered under the establishment's FSSAI license (License No. 10025XXXXXX) and comply with the Food Safety and Standards Act, 2006, as applicable in New Delhi, India.</w:t>
      </w:r>
    </w:p>
    <w:p>
      <w:pPr>
        <w:numPr>
          <w:ilvl w:val="0"/>
          <w:numId w:val="1001"/>
        </w:numPr>
        <w:pStyle w:val="Compact"/>
      </w:pPr>
      <w:r>
        <w:t xml:space="preserve">In the event of force majeure (natural disasters, government restrictions, or public health emergencies), the</w:t>
      </w:r>
      <w:r>
        <w:t xml:space="preserve"> </w:t>
      </w:r>
      <w:r>
        <w:t xml:space="preserve">Baker</w:t>
      </w:r>
      <w:r>
        <w:t xml:space="preserve"> </w:t>
      </w:r>
      <w:r>
        <w:t xml:space="preserve">reserves the right to reschedule services without penalty to either party.</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arbitration in New Delhi, India, in accordance with the Arbitration and Conciliation Act, 1996.</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in its entirety, including all terms, conditions, and pricing as outlined by the undersigned</w:t>
      </w:r>
      <w:r>
        <w:t xml:space="preserve"> </w:t>
      </w:r>
      <w:r>
        <w:t xml:space="preserve">Baker</w:t>
      </w:r>
      <w:r>
        <w:t xml:space="preserve"> </w:t>
      </w:r>
      <w:r>
        <w:t xml:space="preserve">establishment in</w:t>
      </w:r>
      <w:r>
        <w:t xml:space="preserve"> </w:t>
      </w:r>
      <w:r>
        <w:t xml:space="preserve">India New Delhi</w:t>
      </w:r>
      <w:r>
        <w:t xml:space="preserve">.</w:t>
      </w:r>
    </w:p>
    <w:p>
      <w:pPr>
        <w:pStyle w:val="BodyText"/>
      </w:pPr>
      <w:r>
        <w:rPr>
          <w:bCs/>
          <w:b/>
        </w:rPr>
        <w:t xml:space="preserve">For Golden Crust Baker, New Delhi</w:t>
      </w:r>
      <w:r>
        <w:br/>
      </w:r>
      <w:r>
        <w:t xml:space="preserve">Master Baker Arjun Mehta</w:t>
      </w:r>
      <w:r>
        <w:br/>
      </w:r>
      <w:r>
        <w:t xml:space="preserve">Date: _______________</w:t>
      </w:r>
    </w:p>
    <w:p>
      <w:pPr>
        <w:pStyle w:val="BodyText"/>
      </w:pPr>
      <w:r>
        <w:rPr>
          <w:bCs/>
          <w:b/>
        </w:rPr>
        <w:t xml:space="preserve">For the Client</w:t>
      </w:r>
      <w:r>
        <w:br/>
      </w:r>
      <w:r>
        <w:t xml:space="preserve">Mr. Rajesh Verma</w:t>
      </w:r>
      <w:r>
        <w:br/>
      </w:r>
      <w:r>
        <w:t xml:space="preserve">Date: _______________</w:t>
      </w:r>
    </w:p>
    <w:p>
      <w:pPr>
        <w:pStyle w:val="BodyText"/>
      </w:pPr>
      <w:r>
        <w:t xml:space="preserve">This Quotation Estimate document was prepared by Golden Crust Baker, a registered Baker and artisanal bakery establishment in India New Delhi.</w:t>
      </w:r>
      <w:r>
        <w:t xml:space="preserve"> </w:t>
      </w:r>
      <w:r>
        <w:t xml:space="preserve">Document Ref: QTE-ND-2025-0487 | Page 1 of 1 | Confidential – For Client Use Only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India New Delhi</dc:title>
  <dc:creator/>
  <dc:language>en</dc:language>
  <cp:keywords/>
  <dcterms:created xsi:type="dcterms:W3CDTF">2026-10-10T03:10:23Z</dcterms:created>
  <dcterms:modified xsi:type="dcterms:W3CDTF">2026-10-10T03:10:23Z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