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Nepal</w:t>
      </w:r>
      <w:r>
        <w:t xml:space="preserve"> </w:t>
      </w:r>
      <w:r>
        <w:t xml:space="preserve">Kathmandu</w:t>
      </w:r>
    </w:p>
    <w:p>
      <w:pPr>
        <w:pStyle w:val="FirstParagraph"/>
      </w:pPr>
      <w:r>
        <w:t xml:space="preserve">Official Quotation Estimate</w:t>
      </w:r>
    </w:p>
    <w:bookmarkStart w:id="20" w:name="quotation-estimate"/>
    <w:p>
      <w:pPr>
        <w:pStyle w:val="Heading1"/>
      </w:pPr>
      <w:r>
        <w:t xml:space="preserve">QUOTATION ESTIMATE</w:t>
      </w:r>
    </w:p>
    <w:p>
      <w:pPr>
        <w:pStyle w:val="FirstParagraph"/>
      </w:pPr>
      <w:r>
        <w:t xml:space="preserve">Professional Baker Services &amp; Artisan Baked Goods Supply</w:t>
      </w:r>
    </w:p>
    <w:p>
      <w:pPr>
        <w:pStyle w:val="BodyText"/>
      </w:pPr>
      <w:r>
        <w:t xml:space="preserve">Kathmandu, Nepal | GPO Box 4521, Thamel, Kathmandu 44600</w:t>
      </w:r>
    </w:p>
    <w:bookmarkEnd w:id="20"/>
    <w:bookmarkStart w:id="21" w:name="prepared-by-baker"/>
    <w:p>
      <w:pPr>
        <w:pStyle w:val="Heading3"/>
      </w:pPr>
      <w:r>
        <w:t xml:space="preserve">Prepared By (Baker)</w:t>
      </w:r>
    </w:p>
    <w:p>
      <w:pPr>
        <w:pStyle w:val="FirstParagraph"/>
      </w:pPr>
      <w:r>
        <w:rPr>
          <w:bCs/>
          <w:b/>
        </w:rPr>
        <w:t xml:space="preserve">Kathmandu Artisan Baker's Workshop</w:t>
      </w:r>
      <w:r>
        <w:br/>
      </w:r>
      <w:r>
        <w:t xml:space="preserve">Proprietor: Mr. Tenzin Lhamu Sherpa</w:t>
      </w:r>
      <w:r>
        <w:br/>
      </w:r>
      <w:r>
        <w:t xml:space="preserve">Address: New Baneshwor Marg, Kathmandu, Nepal</w:t>
      </w:r>
      <w:r>
        <w:br/>
      </w:r>
      <w:r>
        <w:t xml:space="preserve">Phone: +977-1-4768234</w:t>
      </w:r>
      <w:r>
        <w:br/>
      </w:r>
      <w:r>
        <w:t xml:space="preserve">Email: info@kathmanduartisanbaker.com.np</w:t>
      </w:r>
      <w:r>
        <w:br/>
      </w:r>
      <w:r>
        <w:t xml:space="preserve">PAN: 50234871-001</w:t>
      </w:r>
    </w:p>
    <w:bookmarkEnd w:id="21"/>
    <w:bookmarkStart w:id="22" w:name="prepared-for-client"/>
    <w:p>
      <w:pPr>
        <w:pStyle w:val="Heading3"/>
      </w:pPr>
      <w:r>
        <w:t xml:space="preserve">Prepared For (Client)</w:t>
      </w:r>
    </w:p>
    <w:p>
      <w:pPr>
        <w:pStyle w:val="FirstParagraph"/>
      </w:pPr>
      <w:r>
        <w:rPr>
          <w:bCs/>
          <w:b/>
        </w:rPr>
        <w:t xml:space="preserve">Hotel Himalayan Grand, Pvt. Ltd.</w:t>
      </w:r>
      <w:r>
        <w:br/>
      </w:r>
      <w:r>
        <w:t xml:space="preserve">Attn: Ms. Sunita Gurung, Procurement Manager</w:t>
      </w:r>
      <w:r>
        <w:br/>
      </w:r>
      <w:r>
        <w:t xml:space="preserve">Address: Durbar Marg, Kathmandu, Nepal</w:t>
      </w:r>
      <w:r>
        <w:br/>
      </w:r>
      <w:r>
        <w:t xml:space="preserve">Phone: +977-1-4255678</w:t>
      </w:r>
      <w:r>
        <w:br/>
      </w:r>
      <w:r>
        <w:t xml:space="preserve">Email: procurement@himalayangrand.com.np</w:t>
      </w:r>
      <w:r>
        <w:br/>
      </w:r>
      <w:r>
        <w:t xml:space="preserve">PAN: 31874520-001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KBW/QE/2025/0047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Delivery Location:</w:t>
            </w:r>
          </w:p>
        </w:tc>
        <w:tc>
          <w:tcPr/>
          <w:p>
            <w:pPr>
              <w:pStyle w:val="Compact"/>
              <w:jc w:val="left"/>
            </w:pPr>
            <w:r>
              <w:t xml:space="preserve">Kathmandu, Nepal</w:t>
            </w:r>
          </w:p>
        </w:tc>
      </w:tr>
      <w:tr>
        <w:tc>
          <w:tcPr/>
          <w:p>
            <w:pPr>
              <w:pStyle w:val="Compact"/>
              <w:jc w:val="left"/>
            </w:pPr>
            <w:r>
              <w:t xml:space="preserve">Currency:</w:t>
            </w:r>
          </w:p>
        </w:tc>
        <w:tc>
          <w:tcPr/>
          <w:p>
            <w:pPr>
              <w:pStyle w:val="Compact"/>
              <w:jc w:val="left"/>
            </w:pPr>
            <w:r>
              <w:t xml:space="preserve">Nepalese Rupees (NPR)</w:t>
            </w:r>
          </w:p>
        </w:tc>
        <w:tc>
          <w:tcPr/>
          <w:p>
            <w:pPr>
              <w:pStyle w:val="Compact"/>
              <w:jc w:val="left"/>
            </w:pPr>
            <w:r>
              <w:t xml:space="preserve">Payment Terms:</w:t>
            </w:r>
          </w:p>
        </w:tc>
        <w:tc>
          <w:tcPr/>
          <w:p>
            <w:pPr>
              <w:pStyle w:val="Compact"/>
              <w:jc w:val="left"/>
            </w:pPr>
            <w:r>
              <w:t xml:space="preserve">50% Advance / 50% on Delivery</w:t>
            </w:r>
          </w:p>
        </w:tc>
      </w:tr>
    </w:tbl>
    <w:bookmarkStart w:id="23" w:name="scope-of-baker-services-product-supply"/>
    <w:p>
      <w:pPr>
        <w:pStyle w:val="Heading2"/>
      </w:pPr>
      <w:r>
        <w:t xml:space="preserve">Scope of Baker Services &amp; Product Supply</w:t>
      </w:r>
    </w:p>
    <w:p>
      <w:pPr>
        <w:pStyle w:val="FirstParagraph"/>
      </w:pPr>
      <w:r>
        <w:t xml:space="preserve">This Quotation Estimate is issued by Kathmandu Artisan Baker's Workshop, a licensed and registered Baker operating in the heart of Nepal Kathmandu, to provide comprehensive baked goods supply and on-site baking services for the Hotel Himalayan Grand. The following items represent the full scope of work, products, and services as discussed during the preliminary consultation held on 8 June 2025 at the client's premises in Kathmandu.</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 Product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Amount (NPR)</w:t>
            </w:r>
          </w:p>
        </w:tc>
      </w:tr>
      <w:tr>
        <w:tc>
          <w:tcPr/>
          <w:p>
            <w:pPr>
              <w:pStyle w:val="Compact"/>
              <w:jc w:val="left"/>
            </w:pPr>
            <w:r>
              <w:t xml:space="preserve">1</w:t>
            </w:r>
          </w:p>
        </w:tc>
        <w:tc>
          <w:tcPr/>
          <w:p>
            <w:pPr>
              <w:pStyle w:val="Compact"/>
              <w:jc w:val="left"/>
            </w:pPr>
            <w:r>
              <w:t xml:space="preserve">Artisan Sourdough Bread Loaves (Wheat &amp; Barley blend, traditional Nepali grain recipe)</w:t>
            </w:r>
          </w:p>
        </w:tc>
        <w:tc>
          <w:tcPr/>
          <w:p>
            <w:pPr>
              <w:pStyle w:val="Compact"/>
              <w:jc w:val="left"/>
            </w:pPr>
            <w:r>
              <w:t xml:space="preserve">200</w:t>
            </w:r>
          </w:p>
        </w:tc>
        <w:tc>
          <w:tcPr/>
          <w:p>
            <w:pPr>
              <w:pStyle w:val="Compact"/>
              <w:jc w:val="left"/>
            </w:pPr>
            <w:r>
              <w:t xml:space="preserve">Loaves / month</w:t>
            </w:r>
          </w:p>
        </w:tc>
        <w:tc>
          <w:tcPr/>
          <w:p>
            <w:pPr>
              <w:pStyle w:val="Compact"/>
              <w:jc w:val="left"/>
            </w:pPr>
            <w:r>
              <w:t xml:space="preserve">350.00</w:t>
            </w:r>
          </w:p>
        </w:tc>
        <w:tc>
          <w:tcPr/>
          <w:p>
            <w:pPr>
              <w:pStyle w:val="Compact"/>
              <w:jc w:val="left"/>
            </w:pPr>
            <w:r>
              <w:t xml:space="preserve">70,000.00</w:t>
            </w:r>
          </w:p>
        </w:tc>
      </w:tr>
      <w:tr>
        <w:tc>
          <w:tcPr/>
          <w:p>
            <w:pPr>
              <w:pStyle w:val="Compact"/>
              <w:jc w:val="left"/>
            </w:pPr>
            <w:r>
              <w:t xml:space="preserve">2</w:t>
            </w:r>
          </w:p>
        </w:tc>
        <w:tc>
          <w:tcPr/>
          <w:p>
            <w:pPr>
              <w:pStyle w:val="Compact"/>
              <w:jc w:val="left"/>
            </w:pPr>
            <w:r>
              <w:t xml:space="preserve">Butter Croissants &amp; Danish Pastries (Assorted, 12 varieties)</w:t>
            </w:r>
          </w:p>
        </w:tc>
        <w:tc>
          <w:tcPr/>
          <w:p>
            <w:pPr>
              <w:pStyle w:val="Compact"/>
              <w:jc w:val="left"/>
            </w:pPr>
            <w:r>
              <w:t xml:space="preserve">500</w:t>
            </w:r>
          </w:p>
        </w:tc>
        <w:tc>
          <w:tcPr/>
          <w:p>
            <w:pPr>
              <w:pStyle w:val="Compact"/>
              <w:jc w:val="left"/>
            </w:pPr>
            <w:r>
              <w:t xml:space="preserve">Pieces / month</w:t>
            </w:r>
          </w:p>
        </w:tc>
        <w:tc>
          <w:tcPr/>
          <w:p>
            <w:pPr>
              <w:pStyle w:val="Compact"/>
              <w:jc w:val="left"/>
            </w:pPr>
            <w:r>
              <w:t xml:space="preserve">180.00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Custom Celebration Cakes (Tiered, 3-5 tiers, per event order)</w:t>
            </w:r>
          </w:p>
        </w:tc>
        <w:tc>
          <w:tcPr/>
          <w:p>
            <w:pPr>
              <w:pStyle w:val="Compact"/>
              <w:jc w:val="left"/>
            </w:pPr>
            <w:r>
              <w:t xml:space="preserve">12</w:t>
            </w:r>
          </w:p>
        </w:tc>
        <w:tc>
          <w:tcPr/>
          <w:p>
            <w:pPr>
              <w:pStyle w:val="Compact"/>
              <w:jc w:val="left"/>
            </w:pPr>
            <w:r>
              <w:t xml:space="preserve">Cakes / month</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4</w:t>
            </w:r>
          </w:p>
        </w:tc>
        <w:tc>
          <w:tcPr/>
          <w:p>
            <w:pPr>
              <w:pStyle w:val="Compact"/>
              <w:jc w:val="left"/>
            </w:pPr>
            <w:r>
              <w:t xml:space="preserve">On-site Baker Consultation &amp; Staff Training (2 sessions per month, 4 hours each)</w:t>
            </w:r>
          </w:p>
        </w:tc>
        <w:tc>
          <w:tcPr/>
          <w:p>
            <w:pPr>
              <w:pStyle w:val="Compact"/>
              <w:jc w:val="left"/>
            </w:pPr>
            <w:r>
              <w:t xml:space="preserve">8</w:t>
            </w:r>
          </w:p>
        </w:tc>
        <w:tc>
          <w:tcPr/>
          <w:p>
            <w:pPr>
              <w:pStyle w:val="Compact"/>
              <w:jc w:val="left"/>
            </w:pPr>
            <w:r>
              <w:t xml:space="preserve">Sessions / month</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Specialty Nepali Baked Items (Sel Roti, Yomari pastry, Chura-based cookies)</w:t>
            </w:r>
          </w:p>
        </w:tc>
        <w:tc>
          <w:tcPr/>
          <w:p>
            <w:pPr>
              <w:pStyle w:val="Compact"/>
              <w:jc w:val="left"/>
            </w:pPr>
            <w:r>
              <w:t xml:space="preserve">300</w:t>
            </w:r>
          </w:p>
        </w:tc>
        <w:tc>
          <w:tcPr/>
          <w:p>
            <w:pPr>
              <w:pStyle w:val="Compact"/>
              <w:jc w:val="left"/>
            </w:pPr>
            <w:r>
              <w:t xml:space="preserve">Pieces / month</w:t>
            </w:r>
          </w:p>
        </w:tc>
        <w:tc>
          <w:tcPr/>
          <w:p>
            <w:pPr>
              <w:pStyle w:val="Compact"/>
              <w:jc w:val="left"/>
            </w:pPr>
            <w:r>
              <w:t xml:space="preserve">120.00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Gluten-Free &amp; Vegan Baked Goods Line (Bread, Muffins, Cookies)</w:t>
            </w:r>
          </w:p>
        </w:tc>
        <w:tc>
          <w:tcPr/>
          <w:p>
            <w:pPr>
              <w:pStyle w:val="Compact"/>
              <w:jc w:val="left"/>
            </w:pPr>
            <w:r>
              <w:t xml:space="preserve">150</w:t>
            </w:r>
          </w:p>
        </w:tc>
        <w:tc>
          <w:tcPr/>
          <w:p>
            <w:pPr>
              <w:pStyle w:val="Compact"/>
              <w:jc w:val="left"/>
            </w:pPr>
            <w:r>
              <w:t xml:space="preserve">Pieces / month</w:t>
            </w:r>
          </w:p>
        </w:tc>
        <w:tc>
          <w:tcPr/>
          <w:p>
            <w:pPr>
              <w:pStyle w:val="Compact"/>
              <w:jc w:val="left"/>
            </w:pPr>
            <w:r>
              <w:t xml:space="preserve">250.00</w:t>
            </w:r>
          </w:p>
        </w:tc>
        <w:tc>
          <w:tcPr/>
          <w:p>
            <w:pPr>
              <w:pStyle w:val="Compact"/>
              <w:jc w:val="left"/>
            </w:pPr>
            <w:r>
              <w:t xml:space="preserve">37,500.00</w:t>
            </w:r>
          </w:p>
        </w:tc>
      </w:tr>
      <w:tr>
        <w:tc>
          <w:tcPr/>
          <w:p>
            <w:pPr>
              <w:pStyle w:val="Compact"/>
              <w:jc w:val="left"/>
            </w:pPr>
            <w:r>
              <w:t xml:space="preserve">7</w:t>
            </w:r>
          </w:p>
        </w:tc>
        <w:tc>
          <w:tcPr/>
          <w:p>
            <w:pPr>
              <w:pStyle w:val="Compact"/>
              <w:jc w:val="left"/>
            </w:pPr>
            <w:r>
              <w:t xml:space="preserve">Monthly Quality Inspection &amp; Menu Development by Lead Baker</w:t>
            </w:r>
          </w:p>
        </w:tc>
        <w:tc>
          <w:tcPr/>
          <w:p>
            <w:pPr>
              <w:pStyle w:val="Compact"/>
              <w:jc w:val="left"/>
            </w:pPr>
            <w:r>
              <w:t xml:space="preserve">1</w:t>
            </w:r>
          </w:p>
        </w:tc>
        <w:tc>
          <w:tcPr/>
          <w:p>
            <w:pPr>
              <w:pStyle w:val="Compact"/>
              <w:jc w:val="left"/>
            </w:pPr>
            <w:r>
              <w:t xml:space="preserve">Service / month</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8</w:t>
            </w:r>
          </w:p>
        </w:tc>
        <w:tc>
          <w:tcPr/>
          <w:p>
            <w:pPr>
              <w:pStyle w:val="Compact"/>
              <w:jc w:val="left"/>
            </w:pPr>
            <w:r>
              <w:t xml:space="preserve">Delivery &amp; Cold-Chain Logistics within Kathmandu Valley</w:t>
            </w:r>
          </w:p>
        </w:tc>
        <w:tc>
          <w:tcPr/>
          <w:p>
            <w:pPr>
              <w:pStyle w:val="Compact"/>
              <w:jc w:val="left"/>
            </w:pPr>
            <w:r>
              <w:t xml:space="preserve">1</w:t>
            </w:r>
          </w:p>
        </w:tc>
        <w:tc>
          <w:tcPr/>
          <w:p>
            <w:pPr>
              <w:pStyle w:val="Compact"/>
              <w:jc w:val="left"/>
            </w:pPr>
            <w:r>
              <w:t xml:space="preserve">Service / month</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 (Monthly)</w:t>
            </w:r>
          </w:p>
        </w:tc>
        <w:tc>
          <w:tcPr/>
          <w:p>
            <w:pPr>
              <w:pStyle w:val="Compact"/>
              <w:jc w:val="left"/>
            </w:pPr>
            <w:r>
              <w:t xml:space="preserve">471,500.00</w:t>
            </w:r>
          </w:p>
        </w:tc>
      </w:tr>
      <w:tr>
        <w:tc>
          <w:tcPr>
            <w:gridSpan w:val="5"/>
          </w:tcPr>
          <w:p>
            <w:pPr>
              <w:pStyle w:val="Compact"/>
              <w:jc w:val="right"/>
            </w:pPr>
            <w:r>
              <w:t xml:space="preserve">VAT @ 13% (Nepal Government Tax)</w:t>
            </w:r>
          </w:p>
        </w:tc>
        <w:tc>
          <w:tcPr/>
          <w:p>
            <w:pPr>
              <w:pStyle w:val="Compact"/>
              <w:jc w:val="left"/>
            </w:pPr>
            <w:r>
              <w:t xml:space="preserve">61,295.00</w:t>
            </w:r>
          </w:p>
        </w:tc>
      </w:tr>
      <w:tr>
        <w:tc>
          <w:tcPr>
            <w:gridSpan w:val="5"/>
          </w:tcPr>
          <w:p>
            <w:pPr>
              <w:pStyle w:val="Compact"/>
              <w:jc w:val="right"/>
            </w:pPr>
            <w:r>
              <w:rPr>
                <w:bCs/>
                <w:b/>
              </w:rPr>
              <w:t xml:space="preserve">GRAND TOTAL (Monthly, incl. VAT)</w:t>
            </w:r>
          </w:p>
        </w:tc>
        <w:tc>
          <w:tcPr/>
          <w:p>
            <w:pPr>
              <w:pStyle w:val="Compact"/>
              <w:jc w:val="left"/>
            </w:pPr>
            <w:r>
              <w:rPr>
                <w:bCs/>
                <w:b/>
              </w:rPr>
              <w:t xml:space="preserve">532,795.00</w:t>
            </w:r>
          </w:p>
        </w:tc>
      </w:tr>
      <w:tr>
        <w:tc>
          <w:tcPr>
            <w:gridSpan w:val="5"/>
          </w:tcPr>
          <w:p>
            <w:pPr>
              <w:pStyle w:val="Compact"/>
              <w:jc w:val="right"/>
            </w:pPr>
            <w:r>
              <w:rPr>
                <w:bCs/>
                <w:b/>
              </w:rPr>
              <w:t xml:space="preserve">ANNUALIZED ESTIMATE (12 Months)</w:t>
            </w:r>
          </w:p>
        </w:tc>
        <w:tc>
          <w:tcPr/>
          <w:p>
            <w:pPr>
              <w:pStyle w:val="Compact"/>
              <w:jc w:val="left"/>
            </w:pPr>
            <w:r>
              <w:rPr>
                <w:bCs/>
                <w:b/>
              </w:rPr>
              <w:t xml:space="preserve">6,393,540.00</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this period, pricing may be revised due to fluctuations in raw material costs within Nepal Kathmandu's local markets.</w:t>
      </w:r>
    </w:p>
    <w:p>
      <w:pPr>
        <w:numPr>
          <w:ilvl w:val="0"/>
          <w:numId w:val="1001"/>
        </w:numPr>
        <w:pStyle w:val="Compact"/>
      </w:pPr>
      <w:r>
        <w:t xml:space="preserve">All prices quoted are in Nepalese Rupees (NPR) and are inclusive of packaging materials. Delivery within the Kathmandu Valley is included; deliveries to surrounding districts (Lalitpur, Bhaktapur, Kirtipur) will incur an additional surcharge of 5%.</w:t>
      </w:r>
    </w:p>
    <w:p>
      <w:pPr>
        <w:numPr>
          <w:ilvl w:val="0"/>
          <w:numId w:val="1001"/>
        </w:numPr>
        <w:pStyle w:val="Compact"/>
      </w:pPr>
      <w:r>
        <w:t xml:space="preserve">The Baker (Kathmandu Artisan Baker's Workshop) reserves the right to substitute specific ingredients (e.g., wheat flour, butter, eggs) with equivalent-quality alternatives if supply disruptions occur, provided prior written notice is given to the client at least 48 hours in advance.</w:t>
      </w:r>
    </w:p>
    <w:p>
      <w:pPr>
        <w:numPr>
          <w:ilvl w:val="0"/>
          <w:numId w:val="1001"/>
        </w:numPr>
        <w:pStyle w:val="Compact"/>
      </w:pPr>
      <w:r>
        <w:t xml:space="preserve">Payment shall be made via bank transfer to the Baker's designated account at Nabil Bank, Kathmandu Branch, or by certified cheque. A 50% advance payment is required to initiate each monthly production cycle.</w:t>
      </w:r>
    </w:p>
    <w:p>
      <w:pPr>
        <w:numPr>
          <w:ilvl w:val="0"/>
          <w:numId w:val="1001"/>
        </w:numPr>
        <w:pStyle w:val="Compact"/>
      </w:pPr>
      <w:r>
        <w:t xml:space="preserve">Custom orders (celebration cakes, event-specific pastries) must be placed a minimum of seven (7) days prior to the required delivery date. Rush orders within 72 hours will attract a 25% expedite fee.</w:t>
      </w:r>
    </w:p>
    <w:p>
      <w:pPr>
        <w:numPr>
          <w:ilvl w:val="0"/>
          <w:numId w:val="1001"/>
        </w:numPr>
        <w:pStyle w:val="Compact"/>
      </w:pPr>
      <w:r>
        <w:t xml:space="preserve">This Quotation Estimate does not constitute a binding contract until both parties have signed and stamped the acceptance copy. The Baker's standard Service Agreement (Ref: KBW/SA/2025) will govern the ongoing relationship.</w:t>
      </w:r>
    </w:p>
    <w:p>
      <w:pPr>
        <w:numPr>
          <w:ilvl w:val="0"/>
          <w:numId w:val="1001"/>
        </w:numPr>
        <w:pStyle w:val="Compact"/>
      </w:pPr>
      <w:r>
        <w:t xml:space="preserve">All baked goods will comply with the Nepal Food Authority (NFA) regulations and the Kathmandu Metropolitan City food safety standards. The Baker maintains a valid Food Handling License (No. KMC/FHL/2024/1182) and all staff hold current health certificates.</w:t>
      </w:r>
    </w:p>
    <w:p>
      <w:pPr>
        <w:numPr>
          <w:ilvl w:val="0"/>
          <w:numId w:val="1001"/>
        </w:numPr>
        <w:pStyle w:val="Compact"/>
      </w:pPr>
      <w:r>
        <w:t xml:space="preserve">In the event of force majeure (natural disasters, government-imposed lockdowns, or supply chain disruptions specific to Nepal), either party may suspend obligations without penalty, with written notice within 24 hours.</w:t>
      </w:r>
    </w:p>
    <w:p>
      <w:pPr>
        <w:numPr>
          <w:ilvl w:val="0"/>
          <w:numId w:val="1001"/>
        </w:numPr>
        <w:pStyle w:val="Compact"/>
      </w:pPr>
      <w:r>
        <w:t xml:space="preserve">Disputes arising from this Quotation Estimate or the subsequent service agreement shall be resolved through mediation in Kathmandu, Nepal, in accordance with the Nepal Arbitration Act, 2055 (1998).</w:t>
      </w:r>
    </w:p>
    <w:bookmarkEnd w:id="25"/>
    <w:bookmarkStart w:id="26" w:name="acceptance-authorization"/>
    <w:p>
      <w:pPr>
        <w:pStyle w:val="Heading2"/>
      </w:pPr>
      <w:r>
        <w:t xml:space="preserve">Acceptance &amp; Authorization</w:t>
      </w:r>
    </w:p>
    <w:p>
      <w:pPr>
        <w:pStyle w:val="FirstParagraph"/>
      </w:pPr>
      <w:r>
        <w:rPr>
          <w:bCs/>
          <w:b/>
        </w:rPr>
        <w:t xml:space="preserve">For and on behalf of the Baker:</w:t>
      </w:r>
    </w:p>
    <w:p>
      <w:pPr>
        <w:pStyle w:val="BodyText"/>
      </w:pPr>
      <w:r>
        <w:t xml:space="preserve">Mr. Tenzin Lhamu Sherpa</w:t>
      </w:r>
      <w:r>
        <w:br/>
      </w:r>
      <w:r>
        <w:t xml:space="preserve">Proprietor, Kathmandu Artisan Baker's Workshop</w:t>
      </w:r>
      <w:r>
        <w:br/>
      </w:r>
      <w:r>
        <w:t xml:space="preserve">Date: _______________</w:t>
      </w:r>
    </w:p>
    <w:p>
      <w:pPr>
        <w:pStyle w:val="BodyText"/>
      </w:pPr>
      <w:r>
        <w:rPr>
          <w:bCs/>
          <w:b/>
        </w:rPr>
        <w:t xml:space="preserve">Accepted by the Client:</w:t>
      </w:r>
    </w:p>
    <w:p>
      <w:pPr>
        <w:pStyle w:val="BodyText"/>
      </w:pPr>
      <w:r>
        <w:t xml:space="preserve">Ms. Sunita Gurung</w:t>
      </w:r>
      <w:r>
        <w:br/>
      </w:r>
      <w:r>
        <w:t xml:space="preserve">Procurement Manager, Hotel Himalayan Grand</w:t>
      </w:r>
      <w:r>
        <w:br/>
      </w:r>
      <w:r>
        <w:t xml:space="preserve">Date: _______________</w:t>
      </w:r>
    </w:p>
    <w:p>
      <w:pPr>
        <w:pStyle w:val="BodyText"/>
      </w:pPr>
      <w:r>
        <w:rPr>
          <w:bCs/>
          <w:b/>
        </w:rPr>
        <w:t xml:space="preserve">Note:</w:t>
      </w:r>
      <w:r>
        <w:t xml:space="preserve"> </w:t>
      </w:r>
      <w:r>
        <w:t xml:space="preserve">This Quotation Estimate has been prepared specifically for use in Nepal Kathmandu and reflects current market rates as of June 2025. The Baker, Kathmandu Artisan Baker's Workshop, is committed to delivering the highest quality artisan baked goods while honoring the rich culinary heritage of Nepal. For any clarifications or amendments to this Quotation Estimate, please contact the undersigned Baker directly at the address and phone number listed above. This document is the property of Kathmandu Artisan Baker's Workshop and is issued in duplicate.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Nepal Kathmandu</dc:title>
  <dc:creator/>
  <dc:language>en</dc:language>
  <cp:keywords/>
  <dcterms:created xsi:type="dcterms:W3CDTF">2026-10-10T05:08:26Z</dcterms:created>
  <dcterms:modified xsi:type="dcterms:W3CDTF">2026-10-10T05:08:26Z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