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Baker — Professional Baking &amp; Pastry Services</w:t>
      </w:r>
    </w:p>
    <w:p>
      <w:pPr>
        <w:pStyle w:val="BodyText"/>
      </w:pPr>
      <w:r>
        <w:t xml:space="preserve">Serving the New Zealand Auckland Region</w:t>
      </w:r>
    </w:p>
    <w:bookmarkEnd w:id="20"/>
    <w:p>
      <w:pPr>
        <w:pStyle w:val="BodyText"/>
      </w:pPr>
      <w:r>
        <w:rPr>
          <w:bCs/>
          <w:b/>
        </w:rPr>
        <w:t xml:space="preserve">Baker</w:t>
      </w:r>
      <w:r>
        <w:br/>
      </w:r>
      <w:r>
        <w:t xml:space="preserve">142 Karangahape Road</w:t>
      </w:r>
      <w:r>
        <w:br/>
      </w:r>
      <w:r>
        <w:t xml:space="preserve">Ponsonby, Auckland 1011</w:t>
      </w:r>
      <w:r>
        <w:br/>
      </w:r>
      <w:r>
        <w:t xml:space="preserve">New Zealand</w:t>
      </w:r>
      <w:r>
        <w:br/>
      </w:r>
      <w:r>
        <w:t xml:space="preserve">Phone: +64 9 374 5521</w:t>
      </w:r>
      <w:r>
        <w:br/>
      </w:r>
      <w:r>
        <w:t xml:space="preserve">Email: quotes@baker.co.nz</w:t>
      </w:r>
      <w:r>
        <w:br/>
      </w:r>
      <w:r>
        <w:t xml:space="preserve">NZBN: 942904123456789</w:t>
      </w:r>
    </w:p>
    <w:p>
      <w:pPr>
        <w:pStyle w:val="BodyText"/>
      </w:pPr>
      <w:r>
        <w:rPr>
          <w:bCs/>
          <w:b/>
        </w:rPr>
        <w:t xml:space="preserve">Prepared For:</w:t>
      </w:r>
      <w:r>
        <w:br/>
      </w:r>
      <w:r>
        <w:t xml:space="preserve">The Client / Organisation</w:t>
      </w:r>
      <w:r>
        <w:br/>
      </w:r>
      <w:r>
        <w:t xml:space="preserve">Auckland, New Zealand</w:t>
      </w:r>
      <w:r>
        <w:br/>
      </w:r>
      <w:r>
        <w:t xml:space="preserve">Contact: [Client Name]</w:t>
      </w:r>
      <w:r>
        <w:br/>
      </w:r>
      <w:r>
        <w:t xml:space="preserve">Email: [Client Email]</w:t>
      </w:r>
    </w:p>
    <w:p>
      <w:pPr>
        <w:pStyle w:val="BodyText"/>
      </w:pPr>
      <w:r>
        <w:t xml:space="preserve">Quotation No.</w:t>
      </w:r>
      <w:r>
        <w:t xml:space="preserve"> </w:t>
      </w:r>
      <w:r>
        <w:t xml:space="preserve">BAKER-AKL-2025-0047</w:t>
      </w:r>
    </w:p>
    <w:p>
      <w:pPr>
        <w:pStyle w:val="BodyText"/>
      </w:pPr>
      <w:r>
        <w:t xml:space="preserve">Date Issued</w:t>
      </w:r>
      <w:r>
        <w:t xml:space="preserve"> </w:t>
      </w:r>
      <w:r>
        <w:t xml:space="preserve">15 June 2025</w:t>
      </w:r>
    </w:p>
    <w:p>
      <w:pPr>
        <w:pStyle w:val="BodyText"/>
      </w:pPr>
      <w:r>
        <w:t xml:space="preserve">Valid Until</w:t>
      </w:r>
      <w:r>
        <w:t xml:space="preserve"> </w:t>
      </w:r>
      <w:r>
        <w:t xml:space="preserve">15 July 2025</w:t>
      </w:r>
    </w:p>
    <w:p>
      <w:pPr>
        <w:pStyle w:val="BodyText"/>
      </w:pPr>
      <w:r>
        <w:t xml:space="preserve">Currency</w:t>
      </w:r>
      <w:r>
        <w:t xml:space="preserve"> </w:t>
      </w:r>
      <w:r>
        <w:t xml:space="preserve">NZD (New Zealand Dollar)</w:t>
      </w:r>
    </w:p>
    <w:bookmarkStart w:id="21" w:name="introduction-and-scope-of-services"/>
    <w:p>
      <w:pPr>
        <w:pStyle w:val="Heading2"/>
      </w:pPr>
      <w:r>
        <w:t xml:space="preserve">1. Introduction and Scope of Services</w:t>
      </w:r>
    </w:p>
    <w:p>
      <w:pPr>
        <w:pStyle w:val="FirstParagraph"/>
      </w:pPr>
      <w:r>
        <w:t xml:space="preserve">This Quotation Estimate is issued by</w:t>
      </w:r>
      <w:r>
        <w:t xml:space="preserve"> </w:t>
      </w:r>
      <w:r>
        <w:rPr>
          <w:bCs/>
          <w:b/>
        </w:rPr>
        <w:t xml:space="preserve">Baker</w:t>
      </w:r>
      <w:r>
        <w:t xml:space="preserve">, a registered baking and pastry services provider based in the heart of</w:t>
      </w:r>
      <w:r>
        <w:t xml:space="preserve"> </w:t>
      </w:r>
      <w:r>
        <w:rPr>
          <w:bCs/>
          <w:b/>
        </w:rPr>
        <w:t xml:space="preserve">New Zealand Auckland</w:t>
      </w:r>
      <w:r>
        <w:t xml:space="preserve">, in response to your request for comprehensive baking, pastry, and confectionery services. Baker has been operating in the Auckland metropolitan area for over twelve years, supplying premium baked goods, custom pastry work, and large-scale event catering to businesses, hospitality venues, and private clients throughout the region.</w:t>
      </w:r>
    </w:p>
    <w:p>
      <w:pPr>
        <w:pStyle w:val="BodyText"/>
      </w:pPr>
      <w:r>
        <w:t xml:space="preserve">The scope of work outlined in this Quotation Estimate covers the full range of services requested, including but not limited to: production of artisan breads, laminated pastries, celebration cakes, and custom confectionery items. All products will be prepared in Baker's fully licensed commercial kitchen located in Ponsonby, Auckland, in strict compliance with the New Zealand Food Safety Act 2003 and all applicable Auckland Council health and safety regulations.</w:t>
      </w:r>
    </w:p>
    <w:bookmarkEnd w:id="21"/>
    <w:bookmarkStart w:id="22" w:name="itemised-quotation-estimate-breakdown"/>
    <w:p>
      <w:pPr>
        <w:pStyle w:val="Heading2"/>
      </w:pPr>
      <w:r>
        <w:t xml:space="preserve">2.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(NZD)</w:t>
            </w:r>
          </w:p>
        </w:tc>
        <w:tc>
          <w:tcPr/>
          <w:p>
            <w:pPr>
              <w:pStyle w:val="Compact"/>
              <w:jc w:val="left"/>
            </w:pPr>
            <w:r>
              <w:t xml:space="preserve">Subtotal (NZD)</w:t>
            </w:r>
          </w:p>
        </w:tc>
        <w:tc>
          <w:tcPr/>
          <w:p>
            <w:pPr>
              <w:pStyle w:val="Compact"/>
              <w:jc w:val="left"/>
            </w:pPr>
            <w:r>
              <w:t xml:space="preserve">Delivery Location (Auckland)</w:t>
            </w:r>
          </w:p>
        </w:tc>
      </w:tr>
      <w:tr>
        <w:tc>
          <w:tcPr/>
          <w:p>
            <w:pPr>
              <w:pStyle w:val="Compact"/>
              <w:jc w:val="left"/>
            </w:pPr>
            <w:r>
              <w:t xml:space="preserve">01</w:t>
            </w:r>
          </w:p>
        </w:tc>
        <w:tc>
          <w:tcPr/>
          <w:p>
            <w:pPr>
              <w:pStyle w:val="Compact"/>
              <w:jc w:val="left"/>
            </w:pPr>
            <w:r>
              <w:t xml:space="preserve">Artisan Sourdough Loaves (750g each), baked fresh daily</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c>
          <w:tcPr/>
          <w:p>
            <w:pPr>
              <w:pStyle w:val="Compact"/>
              <w:jc w:val="left"/>
            </w:pPr>
            <w:r>
              <w:t xml:space="preserve">Ponsonby, Auckland</w:t>
            </w:r>
          </w:p>
        </w:tc>
      </w:tr>
      <w:tr>
        <w:tc>
          <w:tcPr/>
          <w:p>
            <w:pPr>
              <w:pStyle w:val="Compact"/>
              <w:jc w:val="left"/>
            </w:pPr>
            <w:r>
              <w:t xml:space="preserve">02</w:t>
            </w:r>
          </w:p>
        </w:tc>
        <w:tc>
          <w:tcPr/>
          <w:p>
            <w:pPr>
              <w:pStyle w:val="Compact"/>
              <w:jc w:val="left"/>
            </w:pPr>
            <w:r>
              <w:t xml:space="preserve">Butter Croissants (classic, almond, and chocolate varieties)</w:t>
            </w:r>
          </w:p>
        </w:tc>
        <w:tc>
          <w:tcPr/>
          <w:p>
            <w:pPr>
              <w:pStyle w:val="Compact"/>
              <w:jc w:val="left"/>
            </w:pPr>
            <w:r>
              <w:t xml:space="preserve">500</w:t>
            </w:r>
          </w:p>
        </w:tc>
        <w:tc>
          <w:tcPr/>
          <w:p>
            <w:pPr>
              <w:pStyle w:val="Compact"/>
              <w:jc w:val="left"/>
            </w:pPr>
            <w:r>
              <w:t xml:space="preserve">$4.80</w:t>
            </w:r>
          </w:p>
        </w:tc>
        <w:tc>
          <w:tcPr/>
          <w:p>
            <w:pPr>
              <w:pStyle w:val="Compact"/>
              <w:jc w:val="left"/>
            </w:pPr>
            <w:r>
              <w:t xml:space="preserve">$2,400.00</w:t>
            </w:r>
          </w:p>
        </w:tc>
        <w:tc>
          <w:tcPr/>
          <w:p>
            <w:pPr>
              <w:pStyle w:val="Compact"/>
              <w:jc w:val="left"/>
            </w:pPr>
            <w:r>
              <w:t xml:space="preserve">Ponsonby, Auckland</w:t>
            </w:r>
          </w:p>
        </w:tc>
      </w:tr>
      <w:tr>
        <w:tc>
          <w:tcPr/>
          <w:p>
            <w:pPr>
              <w:pStyle w:val="Compact"/>
              <w:jc w:val="left"/>
            </w:pPr>
            <w:r>
              <w:t xml:space="preserve">03</w:t>
            </w:r>
          </w:p>
        </w:tc>
        <w:tc>
          <w:tcPr/>
          <w:p>
            <w:pPr>
              <w:pStyle w:val="Compact"/>
              <w:jc w:val="left"/>
            </w:pPr>
            <w:r>
              <w:t xml:space="preserve">Custom Celebration Cake (3-tier, 12-inch base, bespoke design)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Ponsonby, Auckland</w:t>
            </w:r>
          </w:p>
        </w:tc>
      </w:tr>
      <w:tr>
        <w:tc>
          <w:tcPr/>
          <w:p>
            <w:pPr>
              <w:pStyle w:val="Compact"/>
              <w:jc w:val="left"/>
            </w:pPr>
            <w:r>
              <w:t xml:space="preserve">04</w:t>
            </w:r>
          </w:p>
        </w:tc>
        <w:tc>
          <w:tcPr/>
          <w:p>
            <w:pPr>
              <w:pStyle w:val="Compact"/>
              <w:jc w:val="left"/>
            </w:pPr>
            <w:r>
              <w:t xml:space="preserve">Macaron Assortment Box (24 pieces, 8 flavours)</w:t>
            </w:r>
          </w:p>
        </w:tc>
        <w:tc>
          <w:tcPr/>
          <w:p>
            <w:pPr>
              <w:pStyle w:val="Compact"/>
              <w:jc w:val="left"/>
            </w:pPr>
            <w:r>
              <w:t xml:space="preserve">40</w:t>
            </w:r>
          </w:p>
        </w:tc>
        <w:tc>
          <w:tcPr/>
          <w:p>
            <w:pPr>
              <w:pStyle w:val="Compact"/>
              <w:jc w:val="left"/>
            </w:pPr>
            <w:r>
              <w:t xml:space="preserve">$68.00</w:t>
            </w:r>
          </w:p>
        </w:tc>
        <w:tc>
          <w:tcPr/>
          <w:p>
            <w:pPr>
              <w:pStyle w:val="Compact"/>
              <w:jc w:val="left"/>
            </w:pPr>
            <w:r>
              <w:t xml:space="preserve">$2,720.00</w:t>
            </w:r>
          </w:p>
        </w:tc>
        <w:tc>
          <w:tcPr/>
          <w:p>
            <w:pPr>
              <w:pStyle w:val="Compact"/>
              <w:jc w:val="left"/>
            </w:pPr>
            <w:r>
              <w:t xml:space="preserve">Ponsonby, Auckland</w:t>
            </w:r>
          </w:p>
        </w:tc>
      </w:tr>
      <w:tr>
        <w:tc>
          <w:tcPr/>
          <w:p>
            <w:pPr>
              <w:pStyle w:val="Compact"/>
              <w:jc w:val="left"/>
            </w:pPr>
            <w:r>
              <w:t xml:space="preserve">05</w:t>
            </w:r>
          </w:p>
        </w:tc>
        <w:tc>
          <w:tcPr/>
          <w:p>
            <w:pPr>
              <w:pStyle w:val="Compact"/>
              <w:jc w:val="left"/>
            </w:pPr>
            <w:r>
              <w:t xml:space="preserve">Profiteroles with Belgian Chocolate Ganache (per dozen)</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c>
          <w:tcPr/>
          <w:p>
            <w:pPr>
              <w:pStyle w:val="Compact"/>
              <w:jc w:val="left"/>
            </w:pPr>
            <w:r>
              <w:t xml:space="preserve">Ponsonby, Auckland</w:t>
            </w:r>
          </w:p>
        </w:tc>
      </w:tr>
      <w:tr>
        <w:tc>
          <w:tcPr/>
          <w:p>
            <w:pPr>
              <w:pStyle w:val="Compact"/>
              <w:jc w:val="left"/>
            </w:pPr>
            <w:r>
              <w:t xml:space="preserve">06</w:t>
            </w:r>
          </w:p>
        </w:tc>
        <w:tc>
          <w:tcPr/>
          <w:p>
            <w:pPr>
              <w:pStyle w:val="Compact"/>
              <w:jc w:val="left"/>
            </w:pPr>
            <w:r>
              <w:t xml:space="preserve">French Tart Selection (lemon, passionfruit, and key lime)</w:t>
            </w:r>
          </w:p>
        </w:tc>
        <w:tc>
          <w:tcPr/>
          <w:p>
            <w:pPr>
              <w:pStyle w:val="Compact"/>
              <w:jc w:val="left"/>
            </w:pPr>
            <w:r>
              <w:t xml:space="preserve">120</w:t>
            </w:r>
          </w:p>
        </w:tc>
        <w:tc>
          <w:tcPr/>
          <w:p>
            <w:pPr>
              <w:pStyle w:val="Compact"/>
              <w:jc w:val="left"/>
            </w:pPr>
            <w:r>
              <w:t xml:space="preserve">$7.50</w:t>
            </w:r>
          </w:p>
        </w:tc>
        <w:tc>
          <w:tcPr/>
          <w:p>
            <w:pPr>
              <w:pStyle w:val="Compact"/>
              <w:jc w:val="left"/>
            </w:pPr>
            <w:r>
              <w:t xml:space="preserve">$900.00</w:t>
            </w:r>
          </w:p>
        </w:tc>
        <w:tc>
          <w:tcPr/>
          <w:p>
            <w:pPr>
              <w:pStyle w:val="Compact"/>
              <w:jc w:val="left"/>
            </w:pPr>
            <w:r>
              <w:t xml:space="preserve">Ponsonby, Auckland</w:t>
            </w:r>
          </w:p>
        </w:tc>
      </w:tr>
      <w:tr>
        <w:tc>
          <w:tcPr/>
          <w:p>
            <w:pPr>
              <w:pStyle w:val="Compact"/>
              <w:jc w:val="left"/>
            </w:pPr>
            <w:r>
              <w:t xml:space="preserve">07</w:t>
            </w:r>
          </w:p>
        </w:tc>
        <w:tc>
          <w:tcPr/>
          <w:p>
            <w:pPr>
              <w:pStyle w:val="Compact"/>
              <w:jc w:val="left"/>
            </w:pPr>
            <w:r>
              <w:t xml:space="preserve">On-site Pastry Chef for Event (8-hour engagement, Auckland CBD)</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c>
          <w:tcPr/>
          <w:p>
            <w:pPr>
              <w:pStyle w:val="Compact"/>
              <w:jc w:val="left"/>
            </w:pPr>
            <w:r>
              <w:t xml:space="preserve">Auckland CBD</w:t>
            </w:r>
          </w:p>
        </w:tc>
      </w:tr>
      <w:tr>
        <w:tc>
          <w:tcPr/>
          <w:p>
            <w:pPr>
              <w:pStyle w:val="Compact"/>
              <w:jc w:val="left"/>
            </w:pPr>
            <w:r>
              <w:t xml:space="preserve">08</w:t>
            </w:r>
          </w:p>
        </w:tc>
        <w:tc>
          <w:tcPr/>
          <w:p>
            <w:pPr>
              <w:pStyle w:val="Compact"/>
              <w:jc w:val="left"/>
            </w:pPr>
            <w:r>
              <w:t xml:space="preserve">Delivery and Logistics within Auckland Metropolitan Area</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Various Auckland sites</w:t>
            </w:r>
          </w:p>
        </w:tc>
      </w:tr>
      <w:tr>
        <w:tc>
          <w:tcPr/>
          <w:p>
            <w:pPr>
              <w:pStyle w:val="Compact"/>
              <w:jc w:val="left"/>
            </w:pPr>
            <w:r>
              <w:t xml:space="preserve">09</w:t>
            </w:r>
          </w:p>
        </w:tc>
        <w:tc>
          <w:tcPr/>
          <w:p>
            <w:pPr>
              <w:pStyle w:val="Compact"/>
              <w:jc w:val="left"/>
            </w:pPr>
            <w:r>
              <w:t xml:space="preserve">Custom Packaging and Branding (eco-friendly, Auckland-sourced materials)</w:t>
            </w:r>
          </w:p>
        </w:tc>
        <w:tc>
          <w:tcPr/>
          <w:p>
            <w:pPr>
              <w:pStyle w:val="Compact"/>
              <w:jc w:val="left"/>
            </w:pPr>
            <w:r>
              <w:t xml:space="preserve">1 lot</w:t>
            </w:r>
          </w:p>
        </w:tc>
        <w:tc>
          <w:tcPr/>
          <w:p>
            <w:pPr>
              <w:pStyle w:val="Compact"/>
              <w:jc w:val="left"/>
            </w:pPr>
            <w:r>
              <w:t xml:space="preserve">$480.00</w:t>
            </w:r>
          </w:p>
        </w:tc>
        <w:tc>
          <w:tcPr/>
          <w:p>
            <w:pPr>
              <w:pStyle w:val="Compact"/>
              <w:jc w:val="left"/>
            </w:pPr>
            <w:r>
              <w:t xml:space="preserve">$480.00</w:t>
            </w:r>
          </w:p>
        </w:tc>
        <w:tc>
          <w:tcPr/>
          <w:p>
            <w:pPr>
              <w:pStyle w:val="Compact"/>
              <w:jc w:val="left"/>
            </w:pPr>
            <w:r>
              <w:t xml:space="preserve">Ponsonby, Auckland</w:t>
            </w:r>
          </w:p>
        </w:tc>
      </w:tr>
      <w:tr>
        <w:tc>
          <w:tcPr/>
          <w:p>
            <w:pPr>
              <w:pStyle w:val="Compact"/>
              <w:jc w:val="left"/>
            </w:pPr>
            <w:r>
              <w:t xml:space="preserve">10</w:t>
            </w:r>
          </w:p>
        </w:tc>
        <w:tc>
          <w:tcPr/>
          <w:p>
            <w:pPr>
              <w:pStyle w:val="Compact"/>
              <w:jc w:val="left"/>
            </w:pPr>
            <w:r>
              <w:t xml:space="preserve">Consultation and Menu Development Session (2 hours)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Baker Kitchen, Auckland</w:t>
            </w:r>
          </w:p>
        </w:tc>
      </w:tr>
      <w:tr>
        <w:tc>
          <w:tcPr>
            <w:gridSpan w:val="4"/>
          </w:tcPr>
          <w:p>
            <w:pPr>
              <w:pStyle w:val="Compact"/>
              <w:jc w:val="left"/>
            </w:pPr>
            <w:r>
              <w:t xml:space="preserve">Subtotal (excl. GST)</w:t>
            </w:r>
          </w:p>
        </w:tc>
        <w:tc>
          <w:tcPr/>
          <w:p>
            <w:pPr>
              <w:pStyle w:val="Compact"/>
              <w:jc w:val="left"/>
            </w:pPr>
            <w:r>
              <w:t xml:space="preserve">$16,810.00</w:t>
            </w:r>
          </w:p>
        </w:tc>
        <w:tc>
          <w:tcPr/>
          <w:p>
            <w:pPr>
              <w:pStyle w:val="Compact"/>
            </w:pPr>
          </w:p>
        </w:tc>
      </w:tr>
      <w:tr>
        <w:tc>
          <w:tcPr>
            <w:gridSpan w:val="4"/>
          </w:tcPr>
          <w:p>
            <w:pPr>
              <w:pStyle w:val="Compact"/>
              <w:jc w:val="left"/>
            </w:pPr>
            <w:r>
              <w:t xml:space="preserve">GST (15% — New Zealand Goods and Services Tax)</w:t>
            </w:r>
          </w:p>
        </w:tc>
        <w:tc>
          <w:tcPr/>
          <w:p>
            <w:pPr>
              <w:pStyle w:val="Compact"/>
              <w:jc w:val="left"/>
            </w:pPr>
            <w:r>
              <w:t xml:space="preserve">$2,521.50</w:t>
            </w:r>
          </w:p>
        </w:tc>
        <w:tc>
          <w:tcPr/>
          <w:p>
            <w:pPr>
              <w:pStyle w:val="Compact"/>
            </w:pPr>
          </w:p>
        </w:tc>
      </w:tr>
      <w:tr>
        <w:tc>
          <w:tcPr>
            <w:gridSpan w:val="4"/>
          </w:tcPr>
          <w:p>
            <w:pPr>
              <w:pStyle w:val="Compact"/>
              <w:jc w:val="left"/>
            </w:pPr>
            <w:r>
              <w:rPr>
                <w:bCs/>
                <w:b/>
              </w:rPr>
              <w:t xml:space="preserve">TOTAL QUOTATION ESTIMATE (incl. GST)</w:t>
            </w:r>
          </w:p>
        </w:tc>
        <w:tc>
          <w:tcPr/>
          <w:p>
            <w:pPr>
              <w:pStyle w:val="Compact"/>
              <w:jc w:val="left"/>
            </w:pPr>
            <w:r>
              <w:rPr>
                <w:bCs/>
                <w:b/>
              </w:rPr>
              <w:t xml:space="preserve">$19,331.50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Validity:</w:t>
      </w:r>
      <w:r>
        <w:t xml:space="preserve"> </w:t>
      </w:r>
      <w:r>
        <w:t xml:space="preserve">This Quotation Estimate from Baker is valid for thirty (30) calendar days from the date of issue. After this period, pricing may be subject to revision due to fluctuations in ingredient costs within the New Zealand Auckland supply chain.</w:t>
      </w:r>
    </w:p>
    <w:p>
      <w:pPr>
        <w:numPr>
          <w:ilvl w:val="0"/>
          <w:numId w:val="1001"/>
        </w:numPr>
        <w:pStyle w:val="Compact"/>
      </w:pPr>
      <w:r>
        <w:rPr>
          <w:bCs/>
          <w:b/>
        </w:rPr>
        <w:t xml:space="preserve">Payment Terms:</w:t>
      </w:r>
      <w:r>
        <w:t xml:space="preserve"> </w:t>
      </w:r>
      <w:r>
        <w:t xml:space="preserve">A deposit of 50% of the total Quotation Estimate amount is due upon acceptance. The remaining 50% balance is payable within fourteen (14) days of final delivery and acceptance of all goods and services in Auckland.</w:t>
      </w:r>
    </w:p>
    <w:p>
      <w:pPr>
        <w:numPr>
          <w:ilvl w:val="0"/>
          <w:numId w:val="1001"/>
        </w:numPr>
        <w:pStyle w:val="Compact"/>
      </w:pPr>
      <w:r>
        <w:rPr>
          <w:bCs/>
          <w:b/>
        </w:rPr>
        <w:t xml:space="preserve">Delivery:</w:t>
      </w:r>
      <w:r>
        <w:t xml:space="preserve"> </w:t>
      </w:r>
      <w:r>
        <w:t xml:space="preserve">All deliveries will be made within the Auckland metropolitan area, including but not limited to Ponsonby, Parnell, Remuera, Auckland CBD, and surrounding suburbs. Delivery times will be confirmed in writing by Baker no later than 48 hours prior to the scheduled delivery date.</w:t>
      </w:r>
    </w:p>
    <w:p>
      <w:pPr>
        <w:numPr>
          <w:ilvl w:val="0"/>
          <w:numId w:val="1001"/>
        </w:numPr>
        <w:pStyle w:val="Compact"/>
      </w:pPr>
      <w:r>
        <w:rPr>
          <w:bCs/>
          <w:b/>
        </w:rPr>
        <w:t xml:space="preserve">Quality Assurance:</w:t>
      </w:r>
      <w:r>
        <w:t xml:space="preserve"> </w:t>
      </w:r>
      <w:r>
        <w:t xml:space="preserve">Baker guarantees that all products will be prepared using premium, locally sourced ingredients wherever possible, consistent with New Zealand food safety standards. Any items not meeting the agreed specification will be replaced at no additional cost.</w:t>
      </w:r>
    </w:p>
    <w:p>
      <w:pPr>
        <w:numPr>
          <w:ilvl w:val="0"/>
          <w:numId w:val="1001"/>
        </w:numPr>
        <w:pStyle w:val="Compact"/>
      </w:pPr>
      <w:r>
        <w:rPr>
          <w:bCs/>
          <w:b/>
        </w:rPr>
        <w:t xml:space="preserve">Changes and Variations:</w:t>
      </w:r>
      <w:r>
        <w:t xml:space="preserve"> </w:t>
      </w:r>
      <w:r>
        <w:t xml:space="preserve">Any changes to the scope of work outlined in this Quotation Estimate must be agreed upon in writing by both parties. Additional charges may apply for variations that exceed 10% of the original scope.</w:t>
      </w:r>
    </w:p>
    <w:p>
      <w:pPr>
        <w:numPr>
          <w:ilvl w:val="0"/>
          <w:numId w:val="1001"/>
        </w:numPr>
        <w:pStyle w:val="Compact"/>
      </w:pPr>
      <w:r>
        <w:rPr>
          <w:bCs/>
          <w:b/>
        </w:rPr>
        <w:t xml:space="preserve">Liability:</w:t>
      </w:r>
      <w:r>
        <w:t xml:space="preserve"> </w:t>
      </w:r>
      <w:r>
        <w:t xml:space="preserve">Baker's total liability under this Quotation Estimate shall not exceed the total value of the contract. Baker shall not be liable for indirect or consequential losses arising from delays caused by factors beyond its reasonable control, including but not limited to severe Auckland weather events or transport disruptions.</w:t>
      </w:r>
    </w:p>
    <w:p>
      <w:pPr>
        <w:numPr>
          <w:ilvl w:val="0"/>
          <w:numId w:val="1001"/>
        </w:numPr>
        <w:pStyle w:val="Compact"/>
      </w:pPr>
      <w:r>
        <w:rPr>
          <w:bCs/>
          <w:b/>
        </w:rPr>
        <w:t xml:space="preserve">Dispute Resolution:</w:t>
      </w:r>
      <w:r>
        <w:t xml:space="preserve"> </w:t>
      </w:r>
      <w:r>
        <w:t xml:space="preserve">Any disputes arising from this Quotation Estimate shall be resolved in accordance with the laws of New Zealand. Both parties agree to attempt mediation before pursuing legal action in the Auckland District Court.</w:t>
      </w:r>
    </w:p>
    <w:p>
      <w:pPr>
        <w:numPr>
          <w:ilvl w:val="0"/>
          <w:numId w:val="1001"/>
        </w:numPr>
        <w:pStyle w:val="Compact"/>
      </w:pPr>
      <w:r>
        <w:rPr>
          <w:bCs/>
          <w:b/>
        </w:rPr>
        <w:t xml:space="preserve">Confidentiality:</w:t>
      </w:r>
      <w:r>
        <w:t xml:space="preserve"> </w:t>
      </w:r>
      <w:r>
        <w:t xml:space="preserve">Baker undertakes to treat all client information, event details, and proprietary designs shared during the engagement as strictly confidential.</w:t>
      </w:r>
    </w:p>
    <w:bookmarkEnd w:id="23"/>
    <w:bookmarkStart w:id="24" w:name="acceptance-and-authorisation"/>
    <w:p>
      <w:pPr>
        <w:pStyle w:val="Heading2"/>
      </w:pPr>
      <w:r>
        <w:t xml:space="preserve">4. Acceptance and Authorisation</w:t>
      </w:r>
    </w:p>
    <w:p>
      <w:pPr>
        <w:pStyle w:val="FirstParagraph"/>
      </w:pPr>
      <w:r>
        <w:t xml:space="preserve">By signing below, the Client acknowledges and accepts this Quotation Estimate issued by</w:t>
      </w:r>
      <w:r>
        <w:t xml:space="preserve"> </w:t>
      </w:r>
      <w:r>
        <w:rPr>
          <w:bCs/>
          <w:b/>
        </w:rPr>
        <w:t xml:space="preserve">Baker</w:t>
      </w:r>
      <w:r>
        <w:t xml:space="preserve"> </w:t>
      </w:r>
      <w:r>
        <w:t xml:space="preserve">for the provision of baking and pastry services in</w:t>
      </w:r>
      <w:r>
        <w:t xml:space="preserve"> </w:t>
      </w:r>
      <w:r>
        <w:rPr>
          <w:bCs/>
          <w:b/>
        </w:rPr>
        <w:t xml:space="preserve">New Zealand Auckland</w:t>
      </w:r>
      <w:r>
        <w:t xml:space="preserve"> </w:t>
      </w:r>
      <w:r>
        <w:t xml:space="preserve">as detailed herein. The Client agrees to all terms and conditions set out in Section 3 of this document.</w:t>
      </w:r>
    </w:p>
    <w:p>
      <w:pPr>
        <w:pStyle w:val="BodyText"/>
      </w:pPr>
      <w:r>
        <w:rPr>
          <w:bCs/>
          <w:b/>
        </w:rPr>
        <w:t xml:space="preserve">For and on behalf of Baker:</w:t>
      </w:r>
    </w:p>
    <w:p>
      <w:pPr>
        <w:pStyle w:val="BodyText"/>
      </w:pPr>
      <w:r>
        <w:t xml:space="preserve">Name: [Authorised Signatory, Baker]</w:t>
      </w:r>
      <w:r>
        <w:br/>
      </w:r>
      <w:r>
        <w:t xml:space="preserve">Title: Head Baker &amp; Managing Director</w:t>
      </w:r>
      <w:r>
        <w:br/>
      </w:r>
      <w:r>
        <w:t xml:space="preserve">Signature: _________________________</w:t>
      </w:r>
      <w:r>
        <w:br/>
      </w:r>
      <w:r>
        <w:t xml:space="preserve">Date: _________________________</w:t>
      </w:r>
    </w:p>
    <w:p>
      <w:pPr>
        <w:pStyle w:val="BodyText"/>
      </w:pPr>
      <w:r>
        <w:rPr>
          <w:bCs/>
          <w:b/>
        </w:rPr>
        <w:t xml:space="preserve">For and on behalf of the Client:</w:t>
      </w:r>
    </w:p>
    <w:p>
      <w:pPr>
        <w:pStyle w:val="BodyText"/>
      </w:pP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This Quotation Estimate was prepared by</w:t>
      </w:r>
      <w:r>
        <w:t xml:space="preserve"> </w:t>
      </w:r>
      <w:r>
        <w:rPr>
          <w:bCs/>
          <w:b/>
        </w:rPr>
        <w:t xml:space="preserve">Baker</w:t>
      </w:r>
      <w:r>
        <w:t xml:space="preserve">, 142 Karangahape Road, Ponsonby, Auckland 1011, New Zealand.</w:t>
      </w:r>
      <w:r>
        <w:br/>
      </w:r>
      <w:r>
        <w:t xml:space="preserve">Document Reference: BAKER-AKL-2025-0047  |  Page 1 of 1  |  © 2025 Baker. All rights reserved.</w:t>
      </w:r>
      <w:r>
        <w:br/>
      </w:r>
      <w:r>
        <w:t xml:space="preserve">This document is a Quotation Estimate only and does not constitute a binding contract until formally accepted by both parties in writing.</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New Zealand Auckland</dc:title>
  <dc:creator/>
  <dc:language>en</dc:language>
  <cp:keywords/>
  <dcterms:created xsi:type="dcterms:W3CDTF">2026-10-10T04:49:30Z</dcterms:created>
  <dcterms:modified xsi:type="dcterms:W3CDTF">2026-10-10T04:49:30Z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