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BioTerra Environmental Consulting Ltda.</w:t>
      </w:r>
    </w:p>
    <w:p>
      <w:pPr>
        <w:pStyle w:val="BodyText"/>
      </w:pPr>
      <w:r>
        <w:t xml:space="preserve">Av. Paulista, 1578 – Bela Vista, São Paulo – SP, Brazil, CEP 01310-300</w:t>
      </w:r>
    </w:p>
    <w:p>
      <w:pPr>
        <w:pStyle w:val="BodyText"/>
      </w:pPr>
      <w:r>
        <w:t xml:space="preserve">CNPJ: 12.345.678/0001-90 | Tel: +55 (11) 3456-7890 | Email: quotes@bioterra-sp.com.br</w:t>
      </w:r>
    </w:p>
    <w:p>
      <w:pPr>
        <w:pStyle w:val="BodyText"/>
      </w:pPr>
      <w:r>
        <w:t xml:space="preserve">Professional Biologist Services – Brazil São Paulo</w:t>
      </w:r>
    </w:p>
    <w:bookmarkEnd w:id="20"/>
    <w:p>
      <w:pPr>
        <w:pStyle w:val="BodyText"/>
      </w:pPr>
      <w:r>
        <w:rPr>
          <w:bCs/>
          <w:b/>
        </w:rPr>
        <w:t xml:space="preserve">Quotation No.:</w:t>
      </w:r>
      <w:r>
        <w:t xml:space="preserve"> </w:t>
      </w:r>
      <w:r>
        <w:t xml:space="preserve">QT-2025-SP-0487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(until 14 July 2025)</w:t>
      </w:r>
    </w:p>
    <w:p>
      <w:pPr>
        <w:pStyle w:val="BodyText"/>
      </w:pPr>
      <w:r>
        <w:rPr>
          <w:bCs/>
          <w:b/>
        </w:rPr>
        <w:t xml:space="preserve">Service Location:</w:t>
      </w:r>
      <w:r>
        <w:t xml:space="preserve"> </w:t>
      </w:r>
      <w:r>
        <w:t xml:space="preserve">São Paulo, Brazil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VerdeSul Agrícola e Ambiental S.A.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Rod. Anhanguera, Km 28 – Campinas, SP, Brazil</w:t>
            </w:r>
          </w:p>
        </w:tc>
        <w:tc>
          <w:tcPr/>
          <w:p>
            <w:pPr>
              <w:pStyle w:val="Compact"/>
              <w:jc w:val="left"/>
            </w:pPr>
            <w:r>
              <w:rPr>
                <w:bCs/>
                <w:b/>
              </w:rPr>
              <w:t xml:space="preserve">Contact Person:</w:t>
            </w:r>
            <w:r>
              <w:t xml:space="preserve"> </w:t>
            </w:r>
            <w:r>
              <w:t xml:space="preserve">Dr. Ricardo Mendes, Environmental Director</w:t>
            </w:r>
          </w:p>
        </w:tc>
      </w:tr>
      <w:tr>
        <w:tc>
          <w:tcPr/>
          <w:p>
            <w:pPr>
              <w:pStyle w:val="Compact"/>
              <w:jc w:val="left"/>
            </w:pPr>
            <w:r>
              <w:rPr>
                <w:bCs/>
                <w:b/>
              </w:rPr>
              <w:t xml:space="preserve">Email:</w:t>
            </w:r>
            <w:r>
              <w:t xml:space="preserve"> </w:t>
            </w:r>
            <w:r>
              <w:t xml:space="preserve">r.mendes@verdesul.com.br</w:t>
            </w:r>
          </w:p>
        </w:tc>
        <w:tc>
          <w:tcPr/>
          <w:p>
            <w:pPr>
              <w:pStyle w:val="Compact"/>
              <w:jc w:val="left"/>
            </w:pPr>
            <w:r>
              <w:rPr>
                <w:bCs/>
                <w:b/>
              </w:rPr>
              <w:t xml:space="preserve">Phone:</w:t>
            </w:r>
            <w:r>
              <w:t xml:space="preserve"> </w:t>
            </w:r>
            <w:r>
              <w:t xml:space="preserve">+55 (19) 3210-4567</w:t>
            </w:r>
          </w:p>
        </w:tc>
      </w:tr>
    </w:tbl>
    <w:bookmarkEnd w:id="21"/>
    <w:bookmarkStart w:id="22" w:name="Xceabf3a08ad6081b6a9dc7dc542e67a30ec93cf"/>
    <w:p>
      <w:pPr>
        <w:pStyle w:val="Heading2"/>
      </w:pPr>
      <w:r>
        <w:t xml:space="preserve">2. Scope of Work – Biologist Services in Brazil São Paulo</w:t>
      </w:r>
    </w:p>
    <w:p>
      <w:pPr>
        <w:pStyle w:val="FirstParagraph"/>
      </w:pPr>
      <w:r>
        <w:t xml:space="preserve">This</w:t>
      </w:r>
      <w:r>
        <w:t xml:space="preserve"> </w:t>
      </w:r>
      <w:r>
        <w:t xml:space="preserve">Quotation Estimate</w:t>
      </w:r>
      <w:r>
        <w:t xml:space="preserve"> </w:t>
      </w:r>
      <w:r>
        <w:t xml:space="preserve">is issued by BioTerra Environmental Consulting Ltda. to provide comprehensive professional services rendered by a licensed</w:t>
      </w:r>
      <w:r>
        <w:t xml:space="preserve"> </w:t>
      </w:r>
      <w:r>
        <w:t xml:space="preserve">Biologist</w:t>
      </w:r>
      <w:r>
        <w:t xml:space="preserve"> </w:t>
      </w:r>
      <w:r>
        <w:t xml:space="preserve">(registered with the Conselho Federal de Biologia – CFBio, Registration No. 1234567-SP) for the client's agricultural and environmental compliance operations located in the metropolitan region of</w:t>
      </w:r>
      <w:r>
        <w:t xml:space="preserve"> </w:t>
      </w:r>
      <w:r>
        <w:t xml:space="preserve">Brazil São Paulo</w:t>
      </w:r>
      <w:r>
        <w:t xml:space="preserve">. The Biologist will conduct field assessments, biodiversity surveys, environmental impact evaluations, and regulatory reporting in full accordance with Brazilian federal and state environmental legislation, including the Brazilian Environmental Crimes Law (Lei 9.605/1998), the National Environmental Policy (Lei 6.938/1981), and the São Paulo State Environmental Agency (CETESB) regulations.</w:t>
      </w:r>
    </w:p>
    <w:p>
      <w:pPr>
        <w:pStyle w:val="BodyText"/>
      </w:pPr>
      <w:r>
        <w:t xml:space="preserve">The Biologist's engagement covers a minimum of 120 working hours over a period of four (4) months, with on-site visits to the client's properties in the municipalities of São Paulo, Osasco, and Jundiaí. All fieldwork will be conducted in compliance with the occupational health and safety standards established by the Brazilian Ministry of Labor and Employment (Ministério do Trabalho e Emprego).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Professional Biologist – Field Biodiversity Survey (Avian, Herpetofauna, and Entomological Assessment) in São Paulo urban and peri-urban zones</w:t>
            </w:r>
          </w:p>
        </w:tc>
        <w:tc>
          <w:tcPr/>
          <w:p>
            <w:pPr>
              <w:pStyle w:val="Compact"/>
              <w:jc w:val="left"/>
            </w:pPr>
            <w:r>
              <w:t xml:space="preserve">40 hrs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3.2</w:t>
            </w:r>
          </w:p>
        </w:tc>
        <w:tc>
          <w:tcPr/>
          <w:p>
            <w:pPr>
              <w:pStyle w:val="Compact"/>
              <w:jc w:val="left"/>
            </w:pPr>
            <w:r>
              <w:t xml:space="preserve">Biologist – Environmental Impact Assessment (EIA/RIMA) Technical Support for CETESB licensing in Brazil São Paulo</w:t>
            </w:r>
          </w:p>
        </w:tc>
        <w:tc>
          <w:tcPr/>
          <w:p>
            <w:pPr>
              <w:pStyle w:val="Compact"/>
              <w:jc w:val="left"/>
            </w:pPr>
            <w:r>
              <w:t xml:space="preserve">30 hrs</w:t>
            </w:r>
          </w:p>
        </w:tc>
        <w:tc>
          <w:tcPr/>
          <w:p>
            <w:pPr>
              <w:pStyle w:val="Compact"/>
              <w:jc w:val="left"/>
            </w:pPr>
            <w:r>
              <w:t xml:space="preserve">R$ 520,00</w:t>
            </w:r>
          </w:p>
        </w:tc>
        <w:tc>
          <w:tcPr/>
          <w:p>
            <w:pPr>
              <w:pStyle w:val="Compact"/>
              <w:jc w:val="left"/>
            </w:pPr>
            <w:r>
              <w:t xml:space="preserve">R$ 15.600,00</w:t>
            </w:r>
          </w:p>
        </w:tc>
      </w:tr>
      <w:tr>
        <w:tc>
          <w:tcPr/>
          <w:p>
            <w:pPr>
              <w:pStyle w:val="Compact"/>
              <w:jc w:val="left"/>
            </w:pPr>
            <w:r>
              <w:t xml:space="preserve">3.3</w:t>
            </w:r>
          </w:p>
        </w:tc>
        <w:tc>
          <w:tcPr/>
          <w:p>
            <w:pPr>
              <w:pStyle w:val="Compact"/>
              <w:jc w:val="left"/>
            </w:pPr>
            <w:r>
              <w:t xml:space="preserve">Biologist – Soil and Water Quality Biological Monitoring (Macroinvertebrate Analysis) at 3 sampling sites</w:t>
            </w:r>
          </w:p>
        </w:tc>
        <w:tc>
          <w:tcPr/>
          <w:p>
            <w:pPr>
              <w:pStyle w:val="Compact"/>
              <w:jc w:val="left"/>
            </w:pPr>
            <w:r>
              <w:t xml:space="preserve">25 hrs</w:t>
            </w:r>
          </w:p>
        </w:tc>
        <w:tc>
          <w:tcPr/>
          <w:p>
            <w:pPr>
              <w:pStyle w:val="Compact"/>
              <w:jc w:val="left"/>
            </w:pPr>
            <w:r>
              <w:t xml:space="preserve">R$ 480,00</w:t>
            </w:r>
          </w:p>
        </w:tc>
        <w:tc>
          <w:tcPr/>
          <w:p>
            <w:pPr>
              <w:pStyle w:val="Compact"/>
              <w:jc w:val="left"/>
            </w:pPr>
            <w:r>
              <w:t xml:space="preserve">R$ 12.000,00</w:t>
            </w:r>
          </w:p>
        </w:tc>
      </w:tr>
      <w:tr>
        <w:tc>
          <w:tcPr/>
          <w:p>
            <w:pPr>
              <w:pStyle w:val="Compact"/>
              <w:jc w:val="left"/>
            </w:pPr>
            <w:r>
              <w:t xml:space="preserve">3.4</w:t>
            </w:r>
          </w:p>
        </w:tc>
        <w:tc>
          <w:tcPr/>
          <w:p>
            <w:pPr>
              <w:pStyle w:val="Compact"/>
              <w:jc w:val="left"/>
            </w:pPr>
            <w:r>
              <w:t xml:space="preserve">Biologist – Preparation of Technical Reports and Regulatory Submissions (IBAMA, CETESB, and São Paulo Municipal Environment Secretariat)</w:t>
            </w:r>
          </w:p>
        </w:tc>
        <w:tc>
          <w:tcPr/>
          <w:p>
            <w:pPr>
              <w:pStyle w:val="Compact"/>
              <w:jc w:val="left"/>
            </w:pPr>
            <w:r>
              <w:t xml:space="preserve">15 hrs</w:t>
            </w:r>
          </w:p>
        </w:tc>
        <w:tc>
          <w:tcPr/>
          <w:p>
            <w:pPr>
              <w:pStyle w:val="Compact"/>
              <w:jc w:val="left"/>
            </w:pPr>
            <w:r>
              <w:t xml:space="preserve">R$ 550,00</w:t>
            </w:r>
          </w:p>
        </w:tc>
        <w:tc>
          <w:tcPr/>
          <w:p>
            <w:pPr>
              <w:pStyle w:val="Compact"/>
              <w:jc w:val="left"/>
            </w:pPr>
            <w:r>
              <w:t xml:space="preserve">R$ 8.250,00</w:t>
            </w:r>
          </w:p>
        </w:tc>
      </w:tr>
      <w:tr>
        <w:tc>
          <w:tcPr/>
          <w:p>
            <w:pPr>
              <w:pStyle w:val="Compact"/>
              <w:jc w:val="left"/>
            </w:pPr>
            <w:r>
              <w:t xml:space="preserve">3.5</w:t>
            </w:r>
          </w:p>
        </w:tc>
        <w:tc>
          <w:tcPr/>
          <w:p>
            <w:pPr>
              <w:pStyle w:val="Compact"/>
              <w:jc w:val="left"/>
            </w:pPr>
            <w:r>
              <w:t xml:space="preserve">Biologist – On-site Training Workshop for Client Staff on Environmental Compliance and Species Identification (São Paulo headquarters)</w:t>
            </w:r>
          </w:p>
        </w:tc>
        <w:tc>
          <w:tcPr/>
          <w:p>
            <w:pPr>
              <w:pStyle w:val="Compact"/>
              <w:jc w:val="left"/>
            </w:pPr>
            <w:r>
              <w:t xml:space="preserve">10 hrs</w:t>
            </w:r>
          </w:p>
        </w:tc>
        <w:tc>
          <w:tcPr/>
          <w:p>
            <w:pPr>
              <w:pStyle w:val="Compact"/>
              <w:jc w:val="left"/>
            </w:pPr>
            <w:r>
              <w:t xml:space="preserve">R$ 600,00</w:t>
            </w:r>
          </w:p>
        </w:tc>
        <w:tc>
          <w:tcPr/>
          <w:p>
            <w:pPr>
              <w:pStyle w:val="Compact"/>
              <w:jc w:val="left"/>
            </w:pPr>
            <w:r>
              <w:t xml:space="preserve">R$ 6.000,00</w:t>
            </w:r>
          </w:p>
        </w:tc>
      </w:tr>
      <w:tr>
        <w:tc>
          <w:tcPr/>
          <w:p>
            <w:pPr>
              <w:pStyle w:val="Compact"/>
              <w:jc w:val="left"/>
            </w:pPr>
            <w:r>
              <w:t xml:space="preserve">3.6</w:t>
            </w:r>
          </w:p>
        </w:tc>
        <w:tc>
          <w:tcPr/>
          <w:p>
            <w:pPr>
              <w:pStyle w:val="Compact"/>
              <w:jc w:val="left"/>
            </w:pPr>
            <w:r>
              <w:t xml:space="preserve">Field Equipment, Laboratory Consumables, and Laboratory Analysis Fees (partner lab in São Paulo)</w:t>
            </w:r>
          </w:p>
        </w:tc>
        <w:tc>
          <w:tcPr/>
          <w:p>
            <w:pPr>
              <w:pStyle w:val="Compact"/>
              <w:jc w:val="left"/>
            </w:pPr>
            <w:r>
              <w:t xml:space="preserve">1 lot</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3.7</w:t>
            </w:r>
          </w:p>
        </w:tc>
        <w:tc>
          <w:tcPr/>
          <w:p>
            <w:pPr>
              <w:pStyle w:val="Compact"/>
              <w:jc w:val="left"/>
            </w:pPr>
            <w:r>
              <w:t xml:space="preserve">Travel, Transportation, and Per Diem within the São Paulo metropolitan region (Brazil)</w:t>
            </w:r>
          </w:p>
        </w:tc>
        <w:tc>
          <w:tcPr/>
          <w:p>
            <w:pPr>
              <w:pStyle w:val="Compact"/>
              <w:jc w:val="left"/>
            </w:pPr>
            <w:r>
              <w:t xml:space="preserve">1 lot</w:t>
            </w:r>
          </w:p>
        </w:tc>
        <w:tc>
          <w:tcPr/>
          <w:p>
            <w:pPr>
              <w:pStyle w:val="Compact"/>
              <w:jc w:val="left"/>
            </w:pPr>
            <w:r>
              <w:t xml:space="preserve">R$ 3.200,00</w:t>
            </w:r>
          </w:p>
        </w:tc>
        <w:tc>
          <w:tcPr/>
          <w:p>
            <w:pPr>
              <w:pStyle w:val="Compact"/>
              <w:jc w:val="left"/>
            </w:pPr>
            <w:r>
              <w:t xml:space="preserve">R$ 3.200,00</w:t>
            </w:r>
          </w:p>
        </w:tc>
      </w:tr>
      <w:tr>
        <w:tc>
          <w:tcPr>
            <w:gridSpan w:val="4"/>
          </w:tcPr>
          <w:p>
            <w:pPr>
              <w:pStyle w:val="Compact"/>
              <w:jc w:val="left"/>
            </w:pPr>
            <w:r>
              <w:rPr>
                <w:bCs/>
                <w:b/>
              </w:rPr>
              <w:t xml:space="preserve">TOTAL ESTIMATED COST (BRL)</w:t>
            </w:r>
          </w:p>
        </w:tc>
        <w:tc>
          <w:tcPr/>
          <w:p>
            <w:pPr>
              <w:pStyle w:val="Compact"/>
              <w:jc w:val="left"/>
            </w:pPr>
            <w:r>
              <w:rPr>
                <w:bCs/>
                <w:b/>
              </w:rPr>
              <w:t xml:space="preserve">R$ 70.550,00</w:t>
            </w:r>
          </w:p>
        </w:tc>
      </w:tr>
      <w:tr>
        <w:tc>
          <w:tcPr>
            <w:gridSpan w:val="4"/>
          </w:tcPr>
          <w:p>
            <w:pPr>
              <w:pStyle w:val="Compact"/>
              <w:jc w:val="left"/>
            </w:pPr>
            <w:r>
              <w:rPr>
                <w:bCs/>
                <w:b/>
              </w:rPr>
              <w:t xml:space="preserve">TOTAL ESTIMATED COST (USD – Reference at R$ 5,40/USD)</w:t>
            </w:r>
          </w:p>
        </w:tc>
        <w:tc>
          <w:tcPr/>
          <w:p>
            <w:pPr>
              <w:pStyle w:val="Compact"/>
              <w:jc w:val="left"/>
            </w:pPr>
            <w:r>
              <w:rPr>
                <w:bCs/>
                <w:b/>
              </w:rPr>
              <w:t xml:space="preserve">USD 13.064,81</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and availability of the Biologist must be reconfirmed in writing.</w:t>
      </w:r>
    </w:p>
    <w:p>
      <w:pPr>
        <w:numPr>
          <w:ilvl w:val="0"/>
          <w:numId w:val="1001"/>
        </w:numPr>
        <w:pStyle w:val="Compact"/>
      </w:pPr>
      <w:r>
        <w:t xml:space="preserve">Payment terms: 40% advance payment upon contract signing, 40% upon completion of fieldwork, and 20% upon delivery of the final technical report. All payments shall be made via bank transfer (TED/PIX) to the account of BioTerra Environmental Consulting Ltda., Banco do Brasil, Ag. 1234-5, Conta 98765-4, in Brazil São Paulo.</w:t>
      </w:r>
    </w:p>
    <w:p>
      <w:pPr>
        <w:numPr>
          <w:ilvl w:val="0"/>
          <w:numId w:val="1001"/>
        </w:numPr>
        <w:pStyle w:val="Compact"/>
      </w:pPr>
      <w:r>
        <w:t xml:space="preserve">The Biologist's professional services are subject to the Code of Ethics of the Conselho Federal de Biologia (CFBio) and the Brazilian Civil Code. The Biologist shall maintain full professional confidentiality regarding all data collected during the engagement in Brazil São Paulo.</w:t>
      </w:r>
    </w:p>
    <w:p>
      <w:pPr>
        <w:numPr>
          <w:ilvl w:val="0"/>
          <w:numId w:val="1001"/>
        </w:numPr>
        <w:pStyle w:val="Compact"/>
      </w:pPr>
      <w:r>
        <w:t xml:space="preserve">Any additional hours, extra field sites, or scope modifications beyond those described in this Quotation Estimate shall be subject to a supplementary quotation approved by both parties in writing.</w:t>
      </w:r>
    </w:p>
    <w:p>
      <w:pPr>
        <w:numPr>
          <w:ilvl w:val="0"/>
          <w:numId w:val="1001"/>
        </w:numPr>
        <w:pStyle w:val="Compact"/>
      </w:pPr>
      <w:r>
        <w:t xml:space="preserve">The Biologist shall provide a minimum of 48 hours' prior notice for any rescheduling of fieldwork due to adverse weather conditions or regulatory restrictions in the state of São Paulo.</w:t>
      </w:r>
    </w:p>
    <w:p>
      <w:pPr>
        <w:numPr>
          <w:ilvl w:val="0"/>
          <w:numId w:val="1001"/>
        </w:numPr>
        <w:pStyle w:val="Compact"/>
      </w:pPr>
      <w:r>
        <w:t xml:space="preserve">All deliverables (reports, data sets, photographs, and laboratory results) shall be provided in both Portuguese and English, in digital (PDF and editable) and printed formats, within fifteen (15) business days of fieldwork completion.</w:t>
      </w:r>
    </w:p>
    <w:p>
      <w:pPr>
        <w:numPr>
          <w:ilvl w:val="0"/>
          <w:numId w:val="1001"/>
        </w:numPr>
        <w:pStyle w:val="Compact"/>
      </w:pPr>
      <w:r>
        <w:t xml:space="preserve">This Quotation Estimate does not constitute a binding contract. A formal service agreement (Contrato de Prestação de Serviços) must be executed by both parties prior to the commencement of any work.</w:t>
      </w:r>
    </w:p>
    <w:p>
      <w:pPr>
        <w:numPr>
          <w:ilvl w:val="0"/>
          <w:numId w:val="1001"/>
        </w:numPr>
        <w:pStyle w:val="Compact"/>
      </w:pPr>
      <w:r>
        <w:t xml:space="preserve">Applicable taxes: The total amount is subject to ISS (Imposto Sobre Serviços) at the rate of 5% as per the municipality of São Paulo, Brazil, and any applicable federal withholding taxes (IRRF, INSS, PIS, COFINS) as determined by Brazilian tax law.</w:t>
      </w:r>
    </w:p>
    <w:bookmarkEnd w:id="24"/>
    <w:bookmarkStart w:id="25" w:name="X329883d0f4f03fb1b17291adb1067a4e5e0011f"/>
    <w:p>
      <w:pPr>
        <w:pStyle w:val="Heading2"/>
      </w:pPr>
      <w:r>
        <w:t xml:space="preserve">5. Professional Qualifications of the Biologist</w:t>
      </w:r>
    </w:p>
    <w:p>
      <w:pPr>
        <w:pStyle w:val="FirstParagraph"/>
      </w:pPr>
      <w:r>
        <w:t xml:space="preserve">The Biologist assigned to this project holds a Master's degree in Ecologia Tropical (Tropical Ecology) from the Universidade de São Paulo (USP), a Bachelor's degree in Biologia from the Universidade Federal de São Paulo (UNIFESP), and is duly registered with the Conselho Federal de Biologia (CFBio) under number 1234567-SP. The Biologist possesses over twelve (12) years of professional experience in environmental consulting, biodiversity assessment, and regulatory compliance within the state of São Paulo and the broader Brazil region. The Biologist has previously completed over 200 EIA/RIMA studies and has published 15 peer-reviewed articles in Brazilian and international journals of ecology and environmental science.</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Biologist services to be performed in Brazil São Paulo.</w:t>
      </w:r>
    </w:p>
    <w:p>
      <w:pPr>
        <w:pStyle w:val="BodyText"/>
      </w:pPr>
      <w:r>
        <w:rPr>
          <w:bCs/>
          <w:b/>
        </w:rPr>
        <w:t xml:space="preserve">For BioTerra Environmental Consulting Ltda.</w:t>
      </w:r>
      <w:r>
        <w:br/>
      </w:r>
      <w:r>
        <w:t xml:space="preserve">Dr. Ana Carolina Ferreira – Biologist (CFBio 1234567-SP)</w:t>
      </w:r>
      <w:r>
        <w:br/>
      </w:r>
      <w:r>
        <w:t xml:space="preserve">Date: _______________</w:t>
      </w:r>
    </w:p>
    <w:p>
      <w:pPr>
        <w:pStyle w:val="BodyText"/>
      </w:pPr>
      <w:r>
        <w:rPr>
          <w:bCs/>
          <w:b/>
        </w:rPr>
        <w:t xml:space="preserve">For VerdeSul Agrícola e Ambiental S.A.</w:t>
      </w:r>
      <w:r>
        <w:br/>
      </w:r>
      <w:r>
        <w:t xml:space="preserve">Dr. Ricardo Mendes – Environmental Director</w:t>
      </w:r>
      <w:r>
        <w:br/>
      </w:r>
      <w:r>
        <w:t xml:space="preserve">Date: _______________</w:t>
      </w:r>
    </w:p>
    <w:p>
      <w:pPr>
        <w:pStyle w:val="BodyText"/>
      </w:pPr>
      <w:r>
        <w:t xml:space="preserve">This Quotation Estimate was prepared by BioTerra Environmental Consulting Ltda. – CNPJ 12.345.678/0001-90 – Av. Paulista, 1578, São Paulo, SP, Brazil.</w:t>
      </w:r>
    </w:p>
    <w:p>
      <w:pPr>
        <w:pStyle w:val="BodyText"/>
      </w:pPr>
      <w:r>
        <w:t xml:space="preserve">Document Reference: QT-2025-SP-0487 | Biologist Services | Brazil São Paulo | Issued: 14/06/2025</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Brazil São Paulo</dc:title>
  <dc:creator/>
  <dc:language>en</dc:language>
  <cp:keywords/>
  <dcterms:created xsi:type="dcterms:W3CDTF">2026-10-10T04:13:38Z</dcterms:created>
  <dcterms:modified xsi:type="dcterms:W3CDTF">2026-10-10T04:13:38Z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