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rPr>
          <w:bCs/>
          <w:b/>
        </w:rPr>
        <w:t xml:space="preserve">Helvetic BioConsult AG</w:t>
      </w:r>
    </w:p>
    <w:p>
      <w:pPr>
        <w:pStyle w:val="BodyText"/>
      </w:pPr>
      <w:r>
        <w:t xml:space="preserve">Bahnhofstrasse 42, 8001 Zurich, Switzerland</w:t>
      </w:r>
    </w:p>
    <w:p>
      <w:pPr>
        <w:pStyle w:val="BodyText"/>
      </w:pPr>
      <w:r>
        <w:t xml:space="preserve">Tel: +41 44 555 0192 | Email: estimates@helveticbioconsult.ch</w:t>
      </w:r>
    </w:p>
    <w:p>
      <w:pPr>
        <w:pStyle w:val="BodyText"/>
      </w:pPr>
      <w:r>
        <w:t xml:space="preserve">VAT No.: CHE-112.345.678 IVA</w:t>
      </w:r>
    </w:p>
    <w:bookmarkEnd w:id="20"/>
    <w:p>
      <w:pPr>
        <w:pStyle w:val="BodyText"/>
      </w:pPr>
      <w:r>
        <w:rPr>
          <w:bCs/>
          <w:b/>
        </w:rPr>
        <w:t xml:space="preserve">Quotation No.:</w:t>
      </w:r>
      <w:r>
        <w:t xml:space="preserve"> </w:t>
      </w:r>
      <w:r>
        <w:t xml:space="preserve">QTE-2025-ZRH-0487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Prepared For:</w:t>
      </w:r>
      <w:r>
        <w:t xml:space="preserve"> </w:t>
      </w:r>
      <w:r>
        <w:t xml:space="preserve">[Client Name / Organization]</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Helvetic BioConsult AG to provide a comprehensive and transparent breakdown of professional</w:t>
      </w:r>
      <w:r>
        <w:t xml:space="preserve"> </w:t>
      </w:r>
      <w:r>
        <w:t xml:space="preserve">Biologist</w:t>
      </w:r>
      <w:r>
        <w:t xml:space="preserve"> </w:t>
      </w:r>
      <w:r>
        <w:t xml:space="preserve">services to be delivered within the canton and city of</w:t>
      </w:r>
      <w:r>
        <w:t xml:space="preserve"> </w:t>
      </w:r>
      <w:r>
        <w:t xml:space="preserve">Switzerland Zurich</w:t>
      </w:r>
      <w:r>
        <w:t xml:space="preserve">. The purpose of this document is to outline the scope of work, associated costs, timelines, and contractual terms governing the engagement of our qualified</w:t>
      </w:r>
      <w:r>
        <w:t xml:space="preserve"> </w:t>
      </w:r>
      <w:r>
        <w:t xml:space="preserve">Biologist</w:t>
      </w:r>
      <w:r>
        <w:t xml:space="preserve"> </w:t>
      </w:r>
      <w:r>
        <w:t xml:space="preserve">team for the requested project. All pricing contained within this</w:t>
      </w:r>
      <w:r>
        <w:t xml:space="preserve"> </w:t>
      </w:r>
      <w:r>
        <w:t xml:space="preserve">Quotation Estimate</w:t>
      </w:r>
      <w:r>
        <w:t xml:space="preserve"> </w:t>
      </w:r>
      <w:r>
        <w:t xml:space="preserve">reflects current market rates applicable to the</w:t>
      </w:r>
      <w:r>
        <w:t xml:space="preserve"> </w:t>
      </w:r>
      <w:r>
        <w:t xml:space="preserve">Switzerland Zurich</w:t>
      </w:r>
      <w:r>
        <w:t xml:space="preserve"> </w:t>
      </w:r>
      <w:r>
        <w:t xml:space="preserve">region and is subject to the conditions detailed herein.</w:t>
      </w:r>
    </w:p>
    <w:bookmarkEnd w:id="21"/>
    <w:bookmarkStart w:id="22" w:name="Xf5449e5d688dbf35194688c8a08bad931538294"/>
    <w:p>
      <w:pPr>
        <w:pStyle w:val="Heading2"/>
      </w:pPr>
      <w:r>
        <w:t xml:space="preserve">2. Scope of Services – Biologist Engagement in Switzerland Zurich</w:t>
      </w:r>
    </w:p>
    <w:p>
      <w:pPr>
        <w:pStyle w:val="FirstParagraph"/>
      </w:pPr>
      <w:r>
        <w:t xml:space="preserve">The</w:t>
      </w:r>
      <w:r>
        <w:t xml:space="preserve"> </w:t>
      </w:r>
      <w:r>
        <w:t xml:space="preserve">Biologist</w:t>
      </w:r>
      <w:r>
        <w:t xml:space="preserve"> </w:t>
      </w:r>
      <w:r>
        <w:t xml:space="preserve">services proposed under this</w:t>
      </w:r>
      <w:r>
        <w:t xml:space="preserve"> </w:t>
      </w:r>
      <w:r>
        <w:t xml:space="preserve">Quotation Estimate</w:t>
      </w:r>
      <w:r>
        <w:t xml:space="preserve"> </w:t>
      </w:r>
      <w:r>
        <w:t xml:space="preserve">encompass a full range of ecological, environmental, and biological consultancy activities tailored to the specific regulatory and geographical requirements of</w:t>
      </w:r>
      <w:r>
        <w:t xml:space="preserve"> </w:t>
      </w:r>
      <w:r>
        <w:t xml:space="preserve">Switzerland Zurich</w:t>
      </w:r>
      <w:r>
        <w:t xml:space="preserve">. Our</w:t>
      </w:r>
      <w:r>
        <w:t xml:space="preserve"> </w:t>
      </w:r>
      <w:r>
        <w:t xml:space="preserve">Biologist</w:t>
      </w:r>
      <w:r>
        <w:t xml:space="preserve"> </w:t>
      </w:r>
      <w:r>
        <w:t xml:space="preserve">professionals hold certifications recognized by the Swiss Federal Office for the Environment (BAFU) and are fully licensed to conduct fieldwork, laboratory analysis, and regulatory reporting within the Zurich metropolitan area and surrounding cantonal territories.</w:t>
      </w:r>
    </w:p>
    <w:p>
      <w:pPr>
        <w:pStyle w:val="BodyText"/>
      </w:pPr>
      <w:r>
        <w:t xml:space="preserve">The engagement includes, but is not limited to: ecological impact assessments for development projects in</w:t>
      </w:r>
      <w:r>
        <w:t xml:space="preserve"> </w:t>
      </w:r>
      <w:r>
        <w:t xml:space="preserve">Switzerland Zurich</w:t>
      </w:r>
      <w:r>
        <w:t xml:space="preserve">; biodiversity surveys of local flora and fauna; water quality monitoring of the Limmat and Zurichsee; soil contamination biological analysis; and preparation of environmental permits in compliance with Swiss Federal Law on the Protection of Nature and Cultural Heritage (NHG).</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Biologist Service</w:t>
            </w:r>
          </w:p>
        </w:tc>
        <w:tc>
          <w:tcPr/>
          <w:p>
            <w:pPr>
              <w:pStyle w:val="Compact"/>
              <w:jc w:val="left"/>
            </w:pPr>
            <w:r>
              <w:t xml:space="preserve">Duration / Qty</w:t>
            </w:r>
          </w:p>
        </w:tc>
        <w:tc>
          <w:tcPr/>
          <w:p>
            <w:pPr>
              <w:pStyle w:val="Compact"/>
              <w:jc w:val="left"/>
            </w:pPr>
            <w:r>
              <w:t xml:space="preserve">Unit Rate (CHF)</w:t>
            </w:r>
          </w:p>
        </w:tc>
        <w:tc>
          <w:tcPr/>
          <w:p>
            <w:pPr>
              <w:pStyle w:val="Compact"/>
              <w:jc w:val="left"/>
            </w:pPr>
            <w:r>
              <w:t xml:space="preserve">Subtotal (CHF)</w:t>
            </w:r>
          </w:p>
        </w:tc>
      </w:tr>
      <w:tr>
        <w:tc>
          <w:tcPr/>
          <w:p>
            <w:pPr>
              <w:pStyle w:val="Compact"/>
              <w:jc w:val="left"/>
            </w:pPr>
            <w:r>
              <w:t xml:space="preserve">01</w:t>
            </w:r>
          </w:p>
        </w:tc>
        <w:tc>
          <w:tcPr/>
          <w:p>
            <w:pPr>
              <w:pStyle w:val="Compact"/>
              <w:jc w:val="left"/>
            </w:pPr>
            <w:r>
              <w:t xml:space="preserve">Senior Biologist – Ecological Impact Assessment (fieldwork in Switzerland Zurich)</w:t>
            </w:r>
          </w:p>
        </w:tc>
        <w:tc>
          <w:tcPr/>
          <w:p>
            <w:pPr>
              <w:pStyle w:val="Compact"/>
              <w:jc w:val="left"/>
            </w:pPr>
            <w:r>
              <w:t xml:space="preserve">120 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Junior Biologist – Biodiversity Survey &amp; Species Inventory</w:t>
            </w:r>
          </w:p>
        </w:tc>
        <w:tc>
          <w:tcPr/>
          <w:p>
            <w:pPr>
              <w:pStyle w:val="Compact"/>
              <w:jc w:val="left"/>
            </w:pPr>
            <w:r>
              <w:t xml:space="preserve">80 hours</w:t>
            </w:r>
          </w:p>
        </w:tc>
        <w:tc>
          <w:tcPr/>
          <w:p>
            <w:pPr>
              <w:pStyle w:val="Compact"/>
              <w:jc w:val="left"/>
            </w:pPr>
            <w:r>
              <w:t xml:space="preserve">120.00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Water Quality Biological Monitoring (Zurichsee &amp; Limmat tributaries)</w:t>
            </w:r>
          </w:p>
        </w:tc>
        <w:tc>
          <w:tcPr/>
          <w:p>
            <w:pPr>
              <w:pStyle w:val="Compact"/>
              <w:jc w:val="left"/>
            </w:pPr>
            <w:r>
              <w:t xml:space="preserve">6 sampling events</w:t>
            </w:r>
          </w:p>
        </w:tc>
        <w:tc>
          <w:tcPr/>
          <w:p>
            <w:pPr>
              <w:pStyle w:val="Compact"/>
              <w:jc w:val="left"/>
            </w:pPr>
            <w:r>
              <w:t xml:space="preserve">1,450.00</w:t>
            </w:r>
          </w:p>
        </w:tc>
        <w:tc>
          <w:tcPr/>
          <w:p>
            <w:pPr>
              <w:pStyle w:val="Compact"/>
              <w:jc w:val="left"/>
            </w:pPr>
            <w:r>
              <w:t xml:space="preserve">8,700.00</w:t>
            </w:r>
          </w:p>
        </w:tc>
      </w:tr>
      <w:tr>
        <w:tc>
          <w:tcPr/>
          <w:p>
            <w:pPr>
              <w:pStyle w:val="Compact"/>
              <w:jc w:val="left"/>
            </w:pPr>
            <w:r>
              <w:t xml:space="preserve">04</w:t>
            </w:r>
          </w:p>
        </w:tc>
        <w:tc>
          <w:tcPr/>
          <w:p>
            <w:pPr>
              <w:pStyle w:val="Compact"/>
              <w:jc w:val="left"/>
            </w:pPr>
            <w:r>
              <w:t xml:space="preserve">Soil Microbiological Analysis &amp; Contamination Report</w:t>
            </w:r>
          </w:p>
        </w:tc>
        <w:tc>
          <w:tcPr/>
          <w:p>
            <w:pPr>
              <w:pStyle w:val="Compact"/>
              <w:jc w:val="left"/>
            </w:pPr>
            <w:r>
              <w:t xml:space="preserve">1 project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Regulatory Reporting &amp; NHG Compliance Documentation (Switzerland Zurich)</w:t>
            </w:r>
          </w:p>
        </w:tc>
        <w:tc>
          <w:tcPr/>
          <w:p>
            <w:pPr>
              <w:pStyle w:val="Compact"/>
              <w:jc w:val="left"/>
            </w:pPr>
            <w:r>
              <w:t xml:space="preserve">1 deliverable</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Travel, Equipment &amp; Field Logistics within Switzerland Zurich</w:t>
            </w:r>
          </w:p>
        </w:tc>
        <w:tc>
          <w:tcPr/>
          <w:p>
            <w:pPr>
              <w:pStyle w:val="Compact"/>
              <w:jc w:val="left"/>
            </w:pPr>
            <w:r>
              <w:t xml:space="preserve">1 project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Project Management &amp; Client Liaison (Biologist Team Lead)</w:t>
            </w:r>
          </w:p>
        </w:tc>
        <w:tc>
          <w:tcPr/>
          <w:p>
            <w:pPr>
              <w:pStyle w:val="Compact"/>
              <w:jc w:val="left"/>
            </w:pPr>
            <w:r>
              <w:t xml:space="preserve">40 hours</w:t>
            </w:r>
          </w:p>
        </w:tc>
        <w:tc>
          <w:tcPr/>
          <w:p>
            <w:pPr>
              <w:pStyle w:val="Compact"/>
              <w:jc w:val="left"/>
            </w:pPr>
            <w:r>
              <w:t xml:space="preserve">165.00</w:t>
            </w:r>
          </w:p>
        </w:tc>
        <w:tc>
          <w:tcPr/>
          <w:p>
            <w:pPr>
              <w:pStyle w:val="Compact"/>
              <w:jc w:val="left"/>
            </w:pPr>
            <w:r>
              <w:t xml:space="preserve">6,600.00</w:t>
            </w:r>
          </w:p>
        </w:tc>
      </w:tr>
      <w:tr>
        <w:tc>
          <w:tcPr>
            <w:gridSpan w:val="4"/>
          </w:tcPr>
          <w:p>
            <w:pPr>
              <w:pStyle w:val="Compact"/>
              <w:jc w:val="left"/>
            </w:pPr>
            <w:r>
              <w:t xml:space="preserve">Subtotal (excl. VAT)</w:t>
            </w:r>
          </w:p>
        </w:tc>
        <w:tc>
          <w:tcPr/>
          <w:p>
            <w:pPr>
              <w:pStyle w:val="Compact"/>
              <w:jc w:val="left"/>
            </w:pPr>
            <w:r>
              <w:t xml:space="preserve">56,600.00</w:t>
            </w:r>
          </w:p>
        </w:tc>
      </w:tr>
      <w:tr>
        <w:tc>
          <w:tcPr>
            <w:gridSpan w:val="4"/>
          </w:tcPr>
          <w:p>
            <w:pPr>
              <w:pStyle w:val="Compact"/>
              <w:jc w:val="left"/>
            </w:pPr>
            <w:r>
              <w:t xml:space="preserve">VAT (7.7% – Swiss Standard Rate)</w:t>
            </w:r>
          </w:p>
        </w:tc>
        <w:tc>
          <w:tcPr/>
          <w:p>
            <w:pPr>
              <w:pStyle w:val="Compact"/>
              <w:jc w:val="left"/>
            </w:pPr>
            <w:r>
              <w:t xml:space="preserve">4,358.20</w:t>
            </w:r>
          </w:p>
        </w:tc>
      </w:tr>
      <w:tr>
        <w:tc>
          <w:tcPr>
            <w:gridSpan w:val="4"/>
          </w:tcPr>
          <w:p>
            <w:pPr>
              <w:pStyle w:val="Compact"/>
              <w:jc w:val="left"/>
            </w:pPr>
            <w:r>
              <w:rPr>
                <w:bCs/>
                <w:b/>
              </w:rPr>
              <w:t xml:space="preserve">TOTAL AMOUNT DUE (CHF)</w:t>
            </w:r>
          </w:p>
        </w:tc>
        <w:tc>
          <w:tcPr/>
          <w:p>
            <w:pPr>
              <w:pStyle w:val="Compact"/>
              <w:jc w:val="left"/>
            </w:pPr>
            <w:r>
              <w:rPr>
                <w:bCs/>
                <w:b/>
              </w:rPr>
              <w:t xml:space="preserve">60,958.20</w:t>
            </w:r>
          </w:p>
        </w:tc>
      </w:tr>
    </w:tbl>
    <w:bookmarkEnd w:id="23"/>
    <w:bookmarkStart w:id="24" w:name="project-timeline"/>
    <w:p>
      <w:pPr>
        <w:pStyle w:val="Heading2"/>
      </w:pPr>
      <w:r>
        <w:t xml:space="preserve">4. Project Timeline</w:t>
      </w:r>
    </w:p>
    <w:p>
      <w:pPr>
        <w:pStyle w:val="FirstParagraph"/>
      </w:pPr>
      <w:r>
        <w:t xml:space="preserve">The</w:t>
      </w:r>
      <w:r>
        <w:t xml:space="preserve"> </w:t>
      </w:r>
      <w:r>
        <w:t xml:space="preserve">Biologist</w:t>
      </w:r>
      <w:r>
        <w:t xml:space="preserve"> </w:t>
      </w:r>
      <w:r>
        <w:t xml:space="preserve">engagement under this</w:t>
      </w:r>
      <w:r>
        <w:t xml:space="preserve"> </w:t>
      </w:r>
      <w:r>
        <w:t xml:space="preserve">Quotation Estimate</w:t>
      </w:r>
      <w:r>
        <w:t xml:space="preserve"> </w:t>
      </w:r>
      <w:r>
        <w:t xml:space="preserve">is scheduled to commence on 1 July 2025 and is projected for completion by 30 November 2025. All fieldwork activities within</w:t>
      </w:r>
      <w:r>
        <w:t xml:space="preserve"> </w:t>
      </w:r>
      <w:r>
        <w:t xml:space="preserve">Switzerland Zurich</w:t>
      </w:r>
      <w:r>
        <w:t xml:space="preserve"> </w:t>
      </w:r>
      <w:r>
        <w:t xml:space="preserve">will be coordinated in accordance with seasonal biological constraints and local municipal regulations. Interim progress reports will be submitted to the client at 30-day intervals.</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pricing for</w:t>
      </w:r>
      <w:r>
        <w:t xml:space="preserve"> </w:t>
      </w:r>
      <w:r>
        <w:t xml:space="preserve">Biologist</w:t>
      </w:r>
      <w:r>
        <w:t xml:space="preserve"> </w:t>
      </w:r>
      <w:r>
        <w:t xml:space="preserve">services in</w:t>
      </w:r>
      <w:r>
        <w:t xml:space="preserve"> </w:t>
      </w:r>
      <w:r>
        <w:t xml:space="preserve">Switzerland Zurich</w:t>
      </w:r>
      <w:r>
        <w:t xml:space="preserve"> </w:t>
      </w:r>
      <w:r>
        <w:t xml:space="preserve">may be subject to revision.</w:t>
      </w:r>
    </w:p>
    <w:p>
      <w:pPr>
        <w:numPr>
          <w:ilvl w:val="0"/>
          <w:numId w:val="1001"/>
        </w:numPr>
        <w:pStyle w:val="Compact"/>
      </w:pPr>
      <w:r>
        <w:t xml:space="preserve">Payment terms: 30% advance upon acceptance of this</w:t>
      </w:r>
      <w:r>
        <w:t xml:space="preserve"> </w:t>
      </w:r>
      <w:r>
        <w:t xml:space="preserve">Quotation Estimate</w:t>
      </w:r>
      <w:r>
        <w:t xml:space="preserve">; 40% upon completion of fieldwork; 30% upon final delivery of all reports and regulatory documentation.</w:t>
      </w:r>
    </w:p>
    <w:p>
      <w:pPr>
        <w:numPr>
          <w:ilvl w:val="0"/>
          <w:numId w:val="1001"/>
        </w:numPr>
        <w:pStyle w:val="Compact"/>
      </w:pPr>
      <w:r>
        <w:t xml:space="preserve">All</w:t>
      </w:r>
      <w:r>
        <w:t xml:space="preserve"> </w:t>
      </w:r>
      <w:r>
        <w:t xml:space="preserve">Biologist</w:t>
      </w:r>
      <w:r>
        <w:t xml:space="preserve"> </w:t>
      </w:r>
      <w:r>
        <w:t xml:space="preserve">personnel assigned to this project in</w:t>
      </w:r>
      <w:r>
        <w:t xml:space="preserve"> </w:t>
      </w:r>
      <w:r>
        <w:t xml:space="preserve">Switzerland Zurich</w:t>
      </w:r>
      <w:r>
        <w:t xml:space="preserve"> </w:t>
      </w:r>
      <w:r>
        <w:t xml:space="preserve">shall comply with Swiss occupational safety regulations and environmental protection statutes.</w:t>
      </w:r>
    </w:p>
    <w:p>
      <w:pPr>
        <w:numPr>
          <w:ilvl w:val="0"/>
          <w:numId w:val="1001"/>
        </w:numPr>
        <w:pStyle w:val="Compact"/>
      </w:pPr>
      <w:r>
        <w:t xml:space="preserve">Any changes to the scope of work beyond the parameters described in this</w:t>
      </w:r>
      <w:r>
        <w:t xml:space="preserve"> </w:t>
      </w:r>
      <w:r>
        <w:t xml:space="preserve">Quotation Estimate</w:t>
      </w:r>
      <w:r>
        <w:t xml:space="preserve"> </w:t>
      </w:r>
      <w:r>
        <w:t xml:space="preserve">will require a written change order and may result in additional charges.</w:t>
      </w:r>
    </w:p>
    <w:p>
      <w:pPr>
        <w:numPr>
          <w:ilvl w:val="0"/>
          <w:numId w:val="1001"/>
        </w:numPr>
        <w:pStyle w:val="Compact"/>
      </w:pPr>
      <w:r>
        <w:t xml:space="preserve">Confidentiality: All data collected by our</w:t>
      </w:r>
      <w:r>
        <w:t xml:space="preserve"> </w:t>
      </w:r>
      <w:r>
        <w:t xml:space="preserve">Biologist</w:t>
      </w:r>
      <w:r>
        <w:t xml:space="preserve"> </w:t>
      </w:r>
      <w:r>
        <w:t xml:space="preserve">team during operations in</w:t>
      </w:r>
      <w:r>
        <w:t xml:space="preserve"> </w:t>
      </w:r>
      <w:r>
        <w:t xml:space="preserve">Switzerland Zurich</w:t>
      </w:r>
      <w:r>
        <w:t xml:space="preserve"> </w:t>
      </w:r>
      <w:r>
        <w:t xml:space="preserve">shall be treated as strictly confidential in accordance with Swiss Federal Data Protection Act (DSG).</w:t>
      </w:r>
    </w:p>
    <w:p>
      <w:pPr>
        <w:numPr>
          <w:ilvl w:val="0"/>
          <w:numId w:val="1001"/>
        </w:numPr>
        <w:pStyle w:val="Compact"/>
      </w:pPr>
      <w:r>
        <w:t xml:space="preserve">Governing law: This</w:t>
      </w:r>
      <w:r>
        <w:t xml:space="preserve"> </w:t>
      </w:r>
      <w:r>
        <w:t xml:space="preserve">Quotation Estimate</w:t>
      </w:r>
      <w:r>
        <w:t xml:space="preserve"> </w:t>
      </w:r>
      <w:r>
        <w:t xml:space="preserve">and any resulting contract shall be governed by the laws of the Swiss Confederation, with jurisdiction vested in the courts of Zurich.</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does not constitute a binding contract until formally accepted in writing by both parties. The</w:t>
      </w:r>
      <w:r>
        <w:t xml:space="preserve"> </w:t>
      </w:r>
      <w:r>
        <w:t xml:space="preserve">Biologist</w:t>
      </w:r>
      <w:r>
        <w:t xml:space="preserve"> </w:t>
      </w:r>
      <w:r>
        <w:t xml:space="preserve">services described herein are specific to the</w:t>
      </w:r>
      <w:r>
        <w:t xml:space="preserve"> </w:t>
      </w:r>
      <w:r>
        <w:t xml:space="preserve">Switzerland Zurich</w:t>
      </w:r>
      <w:r>
        <w:t xml:space="preserve"> </w:t>
      </w:r>
      <w:r>
        <w:t xml:space="preserve">operational area and cannot be transferred to other cantons without a revised estimate.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engagement of</w:t>
      </w:r>
      <w:r>
        <w:t xml:space="preserve"> </w:t>
      </w:r>
      <w:r>
        <w:t xml:space="preserve">Biologist</w:t>
      </w:r>
      <w:r>
        <w:t xml:space="preserve"> </w:t>
      </w:r>
      <w:r>
        <w:t xml:space="preserve">services in</w:t>
      </w:r>
      <w:r>
        <w:t xml:space="preserve"> </w:t>
      </w:r>
      <w:r>
        <w:t xml:space="preserve">Switzerland Zurich</w:t>
      </w:r>
      <w:r>
        <w:t xml:space="preserve">.</w:t>
      </w:r>
    </w:p>
    <w:p>
      <w:pPr>
        <w:pStyle w:val="BodyText"/>
      </w:pPr>
      <w:r>
        <w:rPr>
          <w:bCs/>
          <w:b/>
        </w:rPr>
        <w:t xml:space="preserve">For Helvetic BioConsult AG</w:t>
      </w:r>
    </w:p>
    <w:p>
      <w:pPr>
        <w:pStyle w:val="BodyText"/>
      </w:pPr>
      <w:r>
        <w:t xml:space="preserve">Dr. Elena Marchetti, Lead Biologist</w:t>
      </w:r>
      <w:r>
        <w:br/>
      </w:r>
      <w:r>
        <w:t xml:space="preserve">Signature &amp; Date</w:t>
      </w:r>
    </w:p>
    <w:p>
      <w:pPr>
        <w:pStyle w:val="BodyText"/>
      </w:pPr>
      <w:r>
        <w:rPr>
          <w:bCs/>
          <w:b/>
        </w:rPr>
        <w:t xml:space="preserve">For the Client</w:t>
      </w:r>
    </w:p>
    <w:p>
      <w:pPr>
        <w:pStyle w:val="BodyText"/>
      </w:pPr>
      <w:r>
        <w:t xml:space="preserve">Name &amp; Title</w:t>
      </w:r>
      <w:r>
        <w:br/>
      </w:r>
      <w:r>
        <w:t xml:space="preserve">Signature &amp; Date</w:t>
      </w:r>
    </w:p>
    <w:p>
      <w:pPr>
        <w:pStyle w:val="BodyText"/>
      </w:pPr>
      <w:r>
        <w:t xml:space="preserve">Helvetic BioConsult AG | Bahnhofstrasse 42, 8001 Zurich, Switzerland | Quotation Estimate No. QTE-2025-ZRH-0487</w:t>
      </w:r>
    </w:p>
    <w:p>
      <w:pPr>
        <w:pStyle w:val="BodyText"/>
      </w:pPr>
      <w:r>
        <w:t xml:space="preserve">This document was generated for the purpose of professional Biologist service estimation in Switzerland Zurich.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Switzerland Zurich</dc:title>
  <dc:creator/>
  <dc:language>en</dc:language>
  <cp:keywords/>
  <dcterms:created xsi:type="dcterms:W3CDTF">2026-10-10T01:22:21Z</dcterms:created>
  <dcterms:modified xsi:type="dcterms:W3CDTF">2026-10-10T01:22:21Z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