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midwest-environmental-sciences-llc"/>
    <w:p>
      <w:pPr>
        <w:pStyle w:val="Heading1"/>
      </w:pPr>
      <w:r>
        <w:t xml:space="preserve">Midwest Environmental Sciences, LLC</w:t>
      </w:r>
    </w:p>
    <w:p>
      <w:pPr>
        <w:pStyle w:val="FirstParagraph"/>
      </w:pPr>
      <w:r>
        <w:t xml:space="preserve">Professional Biologist &amp; Ecological Consulting Services</w:t>
      </w:r>
    </w:p>
    <w:p>
      <w:pPr>
        <w:pStyle w:val="BodyText"/>
      </w:pPr>
      <w:r>
        <w:t xml:space="preserve">1200 South Michigan Avenue, Suite 450, Chicago, Illinois 60605, United States</w:t>
      </w:r>
    </w:p>
    <w:p>
      <w:pPr>
        <w:pStyle w:val="BodyText"/>
      </w:pPr>
      <w:r>
        <w:t xml:space="preserve">Phone: (312) 555-0187  |  Email: quotes@midwestenvsci.com</w:t>
      </w:r>
    </w:p>
    <w:p>
      <w:pPr>
        <w:pStyle w:val="BodyText"/>
      </w:pPr>
      <w:r>
        <w:t xml:space="preserve">Illinois Professional License No. IL-BIO-2024-08834</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QTE-CHI-2025-0417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Project Location:</w:t>
      </w:r>
      <w:r>
        <w:t xml:space="preserve"> </w:t>
      </w:r>
      <w:r>
        <w:t xml:space="preserve">Chicago, Illinois, United States</w:t>
      </w:r>
    </w:p>
    <w:p>
      <w:pPr>
        <w:pStyle w:val="BodyText"/>
      </w:pPr>
      <w:r>
        <w:t xml:space="preserve">United States Chicago</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Lakefront Development Partners, Inc.</w:t>
      </w:r>
    </w:p>
    <w:p>
      <w:pPr>
        <w:pStyle w:val="BodyText"/>
      </w:pPr>
      <w:r>
        <w:rPr>
          <w:bCs/>
          <w:b/>
        </w:rPr>
        <w:t xml:space="preserve">Address:</w:t>
      </w:r>
      <w:r>
        <w:t xml:space="preserve"> </w:t>
      </w:r>
      <w:r>
        <w:t xml:space="preserve">875 North Rush Street, Chicago, IL 60611</w:t>
      </w:r>
    </w:p>
    <w:p>
      <w:pPr>
        <w:pStyle w:val="BodyText"/>
      </w:pPr>
      <w:r>
        <w:rPr>
          <w:bCs/>
          <w:b/>
        </w:rPr>
        <w:t xml:space="preserve">Contact:</w:t>
      </w:r>
      <w:r>
        <w:t xml:space="preserve"> </w:t>
      </w:r>
      <w:r>
        <w:t xml:space="preserve">Mr. Daniel Reeves, Project Director</w:t>
      </w:r>
    </w:p>
    <w:p>
      <w:pPr>
        <w:pStyle w:val="BodyText"/>
      </w:pPr>
      <w:r>
        <w:rPr>
          <w:bCs/>
          <w:b/>
        </w:rPr>
        <w:t xml:space="preserve">Email:</w:t>
      </w:r>
      <w:r>
        <w:t xml:space="preserve"> </w:t>
      </w:r>
      <w:r>
        <w:t xml:space="preserve">d.reeves@lakefrontdev.com</w:t>
      </w:r>
    </w:p>
    <w:bookmarkEnd w:id="22"/>
    <w:bookmarkStart w:id="23" w:name="X008ee4314b899eda75b2cccd2437d4f66e8c361"/>
    <w:p>
      <w:pPr>
        <w:pStyle w:val="Heading2"/>
      </w:pPr>
      <w:r>
        <w:t xml:space="preserve">Scope of Work – Biologist Services in United States Chicago</w:t>
      </w:r>
    </w:p>
    <w:p>
      <w:pPr>
        <w:pStyle w:val="FirstParagraph"/>
      </w:pPr>
      <w:r>
        <w:t xml:space="preserve">This Quotation Estimate is issued by Midwest Environmental Sciences, LLC to provide a comprehensive and itemized cost breakdown for the engagement of a licensed Biologist to conduct ecological assessments, habitat surveys, and environmental compliance documentation for the proposed mixed-use development project located along the Chicago River corridor in the United States Chicago metropolitan area. The Biologist will operate in full accordance with the Illinois Department of Natural Resources (IDNR) regulations, the U.S. Fish and Wildlife Service guidelines, and all applicable federal and municipal environmental statutes governing biological resource management within the City of Chicago.</w:t>
      </w:r>
    </w:p>
    <w:bookmarkEnd w:id="23"/>
    <w:bookmarkStart w:id="24"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Biologist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Initial site reconnaissance and pre-survey assessment of the 14-acre parcel along the Chicago River, including identification of existing vegetation communities, wetland boundaries, and potential habitat for protected species.</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3 days</w:t>
            </w:r>
          </w:p>
        </w:tc>
      </w:tr>
      <w:tr>
        <w:tc>
          <w:tcPr/>
          <w:p>
            <w:pPr>
              <w:pStyle w:val="Compact"/>
              <w:jc w:val="left"/>
            </w:pPr>
            <w:r>
              <w:t xml:space="preserve">2</w:t>
            </w:r>
          </w:p>
        </w:tc>
        <w:tc>
          <w:tcPr/>
          <w:p>
            <w:pPr>
              <w:pStyle w:val="Compact"/>
              <w:jc w:val="left"/>
            </w:pPr>
            <w:r>
              <w:t xml:space="preserve">Comprehensive terrestrial and aquatic biological survey conducted by a credentialed Biologist, including but not limited to: herpetofauna monitoring, avian nesting surveys, macroinvertebrate sampling in the Chicago River tributary, and vascular plant inventory per Illinois Statewide Biological Survey protocols.</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c>
          <w:tcPr/>
          <w:p>
            <w:pPr>
              <w:pStyle w:val="Compact"/>
              <w:jc w:val="left"/>
            </w:pPr>
            <w:r>
              <w:t xml:space="preserve">14 days</w:t>
            </w:r>
          </w:p>
        </w:tc>
      </w:tr>
      <w:tr>
        <w:tc>
          <w:tcPr/>
          <w:p>
            <w:pPr>
              <w:pStyle w:val="Compact"/>
              <w:jc w:val="left"/>
            </w:pPr>
            <w:r>
              <w:t xml:space="preserve">3</w:t>
            </w:r>
          </w:p>
        </w:tc>
        <w:tc>
          <w:tcPr/>
          <w:p>
            <w:pPr>
              <w:pStyle w:val="Compact"/>
              <w:jc w:val="left"/>
            </w:pPr>
            <w:r>
              <w:t xml:space="preserve">Specialist consultation for threatened and endangered species assessment (including but not limited to the Eastern Massasauga Rattlesnake, Illinois state-listed species, and federally protected migratory birds) in compliance with the U.S. Endangered Species Act and Illinois Endangered Species Protection Act.</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c>
          <w:tcPr/>
          <w:p>
            <w:pPr>
              <w:pStyle w:val="Compact"/>
              <w:jc w:val="left"/>
            </w:pPr>
            <w:r>
              <w:t xml:space="preserve">5 days</w:t>
            </w:r>
          </w:p>
        </w:tc>
      </w:tr>
      <w:tr>
        <w:tc>
          <w:tcPr/>
          <w:p>
            <w:pPr>
              <w:pStyle w:val="Compact"/>
              <w:jc w:val="left"/>
            </w:pPr>
            <w:r>
              <w:t xml:space="preserve">4</w:t>
            </w:r>
          </w:p>
        </w:tc>
        <w:tc>
          <w:tcPr/>
          <w:p>
            <w:pPr>
              <w:pStyle w:val="Compact"/>
              <w:jc w:val="left"/>
            </w:pPr>
            <w:r>
              <w:t xml:space="preserve">Preparation of the Biological Assessment Report and Environmental Impact Statement (EIS) addendum, formatted to meet the requirements of the Chicago Department of Planning and Development and the Illinois EPA for permit submission.</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c>
          <w:tcPr/>
          <w:p>
            <w:pPr>
              <w:pStyle w:val="Compact"/>
              <w:jc w:val="left"/>
            </w:pPr>
            <w:r>
              <w:t xml:space="preserve">10 days</w:t>
            </w:r>
          </w:p>
        </w:tc>
      </w:tr>
      <w:tr>
        <w:tc>
          <w:tcPr/>
          <w:p>
            <w:pPr>
              <w:pStyle w:val="Compact"/>
              <w:jc w:val="left"/>
            </w:pPr>
            <w:r>
              <w:t xml:space="preserve">5</w:t>
            </w:r>
          </w:p>
        </w:tc>
        <w:tc>
          <w:tcPr/>
          <w:p>
            <w:pPr>
              <w:pStyle w:val="Compact"/>
              <w:jc w:val="left"/>
            </w:pPr>
            <w:r>
              <w:t xml:space="preserve">On-site Biologist presence during ground-breaking and construction phases to monitor for incidental take, implement avoidance and minimization measures, and provide real-time ecological guidance to the construction team.</w:t>
            </w:r>
          </w:p>
        </w:tc>
        <w:tc>
          <w:tcPr/>
          <w:p>
            <w:pPr>
              <w:pStyle w:val="Compact"/>
              <w:jc w:val="left"/>
            </w:pPr>
            <w:r>
              <w:t xml:space="preserve">20</w:t>
            </w:r>
          </w:p>
        </w:tc>
        <w:tc>
          <w:tcPr/>
          <w:p>
            <w:pPr>
              <w:pStyle w:val="Compact"/>
              <w:jc w:val="left"/>
            </w:pPr>
            <w:r>
              <w:t xml:space="preserve">$385.00</w:t>
            </w:r>
          </w:p>
        </w:tc>
        <w:tc>
          <w:tcPr/>
          <w:p>
            <w:pPr>
              <w:pStyle w:val="Compact"/>
              <w:jc w:val="left"/>
            </w:pPr>
            <w:r>
              <w:t xml:space="preserve">$7,700.00</w:t>
            </w:r>
          </w:p>
        </w:tc>
        <w:tc>
          <w:tcPr/>
          <w:p>
            <w:pPr>
              <w:pStyle w:val="Compact"/>
              <w:jc w:val="left"/>
            </w:pPr>
            <w:r>
              <w:t xml:space="preserve">20 days</w:t>
            </w:r>
          </w:p>
        </w:tc>
      </w:tr>
      <w:tr>
        <w:tc>
          <w:tcPr/>
          <w:p>
            <w:pPr>
              <w:pStyle w:val="Compact"/>
              <w:jc w:val="left"/>
            </w:pPr>
            <w:r>
              <w:t xml:space="preserve">6</w:t>
            </w:r>
          </w:p>
        </w:tc>
        <w:tc>
          <w:tcPr/>
          <w:p>
            <w:pPr>
              <w:pStyle w:val="Compact"/>
              <w:jc w:val="left"/>
            </w:pPr>
            <w:r>
              <w:t xml:space="preserve">Post-construction habitat restoration plan development and one-year monitoring program to ensure ecological recovery of disturbed areas within the United States Chicago project site.</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c>
          <w:tcPr/>
          <w:p>
            <w:pPr>
              <w:pStyle w:val="Compact"/>
              <w:jc w:val="left"/>
            </w:pPr>
            <w:r>
              <w:t xml:space="preserve">12 months</w:t>
            </w:r>
          </w:p>
        </w:tc>
      </w:tr>
      <w:tr>
        <w:tc>
          <w:tcPr/>
          <w:p>
            <w:pPr>
              <w:pStyle w:val="Compact"/>
              <w:jc w:val="left"/>
            </w:pPr>
            <w:r>
              <w:t xml:space="preserve">7</w:t>
            </w:r>
          </w:p>
        </w:tc>
        <w:tc>
          <w:tcPr/>
          <w:p>
            <w:pPr>
              <w:pStyle w:val="Compact"/>
              <w:jc w:val="left"/>
            </w:pPr>
            <w:r>
              <w:t xml:space="preserve">Travel, field equipment, laboratory analysis fees, and administrative overhead associated with the Biologist engagement in the Chicago, Illinois area.</w:t>
            </w:r>
          </w:p>
        </w:tc>
        <w:tc>
          <w:tcPr/>
          <w:p>
            <w:pPr>
              <w:pStyle w:val="Compact"/>
              <w:jc w:val="left"/>
            </w:pPr>
            <w:r>
              <w:t xml:space="preserve">1</w:t>
            </w:r>
          </w:p>
        </w:tc>
        <w:tc>
          <w:tcPr/>
          <w:p>
            <w:pPr>
              <w:pStyle w:val="Compact"/>
              <w:jc w:val="left"/>
            </w:pPr>
            <w:r>
              <w:t xml:space="preserve">$2,150.00</w:t>
            </w:r>
          </w:p>
        </w:tc>
        <w:tc>
          <w:tcPr/>
          <w:p>
            <w:pPr>
              <w:pStyle w:val="Compact"/>
              <w:jc w:val="left"/>
            </w:pPr>
            <w:r>
              <w:t xml:space="preserve">$2,150.00</w:t>
            </w:r>
          </w:p>
        </w:tc>
        <w:tc>
          <w:tcPr/>
          <w:p>
            <w:pPr>
              <w:pStyle w:val="Compact"/>
              <w:jc w:val="left"/>
            </w:pPr>
            <w:r>
              <w:t xml:space="preserve">N/A</w:t>
            </w:r>
          </w:p>
        </w:tc>
      </w:tr>
      <w:tr>
        <w:tc>
          <w:tcPr>
            <w:gridSpan w:val="4"/>
          </w:tcPr>
          <w:p>
            <w:pPr>
              <w:pStyle w:val="Compact"/>
              <w:jc w:val="right"/>
            </w:pPr>
            <w:r>
              <w:t xml:space="preserve">TOTAL ESTIMATED COST (USD):</w:t>
            </w:r>
          </w:p>
        </w:tc>
        <w:tc>
          <w:tcPr/>
          <w:p>
            <w:pPr>
              <w:pStyle w:val="Compact"/>
              <w:jc w:val="left"/>
            </w:pPr>
            <w:r>
              <w:t xml:space="preserve">$47,650.00</w:t>
            </w:r>
          </w:p>
        </w:tc>
        <w:tc>
          <w:tcPr/>
          <w:p>
            <w:pPr>
              <w:pStyle w:val="Compact"/>
            </w:pPr>
          </w:p>
        </w:tc>
      </w:tr>
    </w:tbl>
    <w:bookmarkEnd w:id="24"/>
    <w:bookmarkStart w:id="25" w:name="X985eb999f0cfcda5f1af1a675bf0b7c2e0a6c64"/>
    <w:p>
      <w:pPr>
        <w:pStyle w:val="Heading2"/>
      </w:pPr>
      <w:r>
        <w:t xml:space="preserve">Terms and Conditions of This Quotation Estimate</w:t>
      </w:r>
    </w:p>
    <w:p>
      <w:pPr>
        <w:numPr>
          <w:ilvl w:val="0"/>
          <w:numId w:val="1001"/>
        </w:numPr>
        <w:pStyle w:val="Compact"/>
      </w:pPr>
      <w:r>
        <w:rPr>
          <w:bCs/>
          <w:b/>
        </w:rPr>
        <w:t xml:space="preserve">1.</w:t>
      </w:r>
      <w:r>
        <w:t xml:space="preserve"> </w:t>
      </w:r>
      <w:r>
        <w:t xml:space="preserve">This Quotation Estimate is valid for thirty (30) calendar days from the date of issuance. After the expiration date, all rates and availability of the Biologist must be reconfirmed in writing.</w:t>
      </w:r>
    </w:p>
    <w:p>
      <w:pPr>
        <w:numPr>
          <w:ilvl w:val="0"/>
          <w:numId w:val="1001"/>
        </w:numPr>
        <w:pStyle w:val="Compact"/>
      </w:pPr>
      <w:r>
        <w:rPr>
          <w:bCs/>
          <w:b/>
        </w:rPr>
        <w:t xml:space="preserve">2.</w:t>
      </w:r>
      <w:r>
        <w:t xml:space="preserve"> </w:t>
      </w:r>
      <w:r>
        <w:t xml:space="preserve">Payment terms: 30% deposit due upon acceptance of this Quotation Estimate; 40% due upon completion of the field survey phase; 30% due upon delivery of the final Biological Assessment Report. All payments are due within fifteen (15) days of invoice date.</w:t>
      </w:r>
    </w:p>
    <w:p>
      <w:pPr>
        <w:numPr>
          <w:ilvl w:val="0"/>
          <w:numId w:val="1001"/>
        </w:numPr>
        <w:pStyle w:val="Compact"/>
      </w:pPr>
      <w:r>
        <w:rPr>
          <w:bCs/>
          <w:b/>
        </w:rPr>
        <w:t xml:space="preserve">3.</w:t>
      </w:r>
      <w:r>
        <w:t xml:space="preserve"> </w:t>
      </w:r>
      <w:r>
        <w:t xml:space="preserve">The Biologist engaged under this Quotation Estimate holds a valid Illinois Professional License and is a member in good standing of the Society for Conservation Biology and the Illinois Chapter of the Ecological Society of America.</w:t>
      </w:r>
    </w:p>
    <w:p>
      <w:pPr>
        <w:numPr>
          <w:ilvl w:val="0"/>
          <w:numId w:val="1001"/>
        </w:numPr>
        <w:pStyle w:val="Compact"/>
      </w:pPr>
      <w:r>
        <w:rPr>
          <w:bCs/>
          <w:b/>
        </w:rPr>
        <w:t xml:space="preserve">4.</w:t>
      </w:r>
      <w:r>
        <w:t xml:space="preserve"> </w:t>
      </w:r>
      <w:r>
        <w:t xml:space="preserve">All fieldwork will be conducted in compliance with the City of Chicago Municipal Code, Cook County environmental ordinances, and all applicable United States federal regulations. The Biologist will carry a minimum of $2,000,000 in professional liability insurance.</w:t>
      </w:r>
    </w:p>
    <w:p>
      <w:pPr>
        <w:numPr>
          <w:ilvl w:val="0"/>
          <w:numId w:val="1001"/>
        </w:numPr>
        <w:pStyle w:val="Compact"/>
      </w:pPr>
      <w:r>
        <w:rPr>
          <w:bCs/>
          <w:b/>
        </w:rPr>
        <w:t xml:space="preserve">5.</w:t>
      </w:r>
      <w:r>
        <w:t xml:space="preserve"> </w:t>
      </w:r>
      <w:r>
        <w:t xml:space="preserve">Any additional services, extended monitoring periods, or scope modifications beyond what is described in this Quotation Estimate will be subject to a separate written amendment and additional cost estimate approved by both parties.</w:t>
      </w:r>
    </w:p>
    <w:p>
      <w:pPr>
        <w:numPr>
          <w:ilvl w:val="0"/>
          <w:numId w:val="1001"/>
        </w:numPr>
        <w:pStyle w:val="Compact"/>
      </w:pPr>
      <w:r>
        <w:rPr>
          <w:bCs/>
          <w:b/>
        </w:rPr>
        <w:t xml:space="preserve">6.</w:t>
      </w:r>
      <w:r>
        <w:t xml:space="preserve"> </w:t>
      </w:r>
      <w:r>
        <w:t xml:space="preserve">This Quotation Estimate does not constitute a binding contract until a formal Service Agreement is executed by both parties. Acceptance of this Quotation Estimate is indicated by the client's written signature below.</w:t>
      </w:r>
    </w:p>
    <w:p>
      <w:pPr>
        <w:numPr>
          <w:ilvl w:val="0"/>
          <w:numId w:val="1001"/>
        </w:numPr>
        <w:pStyle w:val="Compact"/>
      </w:pPr>
      <w:r>
        <w:rPr>
          <w:bCs/>
          <w:b/>
        </w:rPr>
        <w:t xml:space="preserve">7.</w:t>
      </w:r>
      <w:r>
        <w:t xml:space="preserve"> </w:t>
      </w:r>
      <w:r>
        <w:t xml:space="preserve">All data, reports, and deliverables produced by the Biologist under this engagement shall remain the intellectual property of the client upon full payment, subject to the Biologist's right to use anonymized data for academic publication with prior written consent.</w:t>
      </w:r>
    </w:p>
    <w:p>
      <w:pPr>
        <w:numPr>
          <w:ilvl w:val="0"/>
          <w:numId w:val="1001"/>
        </w:numPr>
        <w:pStyle w:val="Compact"/>
      </w:pPr>
      <w:r>
        <w:rPr>
          <w:bCs/>
          <w:b/>
        </w:rPr>
        <w:t xml:space="preserve">8.</w:t>
      </w:r>
      <w:r>
        <w:t xml:space="preserve"> </w:t>
      </w:r>
      <w:r>
        <w:t xml:space="preserve">Disputes arising from this Quotation Estimate or the subsequent Service Agreement shall be resolved through binding arbitration in Cook County, Illinois, United States, in accordance with the rules of the American Arbitration Association.</w:t>
      </w:r>
    </w:p>
    <w:bookmarkEnd w:id="25"/>
    <w:bookmarkStart w:id="26" w:name="acceptance-and-authorization"/>
    <w:p>
      <w:pPr>
        <w:pStyle w:val="Heading2"/>
      </w:pPr>
      <w:r>
        <w:t xml:space="preserve">Acceptance and Authorization</w:t>
      </w:r>
    </w:p>
    <w:p>
      <w:pPr>
        <w:pStyle w:val="FirstParagraph"/>
      </w:pPr>
      <w:r>
        <w:t xml:space="preserve">By signing below, the client acknowledges receipt of this Quotation Estimate for Biologist services in United States Chicago and agrees to the terms, conditions, and pricing outlined herein. This document serves as the formal basis for the subsequent Service Agreement between the parties.</w:t>
      </w:r>
    </w:p>
    <w:p>
      <w:pPr>
        <w:pStyle w:val="BodyText"/>
      </w:pPr>
      <w:r>
        <w:rPr>
          <w:bCs/>
          <w:b/>
        </w:rPr>
        <w:t xml:space="preserve">Prepared By:</w:t>
      </w:r>
      <w:r>
        <w:br/>
      </w:r>
      <w:r>
        <w:t xml:space="preserve">Dr. Sarah K. Mitchell, Ph.D., Biologist</w:t>
      </w:r>
      <w:r>
        <w:br/>
      </w:r>
      <w:r>
        <w:t xml:space="preserve">Midwest Environmental Sciences, LLC</w:t>
      </w:r>
      <w:r>
        <w:br/>
      </w:r>
      <w:r>
        <w:t xml:space="preserve">Date: _______________</w:t>
      </w:r>
    </w:p>
    <w:p>
      <w:pPr>
        <w:pStyle w:val="BodyText"/>
      </w:pPr>
      <w:r>
        <w:rPr>
          <w:bCs/>
          <w:b/>
        </w:rPr>
        <w:t xml:space="preserve">Accepted By (Client):</w:t>
      </w:r>
      <w:r>
        <w:br/>
      </w:r>
      <w:r>
        <w:t xml:space="preserve">Daniel Reeves, Project Director</w:t>
      </w:r>
      <w:r>
        <w:br/>
      </w:r>
      <w:r>
        <w:t xml:space="preserve">Lakefront Development Partners, Inc.</w:t>
      </w:r>
      <w:r>
        <w:br/>
      </w:r>
      <w:r>
        <w:t xml:space="preserve">Date: _______________</w:t>
      </w:r>
    </w:p>
    <w:p>
      <w:pPr>
        <w:pStyle w:val="BodyText"/>
      </w:pPr>
      <w:r>
        <w:t xml:space="preserve">Midwest Environmental Sciences, LLC — Quotation Estimate QTE-CHI-2025-0417 — Biologist Services — United States Chicago, Illinois</w:t>
      </w:r>
    </w:p>
    <w:p>
      <w:pPr>
        <w:pStyle w:val="BodyText"/>
      </w:pPr>
      <w:r>
        <w:t xml:space="preserve">This document is confidential and intended solely for the named recipient. Unauthorized distribution is prohibited.</w:t>
      </w:r>
    </w:p>
    <w:p>
      <w:pPr>
        <w:pStyle w:val="BodyText"/>
      </w:pPr>
      <w:r>
        <w:t xml:space="preserve">© 2025 Midwest Environmental Sciences, LLC.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United States Chicago</dc:title>
  <dc:creator/>
  <dc:language>en</dc:language>
  <cp:keywords/>
  <dcterms:created xsi:type="dcterms:W3CDTF">2026-10-10T08:06:16Z</dcterms:created>
  <dcterms:modified xsi:type="dcterms:W3CDTF">2026-10-10T08:06:16Z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