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meridian-environmental-sciences-llc"/>
    <w:p>
      <w:pPr>
        <w:pStyle w:val="Heading1"/>
      </w:pPr>
      <w:r>
        <w:t xml:space="preserve">Meridian Environmental Sciences, LLC</w:t>
      </w:r>
    </w:p>
    <w:p>
      <w:pPr>
        <w:pStyle w:val="FirstParagraph"/>
      </w:pPr>
      <w:r>
        <w:t xml:space="preserve">1285 Avenue of the Americas, Suite 2400, New York, NY 10020, United States</w:t>
      </w:r>
    </w:p>
    <w:p>
      <w:pPr>
        <w:pStyle w:val="BodyText"/>
      </w:pPr>
      <w:r>
        <w:t xml:space="preserve">Phone: (212) 555-0147  |  Email: quotations@meridianenvsci.com  |  EIN: 84-2917365</w:t>
      </w:r>
    </w:p>
    <w:p>
      <w:pPr>
        <w:pStyle w:val="BodyText"/>
      </w:pPr>
      <w:r>
        <w:t xml:space="preserve">Licensed Biological Consulting Firm — New York State Department of Environmental Conservation (NYSDEC) Permit No. BIO-2024-08831</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QEST-2025-00417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Harlem River Restoration Authority, 450 West 125th Street, New York, NY 10027, United States</w:t>
            </w:r>
          </w:p>
        </w:tc>
      </w:tr>
      <w:tr>
        <w:tc>
          <w:tcPr/>
          <w:p>
            <w:pPr>
              <w:pStyle w:val="Compact"/>
              <w:jc w:val="left"/>
            </w:pPr>
            <w:r>
              <w:t xml:space="preserve">Prepared By:</w:t>
            </w:r>
          </w:p>
        </w:tc>
        <w:tc>
          <w:tcPr/>
          <w:p>
            <w:pPr>
              <w:pStyle w:val="Compact"/>
              <w:jc w:val="left"/>
            </w:pPr>
            <w:r>
              <w:t xml:space="preserve">Dr. Eleanor V. Whitfield, Ph.D., Certified Professional Biologist (CPB), Meridian Environmental Sciences, LLC</w:t>
            </w:r>
          </w:p>
        </w:tc>
      </w:tr>
      <w:tr>
        <w:tc>
          <w:tcPr/>
          <w:p>
            <w:pPr>
              <w:pStyle w:val="Compact"/>
              <w:jc w:val="left"/>
            </w:pPr>
            <w:r>
              <w:t xml:space="preserve">Project Location:</w:t>
            </w:r>
          </w:p>
        </w:tc>
        <w:tc>
          <w:tcPr/>
          <w:p>
            <w:pPr>
              <w:pStyle w:val="Compact"/>
              <w:jc w:val="left"/>
            </w:pPr>
            <w:r>
              <w:t xml:space="preserve">Harlem River Corridor, Manhattan, New York City, United States</w:t>
            </w:r>
          </w:p>
        </w:tc>
      </w:tr>
      <w:tr>
        <w:tc>
          <w:tcPr/>
          <w:p>
            <w:pPr>
              <w:pStyle w:val="Compact"/>
              <w:jc w:val="left"/>
            </w:pPr>
            <w:r>
              <w:t xml:space="preserve">Currency:</w:t>
            </w:r>
          </w:p>
        </w:tc>
        <w:tc>
          <w:tcPr/>
          <w:p>
            <w:pPr>
              <w:pStyle w:val="Compact"/>
              <w:jc w:val="left"/>
            </w:pPr>
            <w:r>
              <w:t xml:space="preserve">United States Dollars (USD)</w:t>
            </w:r>
          </w:p>
        </w:tc>
      </w:tr>
    </w:tbl>
    <w:p>
      <w:pPr>
        <w:pStyle w:val="BodyText"/>
      </w:pPr>
      <w:r>
        <w:t xml:space="preserve">1. Purpose and Scope of This Quotation Estimate</w:t>
      </w:r>
    </w:p>
    <w:p>
      <w:pPr>
        <w:pStyle w:val="BodyText"/>
      </w:pPr>
      <w:r>
        <w:t xml:space="preserve">This Quotation Estimate is issued by Meridian Environmental Sciences, LLC in response to the formal request for professional services submitted by the Harlem River Restoration Authority. The scope of work centers on the engagement of a qualified Biologist to conduct comprehensive ecological assessments, habitat surveys, and species monitoring along the Harlem River corridor in New York City, United States. This Quotation Estimate itemizes all anticipated costs associated with the Biologist's professional services, fieldwork, laboratory analysis, and final reporting deliverables. All pricing reflects current market rates for biological consulting services in the United States New York City metropolitan area as of June 2025.</w:t>
      </w:r>
    </w:p>
    <w:p>
      <w:pPr>
        <w:pStyle w:val="BodyText"/>
      </w:pPr>
      <w:r>
        <w:t xml:space="preserve">2. Professional Biologist Services — Itemized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Biologist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Initial ecological site assessment and baseline habitat survey of the Harlem River shoreline (Manhattan and Bronx segments), conducted by a lead Biologist and two field technicians. Includes vegetation mapping, substrate sampling, and water quality parameter collection.</w:t>
            </w:r>
          </w:p>
        </w:tc>
        <w:tc>
          <w:tcPr/>
          <w:p>
            <w:pPr>
              <w:pStyle w:val="Compact"/>
              <w:jc w:val="left"/>
            </w:pPr>
            <w:r>
              <w:t xml:space="preserve">10 field days</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Macroinvertebrate and benthic community sampling in accordance with NYSDEC protocols. The Biologist will collect, identify, and quantify benthic organisms at 12 designated sampling stations along the river corridor in New York City, United States.</w:t>
            </w:r>
          </w:p>
        </w:tc>
        <w:tc>
          <w:tcPr/>
          <w:p>
            <w:pPr>
              <w:pStyle w:val="Compact"/>
              <w:jc w:val="left"/>
            </w:pPr>
            <w:r>
              <w:t xml:space="preserve">8 field days</w:t>
            </w:r>
          </w:p>
        </w:tc>
        <w:tc>
          <w:tcPr/>
          <w:p>
            <w:pPr>
              <w:pStyle w:val="Compact"/>
              <w:jc w:val="left"/>
            </w:pPr>
            <w:r>
              <w:t xml:space="preserve">$1,620.00</w:t>
            </w:r>
          </w:p>
        </w:tc>
        <w:tc>
          <w:tcPr/>
          <w:p>
            <w:pPr>
              <w:pStyle w:val="Compact"/>
              <w:jc w:val="left"/>
            </w:pPr>
            <w:r>
              <w:t xml:space="preserve">$12,960.00</w:t>
            </w:r>
          </w:p>
        </w:tc>
      </w:tr>
      <w:tr>
        <w:tc>
          <w:tcPr/>
          <w:p>
            <w:pPr>
              <w:pStyle w:val="Compact"/>
              <w:jc w:val="left"/>
            </w:pPr>
            <w:r>
              <w:t xml:space="preserve">03</w:t>
            </w:r>
          </w:p>
        </w:tc>
        <w:tc>
          <w:tcPr/>
          <w:p>
            <w:pPr>
              <w:pStyle w:val="Compact"/>
              <w:jc w:val="left"/>
            </w:pPr>
            <w:r>
              <w:t xml:space="preserve">Avian and herpetofauna monitoring program. The Biologist will conduct point-count bird surveys and visual encounter surveys for reptiles and amphibians across 6 habitat zones within the project area in the United States New York City region.</w:t>
            </w:r>
          </w:p>
        </w:tc>
        <w:tc>
          <w:tcPr/>
          <w:p>
            <w:pPr>
              <w:pStyle w:val="Compact"/>
              <w:jc w:val="left"/>
            </w:pPr>
            <w:r>
              <w:t xml:space="preserve">12 field days</w:t>
            </w:r>
          </w:p>
        </w:tc>
        <w:tc>
          <w:tcPr/>
          <w:p>
            <w:pPr>
              <w:pStyle w:val="Compact"/>
              <w:jc w:val="left"/>
            </w:pPr>
            <w:r>
              <w:t xml:space="preserve">$1,480.00</w:t>
            </w:r>
          </w:p>
        </w:tc>
        <w:tc>
          <w:tcPr/>
          <w:p>
            <w:pPr>
              <w:pStyle w:val="Compact"/>
              <w:jc w:val="left"/>
            </w:pPr>
            <w:r>
              <w:t xml:space="preserve">$17,760.00</w:t>
            </w:r>
          </w:p>
        </w:tc>
      </w:tr>
      <w:tr>
        <w:tc>
          <w:tcPr/>
          <w:p>
            <w:pPr>
              <w:pStyle w:val="Compact"/>
              <w:jc w:val="left"/>
            </w:pPr>
            <w:r>
              <w:t xml:space="preserve">04</w:t>
            </w:r>
          </w:p>
        </w:tc>
        <w:tc>
          <w:tcPr/>
          <w:p>
            <w:pPr>
              <w:pStyle w:val="Compact"/>
              <w:jc w:val="left"/>
            </w:pPr>
            <w:r>
              <w:t xml:space="preserve">Native plant community inventory and invasive species identification. The Biologist will document all vascular plant species present, assess community composition, and flag invasive species requiring management intervention in the New York City riparian zone.</w:t>
            </w:r>
          </w:p>
        </w:tc>
        <w:tc>
          <w:tcPr/>
          <w:p>
            <w:pPr>
              <w:pStyle w:val="Compact"/>
              <w:jc w:val="left"/>
            </w:pPr>
            <w:r>
              <w:t xml:space="preserve">6 field days</w:t>
            </w:r>
          </w:p>
        </w:tc>
        <w:tc>
          <w:tcPr/>
          <w:p>
            <w:pPr>
              <w:pStyle w:val="Compact"/>
              <w:jc w:val="left"/>
            </w:pPr>
            <w:r>
              <w:t xml:space="preserve">$1,550.00</w:t>
            </w:r>
          </w:p>
        </w:tc>
        <w:tc>
          <w:tcPr/>
          <w:p>
            <w:pPr>
              <w:pStyle w:val="Compact"/>
              <w:jc w:val="left"/>
            </w:pPr>
            <w:r>
              <w:t xml:space="preserve">$9,300.00</w:t>
            </w:r>
          </w:p>
        </w:tc>
      </w:tr>
      <w:tr>
        <w:tc>
          <w:tcPr/>
          <w:p>
            <w:pPr>
              <w:pStyle w:val="Compact"/>
              <w:jc w:val="left"/>
            </w:pPr>
            <w:r>
              <w:t xml:space="preserve">05</w:t>
            </w:r>
          </w:p>
        </w:tc>
        <w:tc>
          <w:tcPr/>
          <w:p>
            <w:pPr>
              <w:pStyle w:val="Compact"/>
              <w:jc w:val="left"/>
            </w:pPr>
            <w:r>
              <w:t xml:space="preserve">Laboratory analysis of water and sediment samples collected during fieldwork. Includes chemical, biological, and microbiological testing performed at an EPA-certified laboratory in New York, United States.</w:t>
            </w:r>
          </w:p>
        </w:tc>
        <w:tc>
          <w:tcPr/>
          <w:p>
            <w:pPr>
              <w:pStyle w:val="Compact"/>
              <w:jc w:val="left"/>
            </w:pPr>
            <w:r>
              <w:t xml:space="preserve">1 lot (48 samples)</w:t>
            </w:r>
          </w:p>
        </w:tc>
        <w:tc>
          <w:tcPr/>
          <w:p>
            <w:pPr>
              <w:pStyle w:val="Compact"/>
              <w:jc w:val="left"/>
            </w:pPr>
            <w:r>
              <w:t xml:space="preserve">$1,200.00</w:t>
            </w:r>
          </w:p>
        </w:tc>
        <w:tc>
          <w:tcPr/>
          <w:p>
            <w:pPr>
              <w:pStyle w:val="Compact"/>
              <w:jc w:val="left"/>
            </w:pPr>
            <w:r>
              <w:t xml:space="preserve">$57,600.00</w:t>
            </w:r>
          </w:p>
        </w:tc>
      </w:tr>
      <w:tr>
        <w:tc>
          <w:tcPr/>
          <w:p>
            <w:pPr>
              <w:pStyle w:val="Compact"/>
              <w:jc w:val="left"/>
            </w:pPr>
            <w:r>
              <w:t xml:space="preserve">06</w:t>
            </w:r>
          </w:p>
        </w:tc>
        <w:tc>
          <w:tcPr/>
          <w:p>
            <w:pPr>
              <w:pStyle w:val="Compact"/>
              <w:jc w:val="left"/>
            </w:pPr>
            <w:r>
              <w:t xml:space="preserve">Preparation of the Final Ecological Assessment Report. The Biologist will compile all field data, laboratory results, and species identifications into a comprehensive 120-page technical report suitable for submission to the New York City Department of Environmental Protection (NYC DEP) and NYSDEC.</w:t>
            </w:r>
          </w:p>
        </w:tc>
        <w:tc>
          <w:tcPr/>
          <w:p>
            <w:pPr>
              <w:pStyle w:val="Compact"/>
              <w:jc w:val="left"/>
            </w:pPr>
            <w:r>
              <w:t xml:space="preserve">1 report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07</w:t>
            </w:r>
          </w:p>
        </w:tc>
        <w:tc>
          <w:tcPr/>
          <w:p>
            <w:pPr>
              <w:pStyle w:val="Compact"/>
              <w:jc w:val="left"/>
            </w:pPr>
            <w:r>
              <w:t xml:space="preserve">Public presentation and stakeholder briefing. The Biologist will present findings to the Harlem River Restoration Authority board, NYC community groups, and relevant municipal officials in a formal briefing session held in New York City, United States.</w:t>
            </w:r>
          </w:p>
        </w:tc>
        <w:tc>
          <w:tcPr/>
          <w:p>
            <w:pPr>
              <w:pStyle w:val="Compact"/>
              <w:jc w:val="left"/>
            </w:pPr>
            <w:r>
              <w:t xml:space="preserve">1 session (4 hrs)</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08</w:t>
            </w:r>
          </w:p>
        </w:tc>
        <w:tc>
          <w:tcPr/>
          <w:p>
            <w:pPr>
              <w:pStyle w:val="Compact"/>
              <w:jc w:val="left"/>
            </w:pPr>
            <w:r>
              <w:t xml:space="preserve">Project management, scheduling, and administrative coordination. Includes Biologist availability for client meetings, progress updates, and regulatory correspondence throughout the project duration in the United States New York City area.</w:t>
            </w:r>
          </w:p>
        </w:tc>
        <w:tc>
          <w:tcPr/>
          <w:p>
            <w:pPr>
              <w:pStyle w:val="Compact"/>
              <w:jc w:val="left"/>
            </w:pPr>
            <w:r>
              <w:t xml:space="preserve">150 hours</w:t>
            </w:r>
          </w:p>
        </w:tc>
        <w:tc>
          <w:tcPr/>
          <w:p>
            <w:pPr>
              <w:pStyle w:val="Compact"/>
              <w:jc w:val="left"/>
            </w:pPr>
            <w:r>
              <w:t xml:space="preserve">$185.00/hr</w:t>
            </w:r>
          </w:p>
        </w:tc>
        <w:tc>
          <w:tcPr/>
          <w:p>
            <w:pPr>
              <w:pStyle w:val="Compact"/>
              <w:jc w:val="left"/>
            </w:pPr>
            <w:r>
              <w:t xml:space="preserve">$27,750.00</w:t>
            </w:r>
          </w:p>
        </w:tc>
      </w:tr>
      <w:tr>
        <w:tc>
          <w:tcPr/>
          <w:p>
            <w:pPr>
              <w:pStyle w:val="Compact"/>
              <w:jc w:val="left"/>
            </w:pPr>
            <w:r>
              <w:t xml:space="preserve">09</w:t>
            </w:r>
          </w:p>
        </w:tc>
        <w:tc>
          <w:tcPr/>
          <w:p>
            <w:pPr>
              <w:pStyle w:val="Compact"/>
              <w:jc w:val="left"/>
            </w:pPr>
            <w:r>
              <w:t xml:space="preserve">Equipment, permits, and field logistics. Covers GPS units, sampling gear, PPE, NYSDEC field permits, NYC Department of Transportation right-of-way permits, and transportation within the United States New York City project area.</w:t>
            </w:r>
          </w:p>
        </w:tc>
        <w:tc>
          <w:tcPr/>
          <w:p>
            <w:pPr>
              <w:pStyle w:val="Compact"/>
              <w:jc w:val="left"/>
            </w:pPr>
            <w:r>
              <w:t xml:space="preserve">1 lot</w:t>
            </w:r>
          </w:p>
        </w:tc>
        <w:tc>
          <w:tcPr/>
          <w:p>
            <w:pPr>
              <w:pStyle w:val="Compact"/>
              <w:jc w:val="left"/>
            </w:pPr>
            <w:r>
              <w:t xml:space="preserve">$4,800.00</w:t>
            </w:r>
          </w:p>
        </w:tc>
        <w:tc>
          <w:tcPr/>
          <w:p>
            <w:pPr>
              <w:pStyle w:val="Compact"/>
              <w:jc w:val="left"/>
            </w:pPr>
            <w:r>
              <w:t xml:space="preserve">$4,800.00</w:t>
            </w:r>
          </w:p>
        </w:tc>
      </w:tr>
      <w:tr>
        <w:tc>
          <w:tcPr>
            <w:gridSpan w:val="4"/>
          </w:tcPr>
          <w:p>
            <w:pPr>
              <w:pStyle w:val="Compact"/>
              <w:jc w:val="left"/>
            </w:pPr>
            <w:r>
              <w:t xml:space="preserve">Subtotal (USD)</w:t>
            </w:r>
          </w:p>
        </w:tc>
        <w:tc>
          <w:tcPr/>
          <w:p>
            <w:pPr>
              <w:pStyle w:val="Compact"/>
              <w:jc w:val="left"/>
            </w:pPr>
            <w:r>
              <w:t xml:space="preserve">$165,370.00</w:t>
            </w:r>
          </w:p>
        </w:tc>
      </w:tr>
      <w:tr>
        <w:tc>
          <w:tcPr>
            <w:gridSpan w:val="4"/>
          </w:tcPr>
          <w:p>
            <w:pPr>
              <w:pStyle w:val="Compact"/>
              <w:jc w:val="left"/>
            </w:pPr>
            <w:r>
              <w:t xml:space="preserve">Applicable New York State Sales Tax (8.875%)</w:t>
            </w:r>
          </w:p>
        </w:tc>
        <w:tc>
          <w:tcPr/>
          <w:p>
            <w:pPr>
              <w:pStyle w:val="Compact"/>
              <w:jc w:val="left"/>
            </w:pPr>
            <w:r>
              <w:t xml:space="preserve">$14,676.50</w:t>
            </w:r>
          </w:p>
        </w:tc>
      </w:tr>
      <w:tr>
        <w:tc>
          <w:tcPr>
            <w:gridSpan w:val="4"/>
          </w:tcPr>
          <w:p>
            <w:pPr>
              <w:pStyle w:val="Compact"/>
              <w:jc w:val="left"/>
            </w:pPr>
            <w:r>
              <w:t xml:space="preserve">New York City Local Sales Tax (3.0%)</w:t>
            </w:r>
          </w:p>
        </w:tc>
        <w:tc>
          <w:tcPr/>
          <w:p>
            <w:pPr>
              <w:pStyle w:val="Compact"/>
              <w:jc w:val="left"/>
            </w:pPr>
            <w:r>
              <w:t xml:space="preserve">$4,961.10</w:t>
            </w:r>
          </w:p>
        </w:tc>
      </w:tr>
      <w:tr>
        <w:tc>
          <w:tcPr>
            <w:gridSpan w:val="4"/>
          </w:tcPr>
          <w:p>
            <w:pPr>
              <w:pStyle w:val="Compact"/>
              <w:jc w:val="left"/>
            </w:pPr>
            <w:r>
              <w:t xml:space="preserve">TOTAL ESTIMATED COST (USD)</w:t>
            </w:r>
          </w:p>
        </w:tc>
        <w:tc>
          <w:tcPr/>
          <w:p>
            <w:pPr>
              <w:pStyle w:val="Compact"/>
              <w:jc w:val="left"/>
            </w:pPr>
            <w:r>
              <w:t xml:space="preserve">$185,007.60</w:t>
            </w:r>
          </w:p>
        </w:tc>
      </w:tr>
    </w:tbl>
    <w:p>
      <w:pPr>
        <w:pStyle w:val="BodyText"/>
      </w:pPr>
      <w:r>
        <w:t xml:space="preserve">3. Terms and Conditions of This Quotation Estimate</w:t>
      </w:r>
    </w:p>
    <w:p>
      <w:pPr>
        <w:numPr>
          <w:ilvl w:val="0"/>
          <w:numId w:val="1001"/>
        </w:numPr>
        <w:pStyle w:val="Compact"/>
      </w:pPr>
      <w:r>
        <w:t xml:space="preserve">This Quotation Estimate is valid for thirty (30) calendar days from the date of issue. After the expiration date, all rates and availability of the Biologist are subject to reconfirmation.</w:t>
      </w:r>
    </w:p>
    <w:p>
      <w:pPr>
        <w:numPr>
          <w:ilvl w:val="0"/>
          <w:numId w:val="1001"/>
        </w:numPr>
        <w:pStyle w:val="Compact"/>
      </w:pPr>
      <w:r>
        <w:t xml:space="preserve">Payment terms: 30% deposit due upon acceptance of this Quotation Estimate; 40% due upon completion of all fieldwork; 30% due upon delivery and acceptance of the Final Ecological Assessment Report. All payments are due in United States Dollars (USD) via wire transfer or certified check to Meridian Environmental Sciences, LLC, New York, NY.</w:t>
      </w:r>
    </w:p>
    <w:p>
      <w:pPr>
        <w:numPr>
          <w:ilvl w:val="0"/>
          <w:numId w:val="1001"/>
        </w:numPr>
        <w:pStyle w:val="Compact"/>
      </w:pPr>
      <w:r>
        <w:t xml:space="preserve">The Biologist engaged under this Quotation Estimate holds a Doctor of Philosophy (Ph.D.) in Freshwater Ecology from Columbia University, New York, and is a Certified Professional Biologist (CPB) in good standing with the New York State Society of Professional Biologists.</w:t>
      </w:r>
    </w:p>
    <w:p>
      <w:pPr>
        <w:numPr>
          <w:ilvl w:val="0"/>
          <w:numId w:val="1001"/>
        </w:numPr>
        <w:pStyle w:val="Compact"/>
      </w:pPr>
      <w:r>
        <w:t xml:space="preserve">All fieldwork will be conducted in compliance with the New York State Environmental Quality Review Act (SEQRA), the United States Fish and Wildlife Service regulations, and all applicable New York City municipal codes governing biological surveys in the United States New York City area.</w:t>
      </w:r>
    </w:p>
    <w:p>
      <w:pPr>
        <w:numPr>
          <w:ilvl w:val="0"/>
          <w:numId w:val="1001"/>
        </w:numPr>
        <w:pStyle w:val="Compact"/>
      </w:pPr>
      <w:r>
        <w:t xml:space="preserve">Any changes to the scope of work, additional sampling stations, or extended fieldwork beyond the quantities stated in this Quotation Estimate will be subject to a written change order and additional charges at the rates specified herein.</w:t>
      </w:r>
    </w:p>
    <w:p>
      <w:pPr>
        <w:numPr>
          <w:ilvl w:val="0"/>
          <w:numId w:val="1001"/>
        </w:numPr>
        <w:pStyle w:val="Compact"/>
      </w:pPr>
      <w:r>
        <w:t xml:space="preserve">This Quotation Estimate does not constitute a binding contract until both parties execute a formal Service Agreement. The terms herein are for estimation and planning purposes only.</w:t>
      </w:r>
    </w:p>
    <w:p>
      <w:pPr>
        <w:numPr>
          <w:ilvl w:val="0"/>
          <w:numId w:val="1001"/>
        </w:numPr>
        <w:pStyle w:val="Compact"/>
      </w:pPr>
      <w:r>
        <w:t xml:space="preserve">Meridian Environmental Sciences, LLC carries professional liability insurance of $5,000,000 per occurrence, valid throughout the United States, including the New York City metropolitan area.</w:t>
      </w:r>
    </w:p>
    <w:p>
      <w:pPr>
        <w:numPr>
          <w:ilvl w:val="0"/>
          <w:numId w:val="1001"/>
        </w:numPr>
        <w:pStyle w:val="Compact"/>
      </w:pPr>
      <w:r>
        <w:t xml:space="preserve">All data, reports, and deliverables produced by the Biologist under this engagement shall become the property of the Harlem River Restoration Authority upon full payment.</w:t>
      </w:r>
    </w:p>
    <w:p>
      <w:pPr>
        <w:numPr>
          <w:ilvl w:val="0"/>
          <w:numId w:val="1001"/>
        </w:numPr>
        <w:pStyle w:val="Compact"/>
      </w:pPr>
      <w:r>
        <w:t xml:space="preserve">This Quotation Estimate is governed by the laws of the State of New York, United States. Any disputes arising from this Quotation Estimate or the resulting services shall be resolved in the courts of New York County, New York City, United States.</w:t>
      </w:r>
    </w:p>
    <w:p>
      <w:pPr>
        <w:pStyle w:val="FirstParagraph"/>
      </w:pPr>
      <w:r>
        <w:t xml:space="preserve">4. Acceptance</w:t>
      </w:r>
    </w:p>
    <w:p>
      <w:pPr>
        <w:pStyle w:val="BodyText"/>
      </w:pPr>
      <w:r>
        <w:t xml:space="preserve">By signing below, the client acknowledges receipt of this Quotation Estimate for Biologist services in the United States New York City area and agrees to the terms and conditions outlined above. This signature does not constitute a final contract but serves as authorization to proceed with scheduling and resource allocation for the Biologist's fieldwork.</w:t>
      </w:r>
    </w:p>
    <w:p>
      <w:pPr>
        <w:pStyle w:val="BodyText"/>
      </w:pPr>
      <w:r>
        <w:rPr>
          <w:bCs/>
          <w:b/>
        </w:rPr>
        <w:t xml:space="preserve">For Meridian Environmental Sciences, LLC</w:t>
      </w:r>
      <w:r>
        <w:br/>
      </w:r>
      <w:r>
        <w:br/>
      </w:r>
      <w:r>
        <w:t xml:space="preserve">Signature: ______________________________</w:t>
      </w:r>
      <w:r>
        <w:br/>
      </w:r>
      <w:r>
        <w:t xml:space="preserve">Name: Dr. Eleanor V. Whitfield, Ph.D.</w:t>
      </w:r>
      <w:r>
        <w:br/>
      </w:r>
      <w:r>
        <w:t xml:space="preserve">Title: Lead Biologist / Principal Consultant</w:t>
      </w:r>
      <w:r>
        <w:br/>
      </w:r>
      <w:r>
        <w:t xml:space="preserve">Date: ______________________________</w:t>
      </w:r>
    </w:p>
    <w:p>
      <w:pPr>
        <w:pStyle w:val="BodyText"/>
      </w:pPr>
      <w:r>
        <w:rPr>
          <w:bCs/>
          <w:b/>
        </w:rPr>
        <w:t xml:space="preserve">For Harlem River Restoration Authority</w:t>
      </w:r>
      <w:r>
        <w:br/>
      </w:r>
      <w:r>
        <w:br/>
      </w:r>
      <w:r>
        <w:t xml:space="preserve">Signature: ______________________________</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Meridian Environmental Sciences, LLC — Quotation Estimate QEST-2025-00417 — Page 1 of 1</w:t>
      </w:r>
    </w:p>
    <w:p>
      <w:pPr>
        <w:pStyle w:val="BodyText"/>
      </w:pPr>
      <w:r>
        <w:t xml:space="preserve">1285 Avenue of the Americas, Suite 2400, New York, NY 10020, United States — (212) 555-0147</w:t>
      </w:r>
    </w:p>
    <w:p>
      <w:pPr>
        <w:pStyle w:val="BodyText"/>
      </w:pPr>
      <w:r>
        <w:t xml:space="preserve">This document is a Quotation Estimate for professional Biologist services and is not a guarantee of final project cost. All figures are estimates based on current conditions in the United States New York City area.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United States New York City</dc:title>
  <dc:creator/>
  <dc:language>en</dc:language>
  <cp:keywords/>
  <dcterms:created xsi:type="dcterms:W3CDTF">2026-10-10T04:56:32Z</dcterms:created>
  <dcterms:modified xsi:type="dcterms:W3CDTF">2026-10-10T04:56:32Z</dcterms:modified>
</cp:coreProperties>
</file>

<file path=docProps/custom.xml><?xml version="1.0" encoding="utf-8"?>
<Properties xmlns="http://schemas.openxmlformats.org/officeDocument/2006/custom-properties" xmlns:vt="http://schemas.openxmlformats.org/officeDocument/2006/docPropsVTypes"/>
</file>