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MediTech Engineering Solutions (Pvt.) Ltd.</w:t>
      </w:r>
    </w:p>
    <w:p>
      <w:pPr>
        <w:pStyle w:val="BodyText"/>
      </w:pPr>
      <w:r>
        <w:t xml:space="preserve">Plot 47, Industrial Area, Shahrah-e-Faisal,</w:t>
      </w:r>
      <w:r>
        <w:t xml:space="preserve"> </w:t>
      </w:r>
      <w:r>
        <w:t xml:space="preserve">Pakistan Karachi</w:t>
      </w:r>
    </w:p>
    <w:p>
      <w:pPr>
        <w:pStyle w:val="BodyText"/>
      </w:pPr>
      <w:r>
        <w:t xml:space="preserve">Phone: +92-21-3584-7721 | Email: quotations@meditech-pk.com | NTN: 7854321-0</w:t>
      </w:r>
    </w:p>
    <w:bookmarkEnd w:id="20"/>
    <w:p>
      <w:pPr>
        <w:pStyle w:val="BodyText"/>
      </w:pPr>
      <w:r>
        <w:rPr>
          <w:bCs/>
          <w:b/>
        </w:rPr>
        <w:t xml:space="preserve">Quotation No.:</w:t>
      </w:r>
      <w:r>
        <w:t xml:space="preserve"> </w:t>
      </w:r>
      <w:r>
        <w:t xml:space="preserve">QTE/BME/2025/0487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Jinnah Medical &amp; Diagnostic Centre, Karachi</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MediTech Engineering Solutions (Pvt.) Ltd., a registered biomedical engineering firm headquartered in</w:t>
      </w:r>
      <w:r>
        <w:t xml:space="preserve"> </w:t>
      </w:r>
      <w:r>
        <w:t xml:space="preserve">Pakistan Karachi</w:t>
      </w:r>
      <w:r>
        <w:t xml:space="preserve">, in response to the written request received from Jinnah Medical &amp; Diagnostic Centre for the procurement of professional</w:t>
      </w:r>
      <w:r>
        <w:t xml:space="preserve"> </w:t>
      </w:r>
      <w:r>
        <w:t xml:space="preserve">Biomedical Engineer</w:t>
      </w:r>
      <w:r>
        <w:t xml:space="preserve"> </w:t>
      </w:r>
      <w:r>
        <w:t xml:space="preserve">services. The purpose of this document is to provide a comprehensive, itemized, and transparent breakdown of all costs associated with the engagement of a qualified</w:t>
      </w:r>
      <w:r>
        <w:t xml:space="preserve"> </w:t>
      </w:r>
      <w:r>
        <w:t xml:space="preserve">Biomedical Engineer</w:t>
      </w:r>
      <w:r>
        <w:t xml:space="preserve"> </w:t>
      </w:r>
      <w:r>
        <w:t xml:space="preserve">to oversee, maintain, calibrate, and upgrade the hospital's existing medical equipment infrastructure. This</w:t>
      </w:r>
      <w:r>
        <w:t xml:space="preserve"> </w:t>
      </w:r>
      <w:r>
        <w:t xml:space="preserve">Quotation Estimate</w:t>
      </w:r>
      <w:r>
        <w:t xml:space="preserve"> </w:t>
      </w:r>
      <w:r>
        <w:t xml:space="preserve">has been prepared in strict compliance with the standards set forth by the Pakistan Engineering Council (PEC) and the regulatory guidelines issued by the Sindh Health Department for all medical device-related services delivered within the</w:t>
      </w:r>
      <w:r>
        <w:t xml:space="preserve"> </w:t>
      </w:r>
      <w:r>
        <w:t xml:space="preserve">Pakistan Karachi</w:t>
      </w:r>
      <w:r>
        <w:t xml:space="preserve"> </w:t>
      </w:r>
      <w:r>
        <w:t xml:space="preserve">metropolitan region.</w:t>
      </w:r>
    </w:p>
    <w:bookmarkEnd w:id="21"/>
    <w:bookmarkStart w:id="22" w:name="Xe7bf2868c402e507eb9c858dee717ace5ca5e4d"/>
    <w:p>
      <w:pPr>
        <w:pStyle w:val="Heading2"/>
      </w:pPr>
      <w:r>
        <w:t xml:space="preserve">2. Scope of Services – Biomedical Engineer Engagement</w:t>
      </w:r>
    </w:p>
    <w:p>
      <w:pPr>
        <w:pStyle w:val="FirstParagraph"/>
      </w:pPr>
      <w:r>
        <w:t xml:space="preserve">The</w:t>
      </w:r>
      <w:r>
        <w:t xml:space="preserve"> </w:t>
      </w:r>
      <w:r>
        <w:t xml:space="preserve">Biomedical Engineer</w:t>
      </w:r>
      <w:r>
        <w:t xml:space="preserve"> </w:t>
      </w:r>
      <w:r>
        <w:t xml:space="preserve">proposed under this</w:t>
      </w:r>
      <w:r>
        <w:t xml:space="preserve"> </w:t>
      </w:r>
      <w:r>
        <w:t xml:space="preserve">Quotation Estimate</w:t>
      </w:r>
      <w:r>
        <w:t xml:space="preserve"> </w:t>
      </w:r>
      <w:r>
        <w:t xml:space="preserve">shall possess a minimum of a Bachelor's degree in Biomedical Engineering from a PEC-recognized institution in Pakistan, along with a minimum of eight (8) years of hands-on experience in hospital equipment management. The scope of work includes, but is not limited to, the following deliverables:</w:t>
      </w:r>
    </w:p>
    <w:p>
      <w:pPr>
        <w:numPr>
          <w:ilvl w:val="0"/>
          <w:numId w:val="1001"/>
        </w:numPr>
        <w:pStyle w:val="Compact"/>
      </w:pPr>
      <w:r>
        <w:t xml:space="preserve">Comprehensive preventive maintenance and scheduled calibration of all Class II and Class III medical devices (ECG machines, ventilators, patient monitors, infusion pumps, dialysis units, and imaging equipment) across all wards and departments.</w:t>
      </w:r>
    </w:p>
    <w:p>
      <w:pPr>
        <w:numPr>
          <w:ilvl w:val="0"/>
          <w:numId w:val="1001"/>
        </w:numPr>
        <w:pStyle w:val="Compact"/>
      </w:pPr>
      <w:r>
        <w:t xml:space="preserve">Bi-annual safety inspections and electrical safety testing in accordance with IEC 62353 and local</w:t>
      </w:r>
      <w:r>
        <w:t xml:space="preserve"> </w:t>
      </w:r>
      <w:r>
        <w:t xml:space="preserve">Pakistan Karachi</w:t>
      </w:r>
      <w:r>
        <w:t xml:space="preserve"> </w:t>
      </w:r>
      <w:r>
        <w:t xml:space="preserve">health authority protocols.</w:t>
      </w:r>
    </w:p>
    <w:p>
      <w:pPr>
        <w:numPr>
          <w:ilvl w:val="0"/>
          <w:numId w:val="1001"/>
        </w:numPr>
        <w:pStyle w:val="Compact"/>
      </w:pPr>
      <w:r>
        <w:t xml:space="preserve">Technical troubleshooting, fault diagnosis, and on-site repair of malfunctioning biomedical equipment within a guaranteed response time of four (4) working hours.</w:t>
      </w:r>
    </w:p>
    <w:p>
      <w:pPr>
        <w:numPr>
          <w:ilvl w:val="0"/>
          <w:numId w:val="1001"/>
        </w:numPr>
        <w:pStyle w:val="Compact"/>
      </w:pPr>
      <w:r>
        <w:t xml:space="preserve">Preparation of detailed maintenance logs, calibration certificates, and compliance reports for submission to the Sindh Medical Device Regulatory Authority.</w:t>
      </w:r>
    </w:p>
    <w:p>
      <w:pPr>
        <w:numPr>
          <w:ilvl w:val="0"/>
          <w:numId w:val="1001"/>
        </w:numPr>
        <w:pStyle w:val="Compact"/>
      </w:pPr>
      <w:r>
        <w:t xml:space="preserve">Training of hospital technical staff on proper operation, basic maintenance, and safety protocols for all biomedical equipment.</w:t>
      </w:r>
    </w:p>
    <w:p>
      <w:pPr>
        <w:numPr>
          <w:ilvl w:val="0"/>
          <w:numId w:val="1001"/>
        </w:numPr>
        <w:pStyle w:val="Compact"/>
      </w:pPr>
      <w:r>
        <w:t xml:space="preserve">Advisory support for the procurement of new medical devices, including technical specifications, vendor evaluation, and installation supervision.</w:t>
      </w:r>
    </w:p>
    <w:p>
      <w:pPr>
        <w:numPr>
          <w:ilvl w:val="0"/>
          <w:numId w:val="1001"/>
        </w:numPr>
        <w:pStyle w:val="Compact"/>
      </w:pPr>
      <w:r>
        <w:t xml:space="preserve">Annual risk assessment and reliability analysis of the hospital's entire biomedical equipment fleet.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professional fee – Senior</w:t>
            </w:r>
            <w:r>
              <w:t xml:space="preserve"> </w:t>
            </w:r>
            <w:r>
              <w:t xml:space="preserve">Biomedical Engineer</w:t>
            </w:r>
            <w:r>
              <w:t xml:space="preserve"> </w:t>
            </w:r>
            <w:r>
              <w:t xml:space="preserve">(full-time, 8 hrs/day, 6 days/week)</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Preventive maintenance and calibration of 120 medical devices (per device, per cycle)</w:t>
            </w:r>
          </w:p>
        </w:tc>
        <w:tc>
          <w:tcPr/>
          <w:p>
            <w:pPr>
              <w:pStyle w:val="Compact"/>
              <w:jc w:val="left"/>
            </w:pPr>
            <w:r>
              <w:t xml:space="preserve">240 cycles</w:t>
            </w:r>
          </w:p>
        </w:tc>
        <w:tc>
          <w:tcPr/>
          <w:p>
            <w:pPr>
              <w:pStyle w:val="Compact"/>
              <w:jc w:val="left"/>
            </w:pPr>
            <w:r>
              <w:t xml:space="preserve">4,500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Electrical safety testing and certification (IEC 62353 compliant)</w:t>
            </w:r>
          </w:p>
        </w:tc>
        <w:tc>
          <w:tcPr/>
          <w:p>
            <w:pPr>
              <w:pStyle w:val="Compact"/>
              <w:jc w:val="left"/>
            </w:pPr>
            <w:r>
              <w:t xml:space="preserve">120 devices</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On-site emergency repair and troubleshooting (per incident, up to 30 incidents)</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Staff training sessions (4 sessions, 2 hours each, up to 25 participants)</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Annual risk assessment and reliability report preparation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Procurement advisory and installation supervision (up to 5 new devices)</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8</w:t>
            </w:r>
          </w:p>
        </w:tc>
        <w:tc>
          <w:tcPr/>
          <w:p>
            <w:pPr>
              <w:pStyle w:val="Compact"/>
              <w:jc w:val="left"/>
            </w:pPr>
            <w:r>
              <w:t xml:space="preserve">Travel and local transportation within</w:t>
            </w:r>
            <w:r>
              <w:t xml:space="preserve"> </w:t>
            </w:r>
            <w:r>
              <w:t xml:space="preserve">Pakistan Karachi</w:t>
            </w:r>
            <w:r>
              <w:t xml:space="preserve"> </w:t>
            </w:r>
            <w:r>
              <w:t xml:space="preserve">(monthly allowance)</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Subtotal (PKR)</w:t>
            </w:r>
          </w:p>
        </w:tc>
        <w:tc>
          <w:tcPr/>
          <w:p>
            <w:pPr>
              <w:pStyle w:val="Compact"/>
              <w:jc w:val="left"/>
            </w:pPr>
            <w:r>
              <w:t xml:space="preserve">5,784,000</w:t>
            </w:r>
          </w:p>
        </w:tc>
      </w:tr>
      <w:tr>
        <w:tc>
          <w:tcPr>
            <w:gridSpan w:val="4"/>
          </w:tcPr>
          <w:p>
            <w:pPr>
              <w:pStyle w:val="Compact"/>
              <w:jc w:val="left"/>
            </w:pPr>
            <w:r>
              <w:t xml:space="preserve">Sales Tax @ 18% (as applicable in Sindh,</w:t>
            </w:r>
            <w:r>
              <w:t xml:space="preserve"> </w:t>
            </w:r>
            <w:r>
              <w:t xml:space="preserve">Pakistan Karachi</w:t>
            </w:r>
            <w:r>
              <w:t xml:space="preserve">)</w:t>
            </w:r>
          </w:p>
        </w:tc>
        <w:tc>
          <w:tcPr/>
          <w:p>
            <w:pPr>
              <w:pStyle w:val="Compact"/>
              <w:jc w:val="left"/>
            </w:pPr>
            <w:r>
              <w:t xml:space="preserve">1,041,120</w:t>
            </w:r>
          </w:p>
        </w:tc>
      </w:tr>
      <w:tr>
        <w:tc>
          <w:tcPr>
            <w:gridSpan w:val="4"/>
          </w:tcPr>
          <w:p>
            <w:pPr>
              <w:pStyle w:val="Compact"/>
              <w:jc w:val="left"/>
            </w:pPr>
            <w:r>
              <w:rPr>
                <w:bCs/>
                <w:b/>
              </w:rPr>
              <w:t xml:space="preserve">GRAND TOTAL (PKR)</w:t>
            </w:r>
          </w:p>
        </w:tc>
        <w:tc>
          <w:tcPr/>
          <w:p>
            <w:pPr>
              <w:pStyle w:val="Compact"/>
              <w:jc w:val="left"/>
            </w:pPr>
            <w:r>
              <w:rPr>
                <w:bCs/>
                <w:b/>
              </w:rPr>
              <w:t xml:space="preserve">6,825,120</w:t>
            </w:r>
          </w:p>
        </w:tc>
      </w:tr>
    </w:tbl>
    <w:p>
      <w:pPr>
        <w:pStyle w:val="BodyText"/>
      </w:pPr>
      <w:r>
        <w:rPr>
          <w:bCs/>
          <w:b/>
        </w:rPr>
        <w:t xml:space="preserve">Note:</w:t>
      </w:r>
      <w:r>
        <w:t xml:space="preserve"> </w:t>
      </w:r>
      <w:r>
        <w:t xml:space="preserve">All prices quoted in this</w:t>
      </w:r>
      <w:r>
        <w:t xml:space="preserve"> </w:t>
      </w:r>
      <w:r>
        <w:t xml:space="preserve">Quotation Estimate</w:t>
      </w:r>
      <w:r>
        <w:t xml:space="preserve"> </w:t>
      </w:r>
      <w:r>
        <w:t xml:space="preserve">are in Pakistani Rupees (PKR) and are inclusive of the</w:t>
      </w:r>
      <w:r>
        <w:t xml:space="preserve"> </w:t>
      </w:r>
      <w:r>
        <w:t xml:space="preserve">Biomedical Engineer</w:t>
      </w:r>
      <w:r>
        <w:t xml:space="preserve">'s professional tools, calibration instruments, and standard consumables. Any replacement parts or components required during repair shall be billed separately at cost plus a 10% handling surcharge. This</w:t>
      </w:r>
      <w:r>
        <w:t xml:space="preserve"> </w:t>
      </w:r>
      <w:r>
        <w:t xml:space="preserve">Quotation Estimate</w:t>
      </w:r>
      <w:r>
        <w:t xml:space="preserve"> </w:t>
      </w:r>
      <w:r>
        <w:t xml:space="preserve">is specific to the</w:t>
      </w:r>
      <w:r>
        <w:t xml:space="preserve"> </w:t>
      </w:r>
      <w:r>
        <w:t xml:space="preserve">Pakistan Karachi</w:t>
      </w:r>
      <w:r>
        <w:t xml:space="preserve"> </w:t>
      </w:r>
      <w:r>
        <w:t xml:space="preserve">jurisdiction and does not cover services in other provinces.</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market conditions in</w:t>
      </w:r>
      <w:r>
        <w:t xml:space="preserve"> </w:t>
      </w:r>
      <w:r>
        <w:t xml:space="preserve">Pakistan Karachi</w:t>
      </w:r>
      <w:r>
        <w:t xml:space="preserve">.</w:t>
      </w:r>
    </w:p>
    <w:p>
      <w:pPr>
        <w:numPr>
          <w:ilvl w:val="0"/>
          <w:numId w:val="1002"/>
        </w:numPr>
        <w:pStyle w:val="Compact"/>
      </w:pPr>
      <w:r>
        <w:t xml:space="preserve">Payment terms: 30% advance upon acceptance, 40% upon completion of the first six (6) months of service, and the remaining 30% upon successful completion of the full twelve-month engagement.</w:t>
      </w:r>
    </w:p>
    <w:p>
      <w:pPr>
        <w:numPr>
          <w:ilvl w:val="0"/>
          <w:numId w:val="1002"/>
        </w:numPr>
        <w:pStyle w:val="Compact"/>
      </w:pPr>
      <w:r>
        <w:t xml:space="preserve">The</w:t>
      </w:r>
      <w:r>
        <w:t xml:space="preserve"> </w:t>
      </w:r>
      <w:r>
        <w:t xml:space="preserve">Biomedical Engineer</w:t>
      </w:r>
      <w:r>
        <w:t xml:space="preserve"> </w:t>
      </w:r>
      <w:r>
        <w:t xml:space="preserve">shall be bound by a strict confidentiality agreement regarding all patient data, hospital records, and proprietary equipment information encountered during the course of service.</w:t>
      </w:r>
    </w:p>
    <w:p>
      <w:pPr>
        <w:numPr>
          <w:ilvl w:val="0"/>
          <w:numId w:val="1002"/>
        </w:numPr>
        <w:pStyle w:val="Compact"/>
      </w:pPr>
      <w:r>
        <w:t xml:space="preserve">Any change in scope of work beyond what is described in this</w:t>
      </w:r>
      <w:r>
        <w:t xml:space="preserve"> </w:t>
      </w:r>
      <w:r>
        <w:t xml:space="preserve">Quotation Estimate</w:t>
      </w:r>
      <w:r>
        <w:t xml:space="preserve"> </w:t>
      </w:r>
      <w:r>
        <w:t xml:space="preserve">shall require a written amendment signed by both parties before execution.</w:t>
      </w:r>
    </w:p>
    <w:p>
      <w:pPr>
        <w:numPr>
          <w:ilvl w:val="0"/>
          <w:numId w:val="1002"/>
        </w:numPr>
        <w:pStyle w:val="Compact"/>
      </w:pPr>
      <w:r>
        <w:t xml:space="preserve">MediTech Engineering Solutions (Pvt.) Ltd. shall maintain professional indemnity insurance of not less than PKR 50,000,000 for the duration of the contract.</w:t>
      </w:r>
    </w:p>
    <w:p>
      <w:pPr>
        <w:numPr>
          <w:ilvl w:val="0"/>
          <w:numId w:val="1002"/>
        </w:numPr>
        <w:pStyle w:val="Compact"/>
      </w:pPr>
      <w:r>
        <w:t xml:space="preserve">Disputes arising from this engagement shall be resolved through arbitration in</w:t>
      </w:r>
      <w:r>
        <w:t xml:space="preserve"> </w:t>
      </w:r>
      <w:r>
        <w:t xml:space="preserve">Pakistan Karachi</w:t>
      </w:r>
      <w:r>
        <w:t xml:space="preserve"> </w:t>
      </w:r>
      <w:r>
        <w:t xml:space="preserve">in accordance with the Arbitration Act, 1940 of Pakistan.</w:t>
      </w:r>
    </w:p>
    <w:p>
      <w:pPr>
        <w:numPr>
          <w:ilvl w:val="0"/>
          <w:numId w:val="1002"/>
        </w:numPr>
        <w:pStyle w:val="Compact"/>
      </w:pPr>
      <w:r>
        <w:t xml:space="preserve">The</w:t>
      </w:r>
      <w:r>
        <w:t xml:space="preserve"> </w:t>
      </w:r>
      <w:r>
        <w:t xml:space="preserve">Biomedical Engineer</w:t>
      </w:r>
      <w:r>
        <w:t xml:space="preserve"> </w:t>
      </w:r>
      <w:r>
        <w:t xml:space="preserve">shall comply with all applicable regulations of the Pakistan Engineering Council (PEC), the Sindh Health Department, and the National Regulatory Authority for Medical Devices.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proposed</w:t>
      </w:r>
      <w:r>
        <w:t xml:space="preserve"> </w:t>
      </w:r>
      <w:r>
        <w:t xml:space="preserve">Biomedical Engineer</w:t>
      </w:r>
      <w:r>
        <w:t xml:space="preserve"> </w:t>
      </w:r>
      <w:r>
        <w:t xml:space="preserve">services in</w:t>
      </w:r>
      <w:r>
        <w:t xml:space="preserve"> </w:t>
      </w:r>
      <w:r>
        <w:t xml:space="preserve">Pakistan Karachi</w:t>
      </w:r>
      <w:r>
        <w:t xml:space="preserve">.</w:t>
      </w:r>
    </w:p>
    <w:p>
      <w:pPr>
        <w:pStyle w:val="BodyText"/>
      </w:pPr>
      <w:r>
        <w:rPr>
          <w:bCs/>
          <w:b/>
        </w:rPr>
        <w:t xml:space="preserve">For and on behalf of MediTech Engineering Solutions (Pvt.) Ltd.</w:t>
      </w:r>
      <w:r>
        <w:br/>
      </w:r>
      <w:r>
        <w:t xml:space="preserve">Name: ___________________________</w:t>
      </w:r>
      <w:r>
        <w:br/>
      </w:r>
      <w:r>
        <w:t xml:space="preserve">Designation: Chief Engineer / Authorized Signatory</w:t>
      </w:r>
      <w:r>
        <w:br/>
      </w:r>
      <w:r>
        <w:t xml:space="preserve">Date: ___________________________</w:t>
      </w:r>
    </w:p>
    <w:p>
      <w:pPr>
        <w:pStyle w:val="BodyText"/>
      </w:pPr>
      <w:r>
        <w:rPr>
          <w:bCs/>
          <w:b/>
        </w:rPr>
        <w:t xml:space="preserve">For and on behalf of Jinnah Medical &amp; Diagnostic Centre</w:t>
      </w:r>
      <w:r>
        <w:br/>
      </w:r>
      <w:r>
        <w:t xml:space="preserve">Name: ___________________________</w:t>
      </w:r>
      <w:r>
        <w:br/>
      </w:r>
      <w:r>
        <w:t xml:space="preserve">Designation: ___________________________</w:t>
      </w:r>
      <w:r>
        <w:br/>
      </w:r>
      <w:r>
        <w:t xml:space="preserve">Date: ___________________________</w:t>
      </w:r>
    </w:p>
    <w:p>
      <w:pPr>
        <w:pStyle w:val="BodyText"/>
      </w:pPr>
      <w:r>
        <w:t xml:space="preserve">This</w:t>
      </w:r>
      <w:r>
        <w:t xml:space="preserve"> </w:t>
      </w:r>
      <w:r>
        <w:t xml:space="preserve">Quotation Estimate</w:t>
      </w:r>
      <w:r>
        <w:t xml:space="preserve"> </w:t>
      </w:r>
      <w:r>
        <w:t xml:space="preserve">(Ref: QTE/BME/2025/0487) is the property of MediTech Engineering Solutions (Pvt.) Ltd.,</w:t>
      </w:r>
      <w:r>
        <w:t xml:space="preserve"> </w:t>
      </w:r>
      <w:r>
        <w:t xml:space="preserve">Pakistan Karachi</w:t>
      </w:r>
      <w:r>
        <w:t xml:space="preserve">. Unauthorized reproduction or distribution is strictly prohibited. For queries regarding this</w:t>
      </w:r>
      <w:r>
        <w:t xml:space="preserve"> </w:t>
      </w:r>
      <w:r>
        <w:t xml:space="preserve">Biomedical Engineer</w:t>
      </w:r>
      <w:r>
        <w:t xml:space="preserve"> </w:t>
      </w:r>
      <w:r>
        <w:t xml:space="preserve">service quotation, please contact our office at +92-21-3584-7721 or quotations@meditech-pk.com.</w:t>
      </w:r>
    </w:p>
    <w:p>
      <w:pPr>
        <w:pStyle w:val="BodyText"/>
      </w:pPr>
      <w:r>
        <w:t xml:space="preserve">Page 1 of 1 | Generated on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Pakistan Karachi</dc:title>
  <dc:creator/>
  <dc:language>en</dc:language>
  <cp:keywords/>
  <dcterms:created xsi:type="dcterms:W3CDTF">2026-10-10T08:30:34Z</dcterms:created>
  <dcterms:modified xsi:type="dcterms:W3CDTF">2026-10-10T08:30:34Z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