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Carpenter Services — Canada Toronto</w:t>
      </w:r>
    </w:p>
    <w:p>
      <w:pPr>
        <w:pStyle w:val="BodyText"/>
      </w:pPr>
      <w:r>
        <w:t xml:space="preserve">Quotation No: QT-2025-04872  |  Date Issued: June 12, 2025  |  Valid Until: July 12, 2025</w:t>
      </w:r>
    </w:p>
    <w:bookmarkEnd w:id="20"/>
    <w:p>
      <w:pPr>
        <w:pStyle w:val="BodyText"/>
      </w:pPr>
      <w:r>
        <w:rPr>
          <w:bCs/>
          <w:b/>
        </w:rPr>
        <w:t xml:space="preserve">Prepared By:</w:t>
      </w:r>
      <w:r>
        <w:br/>
      </w:r>
      <w:r>
        <w:t xml:space="preserve">Maple &amp; Timber Carpenter Services Inc.</w:t>
      </w:r>
      <w:r>
        <w:br/>
      </w:r>
      <w:r>
        <w:t xml:space="preserve">1420 Yonge Street, Suite 305</w:t>
      </w:r>
      <w:r>
        <w:br/>
      </w:r>
      <w:r>
        <w:t xml:space="preserve">Toronto, Ontario M4W 1Y4</w:t>
      </w:r>
      <w:r>
        <w:br/>
      </w:r>
      <w:r>
        <w:t xml:space="preserve">Canada</w:t>
      </w:r>
      <w:r>
        <w:br/>
      </w:r>
      <w:r>
        <w:t xml:space="preserve">Tel: (416) 555-0198</w:t>
      </w:r>
      <w:r>
        <w:br/>
      </w:r>
      <w:r>
        <w:t xml:space="preserve">Email: estimates@mapletimber.ca</w:t>
      </w:r>
      <w:r>
        <w:br/>
      </w:r>
      <w:r>
        <w:t xml:space="preserve">HST Reg. No: 123456789RT0001</w:t>
      </w:r>
    </w:p>
    <w:p>
      <w:pPr>
        <w:pStyle w:val="BodyText"/>
      </w:pPr>
      <w:r>
        <w:rPr>
          <w:bCs/>
          <w:b/>
        </w:rPr>
        <w:t xml:space="preserve">Prepared For:</w:t>
      </w:r>
      <w:r>
        <w:br/>
      </w:r>
      <w:r>
        <w:t xml:space="preserve">Mr. David Thompson</w:t>
      </w:r>
      <w:r>
        <w:br/>
      </w:r>
      <w:r>
        <w:t xml:space="preserve">87 Birchwood Lane</w:t>
      </w:r>
      <w:r>
        <w:br/>
      </w:r>
      <w:r>
        <w:t xml:space="preserve">North York, Toronto, Ontario M3B 2C4</w:t>
      </w:r>
      <w:r>
        <w:br/>
      </w:r>
      <w:r>
        <w:t xml:space="preserve">Canada</w:t>
      </w:r>
      <w:r>
        <w:br/>
      </w:r>
      <w:r>
        <w:t xml:space="preserve">Tel: (416) 555-7723</w:t>
      </w:r>
      <w:r>
        <w:br/>
      </w:r>
      <w:r>
        <w:t xml:space="preserve">Email: d.thompson@email.com</w:t>
      </w:r>
    </w:p>
    <w:bookmarkStart w:id="21" w:name="X7e1b2d2bde7762b17b648a234624976a81a8d96"/>
    <w:p>
      <w:pPr>
        <w:pStyle w:val="Heading2"/>
      </w:pPr>
      <w:r>
        <w:t xml:space="preserve">1. Project Overview — Carpenter Services in Canada Toronto</w:t>
      </w:r>
    </w:p>
    <w:p>
      <w:pPr>
        <w:pStyle w:val="FirstParagraph"/>
      </w:pPr>
      <w:r>
        <w:t xml:space="preserve">This Quotation Estimate has been prepared by Maple &amp; Timber Carpenter Services Inc., a licensed and fully insured Carpenter operating within the greater Canada Toronto metropolitan area, to provide a comprehensive cost breakdown for the residential carpentry project at the client's property located in North York, Toronto. Our Carpenter team specializes in custom woodwork, structural repairs, interior finishing, and exterior carpentry solutions tailored to the architectural standards and building codes of the Province of Ontario. This Quotation Estimate reflects our commitment to delivering premium Carpenter craftsmanship that meets the expectations of homeowners across Canada Toronto.</w:t>
      </w:r>
    </w:p>
    <w:bookmarkEnd w:id="21"/>
    <w:bookmarkStart w:id="22" w:name="scope-of-carpenter-work"/>
    <w:p>
      <w:pPr>
        <w:pStyle w:val="Heading2"/>
      </w:pPr>
      <w:r>
        <w:t xml:space="preserve">2. Scope of Carpenter Work</w:t>
      </w:r>
    </w:p>
    <w:p>
      <w:pPr>
        <w:pStyle w:val="FirstParagraph"/>
      </w:pPr>
      <w:r>
        <w:t xml:space="preserve">The following Carpenter services have been assessed during our on-site inspection conducted on June 5, 2025, at the client's residence in Toronto. Our Carpenter crew will execute all tasks in accordance with the Ontario Building Code and the City of Toronto municipal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Task Description</w:t>
            </w:r>
          </w:p>
        </w:tc>
        <w:tc>
          <w:tcPr/>
          <w:p>
            <w:pPr>
              <w:pStyle w:val="Compact"/>
              <w:jc w:val="left"/>
            </w:pPr>
            <w:r>
              <w:t xml:space="preserve">Material / Labour</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Removal and disposal of existing damaged kitchen cabinetry (Carpenter demolition)</w:t>
            </w:r>
          </w:p>
        </w:tc>
        <w:tc>
          <w:tcPr/>
          <w:p>
            <w:pPr>
              <w:pStyle w:val="Compact"/>
              <w:jc w:val="left"/>
            </w:pPr>
            <w:r>
              <w:t xml:space="preserve">Labour</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Supply and installation of custom hardwood kitchen cabinets (oak, Canada Toronto local supplier)</w:t>
            </w:r>
          </w:p>
        </w:tc>
        <w:tc>
          <w:tcPr/>
          <w:p>
            <w:pPr>
              <w:pStyle w:val="Compact"/>
              <w:jc w:val="left"/>
            </w:pPr>
            <w:r>
              <w:t xml:space="preserve">Material + Labour</w:t>
            </w:r>
          </w:p>
        </w:tc>
        <w:tc>
          <w:tcPr/>
          <w:p>
            <w:pPr>
              <w:pStyle w:val="Compact"/>
              <w:jc w:val="left"/>
            </w:pPr>
            <w:r>
              <w:t xml:space="preserve">22 linear ft</w:t>
            </w:r>
          </w:p>
        </w:tc>
        <w:tc>
          <w:tcPr/>
          <w:p>
            <w:pPr>
              <w:pStyle w:val="Compact"/>
              <w:jc w:val="left"/>
            </w:pPr>
            <w:r>
              <w:t xml:space="preserve">$385.00</w:t>
            </w:r>
          </w:p>
        </w:tc>
        <w:tc>
          <w:tcPr/>
          <w:p>
            <w:pPr>
              <w:pStyle w:val="Compact"/>
              <w:jc w:val="left"/>
            </w:pPr>
            <w:r>
              <w:t xml:space="preserve">$8,470.00</w:t>
            </w:r>
          </w:p>
        </w:tc>
      </w:tr>
      <w:tr>
        <w:tc>
          <w:tcPr/>
          <w:p>
            <w:pPr>
              <w:pStyle w:val="Compact"/>
              <w:jc w:val="left"/>
            </w:pPr>
            <w:r>
              <w:t xml:space="preserve">3</w:t>
            </w:r>
          </w:p>
        </w:tc>
        <w:tc>
          <w:tcPr/>
          <w:p>
            <w:pPr>
              <w:pStyle w:val="Compact"/>
              <w:jc w:val="left"/>
            </w:pPr>
            <w:r>
              <w:t xml:space="preserve">Installation of solid maple countertop with edge profiling (Carpenter finishing)</w:t>
            </w:r>
          </w:p>
        </w:tc>
        <w:tc>
          <w:tcPr/>
          <w:p>
            <w:pPr>
              <w:pStyle w:val="Compact"/>
              <w:jc w:val="left"/>
            </w:pPr>
            <w:r>
              <w:t xml:space="preserve">Material + Labour</w:t>
            </w:r>
          </w:p>
        </w:tc>
        <w:tc>
          <w:tcPr/>
          <w:p>
            <w:pPr>
              <w:pStyle w:val="Compact"/>
              <w:jc w:val="left"/>
            </w:pPr>
            <w:r>
              <w:t xml:space="preserve">18 linear ft</w:t>
            </w:r>
          </w:p>
        </w:tc>
        <w:tc>
          <w:tcPr/>
          <w:p>
            <w:pPr>
              <w:pStyle w:val="Compact"/>
              <w:jc w:val="left"/>
            </w:pPr>
            <w:r>
              <w:t xml:space="preserve">$210.00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Structural repair of load-bearing wall framing in basement (Carpenter structural work)</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Installation of custom built-in bookshelves in living room (Carpenter joinery)</w:t>
            </w:r>
          </w:p>
        </w:tc>
        <w:tc>
          <w:tcPr/>
          <w:p>
            <w:pPr>
              <w:pStyle w:val="Compact"/>
              <w:jc w:val="left"/>
            </w:pPr>
            <w:r>
              <w:t xml:space="preserve">Material + Labour</w:t>
            </w:r>
          </w:p>
        </w:tc>
        <w:tc>
          <w:tcPr/>
          <w:p>
            <w:pPr>
              <w:pStyle w:val="Compact"/>
              <w:jc w:val="left"/>
            </w:pPr>
            <w:r>
              <w:t xml:space="preserve">12 linear ft</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Exterior deck repair and re-staining, rear yard (Carpenter exterior work)</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7</w:t>
            </w:r>
          </w:p>
        </w:tc>
        <w:tc>
          <w:tcPr/>
          <w:p>
            <w:pPr>
              <w:pStyle w:val="Compact"/>
              <w:jc w:val="left"/>
            </w:pPr>
            <w:r>
              <w:t xml:space="preserve">Interior door replacement (3 units) with hardware, Canada Toronto standard</w:t>
            </w:r>
          </w:p>
        </w:tc>
        <w:tc>
          <w:tcPr/>
          <w:p>
            <w:pPr>
              <w:pStyle w:val="Compact"/>
              <w:jc w:val="left"/>
            </w:pPr>
            <w:r>
              <w:t xml:space="preserve">Material + Labour</w:t>
            </w:r>
          </w:p>
        </w:tc>
        <w:tc>
          <w:tcPr/>
          <w:p>
            <w:pPr>
              <w:pStyle w:val="Compact"/>
              <w:jc w:val="left"/>
            </w:pPr>
            <w:r>
              <w:t xml:space="preserve">3 units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8</w:t>
            </w:r>
          </w:p>
        </w:tc>
        <w:tc>
          <w:tcPr/>
          <w:p>
            <w:pPr>
              <w:pStyle w:val="Compact"/>
              <w:jc w:val="left"/>
            </w:pPr>
            <w:r>
              <w:t xml:space="preserve">Final sanding, staining, and polyurethane sealing of all Carpenter woodwork</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9</w:t>
            </w:r>
          </w:p>
        </w:tc>
        <w:tc>
          <w:tcPr/>
          <w:p>
            <w:pPr>
              <w:pStyle w:val="Compact"/>
              <w:jc w:val="left"/>
            </w:pPr>
            <w:r>
              <w:t xml:space="preserve">Site cleanup, debris removal, and final walkthrough inspection</w:t>
            </w:r>
          </w:p>
        </w:tc>
        <w:tc>
          <w:tcPr/>
          <w:p>
            <w:pPr>
              <w:pStyle w:val="Compact"/>
              <w:jc w:val="left"/>
            </w:pPr>
            <w:r>
              <w:t xml:space="preserve">Labour</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(CAD)</w:t>
            </w:r>
          </w:p>
        </w:tc>
        <w:tc>
          <w:tcPr/>
          <w:p>
            <w:pPr>
              <w:pStyle w:val="Compact"/>
              <w:jc w:val="left"/>
            </w:pPr>
            <w:r>
              <w:t xml:space="preserve">$22,130.00</w:t>
            </w:r>
          </w:p>
        </w:tc>
      </w:tr>
      <w:tr>
        <w:tc>
          <w:tcPr>
            <w:gridSpan w:val="5"/>
          </w:tcPr>
          <w:p>
            <w:pPr>
              <w:pStyle w:val="Compact"/>
              <w:jc w:val="right"/>
            </w:pPr>
            <w:r>
              <w:t xml:space="preserve">HST (13% — Ontario, Canada)</w:t>
            </w:r>
          </w:p>
        </w:tc>
        <w:tc>
          <w:tcPr/>
          <w:p>
            <w:pPr>
              <w:pStyle w:val="Compact"/>
              <w:jc w:val="left"/>
            </w:pPr>
            <w:r>
              <w:t xml:space="preserve">$2,876.90</w:t>
            </w:r>
          </w:p>
        </w:tc>
      </w:tr>
      <w:tr>
        <w:tc>
          <w:tcPr>
            <w:gridSpan w:val="5"/>
          </w:tcPr>
          <w:p>
            <w:pPr>
              <w:pStyle w:val="Compact"/>
              <w:jc w:val="right"/>
            </w:pPr>
            <w:r>
              <w:t xml:space="preserve">TOTAL ESTIMATED COST (CAD)</w:t>
            </w:r>
          </w:p>
        </w:tc>
        <w:tc>
          <w:tcPr/>
          <w:p>
            <w:pPr>
              <w:pStyle w:val="Compact"/>
              <w:jc w:val="left"/>
            </w:pPr>
            <w:r>
              <w:t xml:space="preserve">$25,006.90</w:t>
            </w:r>
          </w:p>
        </w:tc>
      </w:tr>
    </w:tbl>
    <w:bookmarkEnd w:id="22"/>
    <w:bookmarkStart w:id="23" w:name="project-timeline"/>
    <w:p>
      <w:pPr>
        <w:pStyle w:val="Heading2"/>
      </w:pPr>
      <w:r>
        <w:t xml:space="preserve">3. Project Timeline</w:t>
      </w:r>
    </w:p>
    <w:p>
      <w:pPr>
        <w:pStyle w:val="FirstParagraph"/>
      </w:pPr>
      <w:r>
        <w:t xml:space="preserve">Our Carpenter team in Canada Toronto estimates a total project duration of</w:t>
      </w:r>
      <w:r>
        <w:t xml:space="preserve"> </w:t>
      </w:r>
      <w:r>
        <w:rPr>
          <w:bCs/>
          <w:b/>
        </w:rPr>
        <w:t xml:space="preserve">18 to 22 business days</w:t>
      </w:r>
      <w:r>
        <w:t xml:space="preserve">, commencing on or around June 23, 2025, subject to material availability and weather conditions for the exterior Carpenter work. A detailed daily schedule will be provided upon acceptance of this Quotation Estimate.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Carpenter materials and labour may be adjusted to reflect current market conditions in Canada Toronto.</w:t>
      </w:r>
    </w:p>
    <w:p>
      <w:pPr>
        <w:numPr>
          <w:ilvl w:val="0"/>
          <w:numId w:val="1001"/>
        </w:numPr>
        <w:pStyle w:val="Compact"/>
      </w:pPr>
      <w:r>
        <w:rPr>
          <w:bCs/>
          <w:b/>
        </w:rPr>
        <w:t xml:space="preserve">Payment Schedule:</w:t>
      </w:r>
      <w:r>
        <w:t xml:space="preserve"> </w:t>
      </w:r>
      <w:r>
        <w:t xml:space="preserve">30% deposit due upon acceptance of this Quotation Estimate; 40% due at midpoint of Carpenter work completion; 30% balance due upon final inspection and sign-off.</w:t>
      </w:r>
    </w:p>
    <w:p>
      <w:pPr>
        <w:numPr>
          <w:ilvl w:val="0"/>
          <w:numId w:val="1001"/>
        </w:numPr>
        <w:pStyle w:val="Compact"/>
      </w:pPr>
      <w:r>
        <w:rPr>
          <w:bCs/>
          <w:b/>
        </w:rPr>
        <w:t xml:space="preserve">Warranty:</w:t>
      </w:r>
      <w:r>
        <w:t xml:space="preserve"> </w:t>
      </w:r>
      <w:r>
        <w:t xml:space="preserve">All Carpenter workmanship is covered by a two-year workmanship warranty. Manufacturer warranties on supplied materials (cabinets, hardware, finishes) apply separately.</w:t>
      </w:r>
    </w:p>
    <w:p>
      <w:pPr>
        <w:numPr>
          <w:ilvl w:val="0"/>
          <w:numId w:val="1001"/>
        </w:numPr>
        <w:pStyle w:val="Compact"/>
      </w:pPr>
      <w:r>
        <w:rPr>
          <w:bCs/>
          <w:b/>
        </w:rPr>
        <w:t xml:space="preserve">Permits:</w:t>
      </w:r>
      <w:r>
        <w:t xml:space="preserve"> </w:t>
      </w:r>
      <w:r>
        <w:t xml:space="preserve">Maple &amp; Timber Carpenter Services Inc. will obtain all necessary City of Toronto building permits for structural Carpenter work at no additional cost to the client.</w:t>
      </w:r>
    </w:p>
    <w:p>
      <w:pPr>
        <w:numPr>
          <w:ilvl w:val="0"/>
          <w:numId w:val="1001"/>
        </w:numPr>
        <w:pStyle w:val="Compact"/>
      </w:pPr>
      <w:r>
        <w:rPr>
          <w:bCs/>
          <w:b/>
        </w:rPr>
        <w:t xml:space="preserve">Insurance:</w:t>
      </w:r>
      <w:r>
        <w:t xml:space="preserve"> </w:t>
      </w:r>
      <w:r>
        <w:t xml:space="preserve">Our Carpenter crew carries full liability insurance ($2,000,000) and workers' compensation coverage as required by the Province of Ontario, Canada.</w:t>
      </w:r>
    </w:p>
    <w:p>
      <w:pPr>
        <w:numPr>
          <w:ilvl w:val="0"/>
          <w:numId w:val="1001"/>
        </w:numPr>
        <w:pStyle w:val="Compact"/>
      </w:pPr>
      <w:r>
        <w:rPr>
          <w:bCs/>
          <w:b/>
        </w:rPr>
        <w:t xml:space="preserve">Change Orders:</w:t>
      </w:r>
      <w:r>
        <w:t xml:space="preserve"> </w:t>
      </w:r>
      <w:r>
        <w:t xml:space="preserve">Any modifications to the scope of Carpenter work beyond this Quotation Estimate will require a written change order signed by both parties before additional work commences.</w:t>
      </w:r>
    </w:p>
    <w:p>
      <w:pPr>
        <w:numPr>
          <w:ilvl w:val="0"/>
          <w:numId w:val="1001"/>
        </w:numPr>
        <w:pStyle w:val="Compact"/>
      </w:pPr>
      <w:r>
        <w:rPr>
          <w:bCs/>
          <w:b/>
        </w:rPr>
        <w:t xml:space="preserve">Access:</w:t>
      </w:r>
      <w:r>
        <w:t xml:space="preserve"> </w:t>
      </w:r>
      <w:r>
        <w:t xml:space="preserve">The client agrees to provide unrestricted access to the work areas during standard business hours (7:00 AM to 6:00 PM, Monday through Friday) throughout the Carpenter project duration.</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Province of Ontario, Canada, and the jurisdiction of the courts in Toronto.</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Carpenter services in Canada Toronto and agrees to the terms, conditions, and pricing outlined herein. This signature constitutes formal acceptance and authorizes Maple &amp; Timber Carpenter Services Inc. to proceed with the Carpenter project as described.</w:t>
      </w:r>
    </w:p>
    <w:p>
      <w:pPr>
        <w:pStyle w:val="BodyText"/>
      </w:pPr>
      <w:r>
        <w:rPr>
          <w:bCs/>
          <w:b/>
        </w:rPr>
        <w:t xml:space="preserve">Client Signature</w:t>
      </w:r>
      <w:r>
        <w:br/>
      </w:r>
      <w:r>
        <w:t xml:space="preserve">Name: David Thompson</w:t>
      </w:r>
      <w:r>
        <w:br/>
      </w:r>
      <w:r>
        <w:t xml:space="preserve">Date: ______________________</w:t>
      </w:r>
    </w:p>
    <w:p>
      <w:pPr>
        <w:pStyle w:val="BodyText"/>
      </w:pPr>
      <w:r>
        <w:rPr>
          <w:bCs/>
          <w:b/>
        </w:rPr>
        <w:t xml:space="preserve">Carpenter / Contractor Signature</w:t>
      </w:r>
      <w:r>
        <w:br/>
      </w:r>
      <w:r>
        <w:t xml:space="preserve">Name: Robert Kowalski, Lead Carpenter</w:t>
      </w:r>
      <w:r>
        <w:br/>
      </w:r>
      <w:r>
        <w:t xml:space="preserve">Maple &amp; Timber Carpenter Services Inc.</w:t>
      </w:r>
      <w:r>
        <w:br/>
      </w:r>
      <w:r>
        <w:t xml:space="preserve">Date: ______________________</w:t>
      </w:r>
    </w:p>
    <w:p>
      <w:pPr>
        <w:pStyle w:val="BodyText"/>
      </w:pPr>
      <w:r>
        <w:t xml:space="preserve">Maple &amp; Timber Carpenter Services Inc. — Licensed Carpenter Contractor, City of Toronto, Ontario, Canada</w:t>
      </w:r>
      <w:r>
        <w:br/>
      </w:r>
      <w:r>
        <w:t xml:space="preserve">This Quotation Estimate is a non-binding document until formally accepted in writing by both parties.</w:t>
      </w:r>
      <w:r>
        <w:br/>
      </w:r>
      <w:r>
        <w:t xml:space="preserve">© 2025 Maple &amp; Timber Carpenter Services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Canada Toronto</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