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maderas-del-pacífico-s.a."/>
    <w:p>
      <w:pPr>
        <w:pStyle w:val="Heading1"/>
      </w:pPr>
      <w:r>
        <w:t xml:space="preserve">Maderas del Pacífico S.A.</w:t>
      </w:r>
    </w:p>
    <w:p>
      <w:pPr>
        <w:pStyle w:val="FirstParagraph"/>
      </w:pPr>
      <w:r>
        <w:t xml:space="preserve">Professional Carpenter &amp; Woodwork Services</w:t>
      </w:r>
    </w:p>
    <w:p>
      <w:pPr>
        <w:pStyle w:val="BodyText"/>
      </w:pPr>
      <w:r>
        <w:t xml:space="preserve">Av. Providencia 1245, Of. 803, Providencia</w:t>
      </w:r>
    </w:p>
    <w:p>
      <w:pPr>
        <w:pStyle w:val="BodyText"/>
      </w:pPr>
      <w:r>
        <w:t xml:space="preserve">Chile Santiago</w:t>
      </w:r>
      <w:r>
        <w:t xml:space="preserve">, Región Metropolitana</w:t>
      </w:r>
    </w:p>
    <w:p>
      <w:pPr>
        <w:pStyle w:val="BodyText"/>
      </w:pPr>
      <w:r>
        <w:t xml:space="preserve">Phone: +56 2 2345 6789 | Email: info@maderasdelacifico.cl</w:t>
      </w:r>
    </w:p>
    <w:p>
      <w:pPr>
        <w:pStyle w:val="BodyText"/>
      </w:pPr>
      <w:r>
        <w:t xml:space="preserve">RUT: 76.543.210-K</w:t>
      </w:r>
    </w:p>
    <w:bookmarkEnd w:id="20"/>
    <w:p>
      <w:pPr>
        <w:pStyle w:val="BodyText"/>
      </w:pPr>
      <w:r>
        <w:t xml:space="preserve">Document Ref: QE-2025-0847</w:t>
      </w:r>
      <w:r>
        <w:br/>
      </w:r>
      <w:r>
        <w:t xml:space="preserve">Date: 15 June 2025</w:t>
      </w:r>
      <w:r>
        <w:br/>
      </w:r>
      <w:r>
        <w:t xml:space="preserve">Valid Until: 15 July 2025</w:t>
      </w:r>
    </w:p>
    <w:bookmarkStart w:id="21" w:name="quotation-estimate"/>
    <w:p>
      <w:pPr>
        <w:pStyle w:val="Heading2"/>
      </w:pPr>
      <w:r>
        <w:t xml:space="preserve">QUOTATION ESTIMATE</w:t>
      </w:r>
    </w:p>
    <w:p>
      <w:pPr>
        <w:pStyle w:val="FirstParagraph"/>
      </w:pPr>
      <w:r>
        <w:t xml:space="preserve">Carpenter Services &amp; Custom Woodwork —</w:t>
      </w:r>
      <w:r>
        <w:t xml:space="preserve"> </w:t>
      </w:r>
      <w:r>
        <w:t xml:space="preserve">Chile Santiago</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Señora Carolina Reyes Mardones</w:t>
            </w:r>
          </w:p>
        </w:tc>
      </w:tr>
      <w:tr>
        <w:tc>
          <w:tcPr/>
          <w:p>
            <w:pPr>
              <w:pStyle w:val="Compact"/>
              <w:jc w:val="left"/>
            </w:pPr>
            <w:r>
              <w:t xml:space="preserve">Client Address</w:t>
            </w:r>
          </w:p>
        </w:tc>
        <w:tc>
          <w:tcPr/>
          <w:p>
            <w:pPr>
              <w:pStyle w:val="Compact"/>
              <w:jc w:val="left"/>
            </w:pPr>
            <w:r>
              <w:t xml:space="preserve">Calle Los Aromos 2847, Depto. 3B, Ñuñoa,</w:t>
            </w:r>
            <w:r>
              <w:t xml:space="preserve"> </w:t>
            </w:r>
            <w:r>
              <w:t xml:space="preserve">Chile Santiago</w:t>
            </w:r>
          </w:p>
        </w:tc>
      </w:tr>
      <w:tr>
        <w:tc>
          <w:tcPr/>
          <w:p>
            <w:pPr>
              <w:pStyle w:val="Compact"/>
              <w:jc w:val="left"/>
            </w:pPr>
            <w:r>
              <w:t xml:space="preserve">Client RUT</w:t>
            </w:r>
          </w:p>
        </w:tc>
        <w:tc>
          <w:tcPr/>
          <w:p>
            <w:pPr>
              <w:pStyle w:val="Compact"/>
              <w:jc w:val="left"/>
            </w:pPr>
            <w:r>
              <w:t xml:space="preserve">15.892.341-7</w:t>
            </w:r>
          </w:p>
        </w:tc>
      </w:tr>
      <w:tr>
        <w:tc>
          <w:tcPr/>
          <w:p>
            <w:pPr>
              <w:pStyle w:val="Compact"/>
              <w:jc w:val="left"/>
            </w:pPr>
            <w:r>
              <w:t xml:space="preserve">Project Location</w:t>
            </w:r>
          </w:p>
        </w:tc>
        <w:tc>
          <w:tcPr/>
          <w:p>
            <w:pPr>
              <w:pStyle w:val="Compact"/>
              <w:jc w:val="left"/>
            </w:pPr>
            <w:r>
              <w:t xml:space="preserve">Residential property, Ñuñoa commune,</w:t>
            </w:r>
            <w:r>
              <w:t xml:space="preserve"> </w:t>
            </w:r>
            <w:r>
              <w:t xml:space="preserve">Chile Santiago</w:t>
            </w:r>
          </w:p>
        </w:tc>
      </w:tr>
      <w:tr>
        <w:tc>
          <w:tcPr/>
          <w:p>
            <w:pPr>
              <w:pStyle w:val="Compact"/>
              <w:jc w:val="left"/>
            </w:pPr>
            <w:r>
              <w:t xml:space="preserve">Quotation Estimate No.</w:t>
            </w:r>
          </w:p>
        </w:tc>
        <w:tc>
          <w:tcPr/>
          <w:p>
            <w:pPr>
              <w:pStyle w:val="Compact"/>
              <w:jc w:val="left"/>
            </w:pPr>
            <w:r>
              <w:t xml:space="preserve">QE-2025-0847</w:t>
            </w:r>
          </w:p>
        </w:tc>
      </w:tr>
      <w:tr>
        <w:tc>
          <w:tcPr/>
          <w:p>
            <w:pPr>
              <w:pStyle w:val="Compact"/>
              <w:jc w:val="left"/>
            </w:pPr>
            <w:r>
              <w:t xml:space="preserve">Prepared By</w:t>
            </w:r>
          </w:p>
        </w:tc>
        <w:tc>
          <w:tcPr/>
          <w:p>
            <w:pPr>
              <w:pStyle w:val="Compact"/>
              <w:jc w:val="left"/>
            </w:pPr>
            <w:r>
              <w:t xml:space="preserve">Don Ricardo Fuentes, Master Carpenter (Carpintero Maestro, Registro N° 4471)</w:t>
            </w:r>
          </w:p>
        </w:tc>
      </w:tr>
    </w:tbl>
    <w:p>
      <w:pPr>
        <w:pStyle w:val="BodyText"/>
      </w:pPr>
      <w:r>
        <w:t xml:space="preserve">SCOPE OF WORK — CARPENTER SERVICES</w:t>
      </w:r>
    </w:p>
    <w:p>
      <w:pPr>
        <w:pStyle w:val="BodyText"/>
      </w:pPr>
      <w:r>
        <w:t xml:space="preserve">This</w:t>
      </w:r>
      <w:r>
        <w:t xml:space="preserve"> </w:t>
      </w:r>
      <w:r>
        <w:t xml:space="preserve">Quotation Estimate</w:t>
      </w:r>
      <w:r>
        <w:t xml:space="preserve"> </w:t>
      </w:r>
      <w:r>
        <w:t xml:space="preserve">is issued by Maderas del Pacífico S.A., a licensed and insured</w:t>
      </w:r>
      <w:r>
        <w:t xml:space="preserve"> </w:t>
      </w:r>
      <w:r>
        <w:t xml:space="preserve">Carpenter</w:t>
      </w:r>
      <w:r>
        <w:t xml:space="preserve"> </w:t>
      </w:r>
      <w:r>
        <w:t xml:space="preserve">workshop operating in</w:t>
      </w:r>
      <w:r>
        <w:t xml:space="preserve"> </w:t>
      </w:r>
      <w:r>
        <w:t xml:space="preserve">Chile Santiago</w:t>
      </w:r>
      <w:r>
        <w:t xml:space="preserve">, for the comprehensive design, fabrication, and installation of custom woodwork elements at the client's residential property. The</w:t>
      </w:r>
      <w:r>
        <w:t xml:space="preserve"> </w:t>
      </w:r>
      <w:r>
        <w:t xml:space="preserve">Carpenter</w:t>
      </w:r>
      <w:r>
        <w:t xml:space="preserve"> </w:t>
      </w:r>
      <w:r>
        <w:t xml:space="preserve">team will execute all tasks in accordance with the Chilean building code (NCh) and local municipal regulations applicable to the Región Metropolitana. All materials will be sourced from certified suppliers within</w:t>
      </w:r>
      <w:r>
        <w:t xml:space="preserve"> </w:t>
      </w:r>
      <w:r>
        <w:t xml:space="preserve">Chile Santiago</w:t>
      </w:r>
      <w:r>
        <w:t xml:space="preserve"> </w:t>
      </w:r>
      <w:r>
        <w:t xml:space="preserve">and its surrounding regions to ensure quality and timely delivery.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Custom kitchen cabinetry — full installation including base units, wall units, and island countertop frame. The</w:t>
            </w:r>
            <w:r>
              <w:t xml:space="preserve"> </w:t>
            </w:r>
            <w:r>
              <w:t xml:space="preserve">Carpenter</w:t>
            </w:r>
            <w:r>
              <w:t xml:space="preserve"> </w:t>
            </w:r>
            <w:r>
              <w:t xml:space="preserve">will measure, cut, assemble, and install all components on-site in</w:t>
            </w:r>
            <w:r>
              <w:t xml:space="preserve"> </w:t>
            </w:r>
            <w:r>
              <w:t xml:space="preserve">Chile Santiago</w:t>
            </w:r>
            <w:r>
              <w:t xml:space="preserve">.</w:t>
            </w:r>
          </w:p>
        </w:tc>
        <w:tc>
          <w:tcPr/>
          <w:p>
            <w:pPr>
              <w:pStyle w:val="Compact"/>
              <w:jc w:val="left"/>
            </w:pPr>
            <w:r>
              <w:t xml:space="preserve">Roble (Oak) + MDF</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Master bedroom wardrobe — 4-door sliding system with internal shelving, drawers, and hanging rails. Fabricated in our</w:t>
            </w:r>
            <w:r>
              <w:t xml:space="preserve"> </w:t>
            </w:r>
            <w:r>
              <w:t xml:space="preserve">Chile Santiago</w:t>
            </w:r>
            <w:r>
              <w:t xml:space="preserve"> </w:t>
            </w:r>
            <w:r>
              <w:t xml:space="preserve">workshop and installed by the lead</w:t>
            </w:r>
            <w:r>
              <w:t xml:space="preserve"> </w:t>
            </w:r>
            <w:r>
              <w:t xml:space="preserve">Carpenter</w:t>
            </w:r>
            <w:r>
              <w:t xml:space="preserve">.</w:t>
            </w:r>
          </w:p>
        </w:tc>
        <w:tc>
          <w:tcPr/>
          <w:p>
            <w:pPr>
              <w:pStyle w:val="Compact"/>
              <w:jc w:val="left"/>
            </w:pPr>
            <w:r>
              <w:t xml:space="preserve">Cedro (Cedar) + Glass</w:t>
            </w:r>
          </w:p>
        </w:tc>
        <w:tc>
          <w:tcPr/>
          <w:p>
            <w:pPr>
              <w:pStyle w:val="Compact"/>
              <w:jc w:val="left"/>
            </w:pPr>
            <w:r>
              <w:t xml:space="preserve">1 unit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3</w:t>
            </w:r>
          </w:p>
        </w:tc>
        <w:tc>
          <w:tcPr/>
          <w:p>
            <w:pPr>
              <w:pStyle w:val="Compact"/>
              <w:jc w:val="left"/>
            </w:pPr>
            <w:r>
              <w:t xml:space="preserve">Entryway shoe cabinet and coat rack — wall-mounted, with 6 cubby compartments and 4 hooks. The</w:t>
            </w:r>
            <w:r>
              <w:t xml:space="preserve"> </w:t>
            </w:r>
            <w:r>
              <w:t xml:space="preserve">Carpenter</w:t>
            </w:r>
            <w:r>
              <w:t xml:space="preserve"> </w:t>
            </w:r>
            <w:r>
              <w:t xml:space="preserve">will include all mounting hardware and wall reinforcement.</w:t>
            </w:r>
          </w:p>
        </w:tc>
        <w:tc>
          <w:tcPr/>
          <w:p>
            <w:pPr>
              <w:pStyle w:val="Compact"/>
              <w:jc w:val="left"/>
            </w:pPr>
            <w:r>
              <w:t xml:space="preserve">Algarrobo (Algarrobo)</w:t>
            </w:r>
          </w:p>
        </w:tc>
        <w:tc>
          <w:tcPr/>
          <w:p>
            <w:pPr>
              <w:pStyle w:val="Compact"/>
              <w:jc w:val="left"/>
            </w:pPr>
            <w:r>
              <w:t xml:space="preserve">1 unit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Living room bookshelf — floor-to-ceiling, 5-tier open shelving with integrated LED strip lighting channels. Custom-fitted to the existing wall dimensions in</w:t>
            </w:r>
            <w:r>
              <w:t xml:space="preserve"> </w:t>
            </w:r>
            <w:r>
              <w:t xml:space="preserve">Chile Santiago</w:t>
            </w:r>
            <w:r>
              <w:t xml:space="preserve">.</w:t>
            </w:r>
          </w:p>
        </w:tc>
        <w:tc>
          <w:tcPr/>
          <w:p>
            <w:pPr>
              <w:pStyle w:val="Compact"/>
              <w:jc w:val="left"/>
            </w:pPr>
            <w:r>
              <w:t xml:space="preserve">Roble (Oak)</w:t>
            </w:r>
          </w:p>
        </w:tc>
        <w:tc>
          <w:tcPr/>
          <w:p>
            <w:pPr>
              <w:pStyle w:val="Compact"/>
              <w:jc w:val="left"/>
            </w:pPr>
            <w:r>
              <w:t xml:space="preserve">1 unit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Window sills and trim — replacement of 6 existing window sills with new solid wood pieces, including sanding, sealing, and painting. The</w:t>
            </w:r>
            <w:r>
              <w:t xml:space="preserve"> </w:t>
            </w:r>
            <w:r>
              <w:t xml:space="preserve">Carpenter</w:t>
            </w:r>
            <w:r>
              <w:t xml:space="preserve"> </w:t>
            </w:r>
            <w:r>
              <w:t xml:space="preserve">will match the existing architectural style of the property.</w:t>
            </w:r>
          </w:p>
        </w:tc>
        <w:tc>
          <w:tcPr/>
          <w:p>
            <w:pPr>
              <w:pStyle w:val="Compact"/>
              <w:jc w:val="left"/>
            </w:pPr>
            <w:r>
              <w:t xml:space="preserve">Cedro (Cedar)</w:t>
            </w:r>
          </w:p>
        </w:tc>
        <w:tc>
          <w:tcPr/>
          <w:p>
            <w:pPr>
              <w:pStyle w:val="Compact"/>
              <w:jc w:val="left"/>
            </w:pPr>
            <w:r>
              <w:t xml:space="preserve">6 pcs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6</w:t>
            </w:r>
          </w:p>
        </w:tc>
        <w:tc>
          <w:tcPr/>
          <w:p>
            <w:pPr>
              <w:pStyle w:val="Compact"/>
              <w:jc w:val="left"/>
            </w:pPr>
            <w:r>
              <w:t xml:space="preserve">Interior door repair and refinishing — 3 doors: removal of old finish, sanding, crack repair, and application of 3 coats of polyurethane varnish. Performed by the</w:t>
            </w:r>
            <w:r>
              <w:t xml:space="preserve"> </w:t>
            </w:r>
            <w:r>
              <w:t xml:space="preserve">Carpenter</w:t>
            </w:r>
            <w:r>
              <w:t xml:space="preserve"> </w:t>
            </w:r>
            <w:r>
              <w:t xml:space="preserve">team on-site.</w:t>
            </w:r>
          </w:p>
        </w:tc>
        <w:tc>
          <w:tcPr/>
          <w:p>
            <w:pPr>
              <w:pStyle w:val="Compact"/>
              <w:jc w:val="left"/>
            </w:pPr>
            <w:r>
              <w:t xml:space="preserve">Existing wood</w:t>
            </w:r>
          </w:p>
        </w:tc>
        <w:tc>
          <w:tcPr/>
          <w:p>
            <w:pPr>
              <w:pStyle w:val="Compact"/>
              <w:jc w:val="left"/>
            </w:pPr>
            <w:r>
              <w:t xml:space="preserve">3 doors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Site preparation, waste removal, and final cleanup. The</w:t>
            </w:r>
            <w:r>
              <w:t xml:space="preserve"> </w:t>
            </w:r>
            <w:r>
              <w:t xml:space="preserve">Carpenter</w:t>
            </w:r>
            <w:r>
              <w:t xml:space="preserve"> </w:t>
            </w:r>
            <w:r>
              <w:t xml:space="preserve">crew will dispose of all offcuts and packaging in compliance with</w:t>
            </w:r>
            <w:r>
              <w:t xml:space="preserve"> </w:t>
            </w:r>
            <w:r>
              <w:t xml:space="preserve">Chile Santiago</w:t>
            </w:r>
            <w:r>
              <w:t xml:space="preserve"> </w:t>
            </w:r>
            <w:r>
              <w:t xml:space="preserve">municipal waste regulations.</w:t>
            </w:r>
          </w:p>
        </w:tc>
        <w:tc>
          <w:tcPr/>
          <w:p>
            <w:pPr>
              <w:pStyle w:val="Compact"/>
              <w:jc w:val="left"/>
            </w:pPr>
            <w:r>
              <w:t xml:space="preserve">—</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$4,810,000</w:t>
            </w:r>
          </w:p>
        </w:tc>
      </w:tr>
      <w:tr>
        <w:tc>
          <w:tcPr/>
          <w:p>
            <w:pPr>
              <w:pStyle w:val="Compact"/>
              <w:jc w:val="left"/>
            </w:pPr>
            <w:r>
              <w:t xml:space="preserve">IVA (19% VAT — Chile)</w:t>
            </w:r>
          </w:p>
        </w:tc>
        <w:tc>
          <w:tcPr/>
          <w:p>
            <w:pPr>
              <w:pStyle w:val="Compact"/>
              <w:jc w:val="right"/>
            </w:pPr>
            <w:r>
              <w:t xml:space="preserve">$913,900</w:t>
            </w:r>
          </w:p>
        </w:tc>
      </w:tr>
      <w:tr>
        <w:tc>
          <w:tcPr/>
          <w:p>
            <w:pPr>
              <w:pStyle w:val="Compact"/>
              <w:jc w:val="left"/>
            </w:pPr>
            <w:r>
              <w:t xml:space="preserve">Transportation within</w:t>
            </w:r>
            <w:r>
              <w:t xml:space="preserve"> </w:t>
            </w:r>
            <w:r>
              <w:t xml:space="preserve">Chile Santiago</w:t>
            </w:r>
          </w:p>
        </w:tc>
        <w:tc>
          <w:tcPr/>
          <w:p>
            <w:pPr>
              <w:pStyle w:val="Compact"/>
              <w:jc w:val="right"/>
            </w:pPr>
            <w:r>
              <w:t xml:space="preserve">$120,000</w:t>
            </w:r>
          </w:p>
        </w:tc>
      </w:tr>
      <w:tr>
        <w:tc>
          <w:tcPr/>
          <w:p>
            <w:pPr>
              <w:pStyle w:val="Compact"/>
              <w:jc w:val="left"/>
            </w:pPr>
            <w:r>
              <w:t xml:space="preserve">TOTAL ESTIMATE</w:t>
            </w:r>
          </w:p>
        </w:tc>
        <w:tc>
          <w:tcPr/>
          <w:p>
            <w:pPr>
              <w:pStyle w:val="Compact"/>
              <w:jc w:val="right"/>
            </w:pPr>
            <w:r>
              <w:t xml:space="preserve">$5,843,900 CLP</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due to fluctuations in raw material costs in the</w:t>
      </w:r>
      <w:r>
        <w:t xml:space="preserve"> </w:t>
      </w:r>
      <w:r>
        <w:t xml:space="preserve">Chile Santiago</w:t>
      </w:r>
      <w:r>
        <w:t xml:space="preserve"> </w:t>
      </w:r>
      <w:r>
        <w:t xml:space="preserve">market.</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fabrication in our workshop, and 20% upon final installation and client sign-off at the property in</w:t>
      </w:r>
      <w:r>
        <w:t xml:space="preserve"> </w:t>
      </w:r>
      <w:r>
        <w:t xml:space="preserve">Chile Santiago</w:t>
      </w:r>
      <w:r>
        <w:t xml:space="preserve">.</w:t>
      </w:r>
    </w:p>
    <w:p>
      <w:pPr>
        <w:numPr>
          <w:ilvl w:val="0"/>
          <w:numId w:val="1001"/>
        </w:numPr>
        <w:pStyle w:val="Compact"/>
      </w:pPr>
      <w:r>
        <w:t xml:space="preserve">The estimated project duration is twenty (20) business days from the date of the advance payment, subject to weather conditions and material availability. The</w:t>
      </w:r>
      <w:r>
        <w:t xml:space="preserve"> </w:t>
      </w:r>
      <w:r>
        <w:t xml:space="preserve">Carpenter</w:t>
      </w:r>
      <w:r>
        <w:t xml:space="preserve"> </w:t>
      </w:r>
      <w:r>
        <w:t xml:space="preserve">team will provide a detailed weekly progress report.</w:t>
      </w:r>
    </w:p>
    <w:p>
      <w:pPr>
        <w:numPr>
          <w:ilvl w:val="0"/>
          <w:numId w:val="1001"/>
        </w:numPr>
        <w:pStyle w:val="Compact"/>
      </w:pPr>
      <w:r>
        <w:t xml:space="preserve">All work performed by our</w:t>
      </w:r>
      <w:r>
        <w:t xml:space="preserve"> </w:t>
      </w:r>
      <w:r>
        <w:t xml:space="preserve">Carpenter</w:t>
      </w:r>
      <w:r>
        <w:t xml:space="preserve"> </w:t>
      </w:r>
      <w:r>
        <w:t xml:space="preserve">professionals is covered by a twelve (12) month workmanship warranty. Material warranties are governed by the respective manufacturers and are passed through to the client.</w:t>
      </w:r>
    </w:p>
    <w:p>
      <w:pPr>
        <w:numPr>
          <w:ilvl w:val="0"/>
          <w:numId w:val="1001"/>
        </w:numPr>
        <w:pStyle w:val="Compact"/>
      </w:pPr>
      <w:r>
        <w:t xml:space="preserve">The client is responsible for providing safe access to the work area and for obtaining any necessary permits from the Municipalidad de Ñuñoa,</w:t>
      </w:r>
      <w:r>
        <w:t xml:space="preserve"> </w:t>
      </w:r>
      <w:r>
        <w:t xml:space="preserve">Chile Santiago</w:t>
      </w:r>
      <w:r>
        <w:t xml:space="preserve">, if structural modifications are required.</w:t>
      </w:r>
    </w:p>
    <w:p>
      <w:pPr>
        <w:numPr>
          <w:ilvl w:val="0"/>
          <w:numId w:val="1001"/>
        </w:numPr>
        <w:pStyle w:val="Compact"/>
      </w:pPr>
      <w:r>
        <w:t xml:space="preserve">All prices are quoted in Chilean Pesos (CLP) and include the 19% IVA (Impuesto al Valor Agregado) as mandated by Chilean tax law (Ley 19.420).</w:t>
      </w:r>
    </w:p>
    <w:p>
      <w:pPr>
        <w:numPr>
          <w:ilvl w:val="0"/>
          <w:numId w:val="1001"/>
        </w:numPr>
        <w:pStyle w:val="Compact"/>
      </w:pPr>
      <w:r>
        <w:t xml:space="preserve">Any changes to the scope of work requested by the client after the</w:t>
      </w:r>
      <w:r>
        <w:t xml:space="preserve"> </w:t>
      </w:r>
      <w:r>
        <w:t xml:space="preserve">Quotation Estimate</w:t>
      </w:r>
      <w:r>
        <w:t xml:space="preserve"> </w:t>
      </w:r>
      <w:r>
        <w:t xml:space="preserve">has been accepted will be subject to a supplementary</w:t>
      </w:r>
      <w:r>
        <w:t xml:space="preserve"> </w:t>
      </w:r>
      <w:r>
        <w:t xml:space="preserve">Quotation Estimate</w:t>
      </w:r>
      <w:r>
        <w:t xml:space="preserve"> </w:t>
      </w:r>
      <w:r>
        <w:t xml:space="preserve">and written approval before additional work commences.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advance payment has been received. The</w:t>
      </w:r>
      <w:r>
        <w:t xml:space="preserve"> </w:t>
      </w:r>
      <w:r>
        <w:t xml:space="preserve">Carpenter</w:t>
      </w:r>
      <w:r>
        <w:t xml:space="preserve"> </w:t>
      </w:r>
      <w:r>
        <w:t xml:space="preserve">workshop reserves the right to decline projects that exceed its current capacity.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under the jurisdiction of the courts of</w:t>
      </w:r>
      <w:r>
        <w:t xml:space="preserve"> </w:t>
      </w:r>
      <w:r>
        <w:t xml:space="preserve">Chile Santiago</w:t>
      </w:r>
      <w:r>
        <w:t xml:space="preserve">, Región Metropolitana, in accordance with the Chilean Civil Code and the Consumer Protection Law (Ley 19.496).</w:t>
      </w:r>
    </w:p>
    <w:p>
      <w:pPr>
        <w:pStyle w:val="FirstParagraph"/>
      </w:pPr>
      <w:r>
        <w:rPr>
          <w:bCs/>
          <w:b/>
        </w:rPr>
        <w:t xml:space="preserve">Prepared by (Carpenter / Contractor)</w:t>
      </w:r>
      <w:r>
        <w:br/>
      </w:r>
      <w:r>
        <w:t xml:space="preserve">Don Ricardo Fuentes</w:t>
      </w:r>
      <w:r>
        <w:br/>
      </w:r>
      <w:r>
        <w:t xml:space="preserve">Maderas del Pacífico S.A.</w:t>
      </w:r>
      <w:r>
        <w:br/>
      </w:r>
      <w:r>
        <w:t xml:space="preserve">RUT: 76.543.210-K</w:t>
      </w:r>
      <w:r>
        <w:br/>
      </w:r>
      <w:r>
        <w:t xml:space="preserve">Date: _______________</w:t>
      </w:r>
    </w:p>
    <w:p>
      <w:pPr>
        <w:pStyle w:val="BodyText"/>
      </w:pPr>
      <w:r>
        <w:rPr>
          <w:bCs/>
          <w:b/>
        </w:rPr>
        <w:t xml:space="preserve">Accepted by (Client)</w:t>
      </w:r>
      <w:r>
        <w:br/>
      </w:r>
      <w:r>
        <w:t xml:space="preserve">Señora Carolina Reyes Mardones</w:t>
      </w:r>
      <w:r>
        <w:br/>
      </w:r>
      <w:r>
        <w:t xml:space="preserve">RUT: 15.892.341-7</w:t>
      </w:r>
      <w:r>
        <w:br/>
      </w:r>
      <w:r>
        <w:t xml:space="preserve">Date: _______________</w:t>
      </w:r>
    </w:p>
    <w:p>
      <w:pPr>
        <w:pStyle w:val="BodyText"/>
      </w:pPr>
      <w:r>
        <w:t xml:space="preserve">Maderas del Pacífico S.A. — Professional</w:t>
      </w:r>
      <w:r>
        <w:t xml:space="preserve"> </w:t>
      </w:r>
      <w:r>
        <w:t xml:space="preserve">Carpenter</w:t>
      </w:r>
      <w:r>
        <w:t xml:space="preserve"> </w:t>
      </w:r>
      <w:r>
        <w:t xml:space="preserve">Services in</w:t>
      </w:r>
      <w:r>
        <w:t xml:space="preserve"> </w:t>
      </w:r>
      <w:r>
        <w:t xml:space="preserve">Chile Santiago</w:t>
      </w:r>
      <w:r>
        <w:t xml:space="preserve"> </w:t>
      </w:r>
      <w:r>
        <w:t xml:space="preserve">| Av. Providencia 1245, Of. 803, Providencia,</w:t>
      </w:r>
      <w:r>
        <w:t xml:space="preserve"> </w:t>
      </w:r>
      <w:r>
        <w:t xml:space="preserve">Chile Santiago</w:t>
      </w:r>
    </w:p>
    <w:p>
      <w:pPr>
        <w:pStyle w:val="BodyText"/>
      </w:pPr>
      <w:r>
        <w:t xml:space="preserve">This</w:t>
      </w:r>
      <w:r>
        <w:t xml:space="preserve"> </w:t>
      </w:r>
      <w:r>
        <w:t xml:space="preserve">Quotation Estimate</w:t>
      </w:r>
      <w:r>
        <w:t xml:space="preserve"> </w:t>
      </w:r>
      <w:r>
        <w:t xml:space="preserve">(Ref. QE-2025-0847) is a commercial document. For inquiries, please contact us at +56 2 2345 6789 or info@maderasdelacifico.cl.</w:t>
      </w:r>
    </w:p>
    <w:p>
      <w:pPr>
        <w:pStyle w:val="BodyText"/>
      </w:pPr>
      <w:r>
        <w:t xml:space="preserve">© 2025 Maderas del Pacífico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Chile Santiago</dc:title>
  <dc:creator/>
  <dc:language>en</dc:language>
  <cp:keywords/>
  <dcterms:created xsi:type="dcterms:W3CDTF">2026-10-10T02:32:03Z</dcterms:created>
  <dcterms:modified xsi:type="dcterms:W3CDTF">2026-10-10T02:32:03Z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