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20" w:name="pacific-culinary-services-inc."/>
    <w:p>
      <w:pPr>
        <w:pStyle w:val="Heading1"/>
      </w:pPr>
      <w:r>
        <w:t xml:space="preserve">Pacific Culinary Services Inc.</w:t>
      </w:r>
    </w:p>
    <w:p>
      <w:pPr>
        <w:pStyle w:val="FirstParagraph"/>
      </w:pPr>
      <w:r>
        <w:t xml:space="preserve">Professional Chef &amp; Culinary Solutions | 1200 Granville Street, Suite 450, Vancouver, BC V6Z 2M9, Canada</w:t>
      </w:r>
    </w:p>
    <w:p>
      <w:pPr>
        <w:pStyle w:val="BodyText"/>
      </w:pPr>
      <w:r>
        <w:t xml:space="preserve">Phone: (604) 555-0187 | Email: quotes@pacificculinary.ca | GST/PST Reg. No. 123456789RT0001</w:t>
      </w:r>
    </w:p>
    <w:bookmarkEnd w:id="20"/>
    <w:p>
      <w:pPr>
        <w:pStyle w:val="BodyText"/>
      </w:pPr>
      <w:r>
        <w:t xml:space="preserve">Quotation Estimate</w:t>
      </w:r>
    </w:p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QTE-2025-0487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June 12,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Ms. Eleanor Whitfield</w:t>
      </w:r>
      <w:r>
        <w:br/>
      </w:r>
      <w:r>
        <w:t xml:space="preserve">Whitfield Estate Events</w:t>
      </w:r>
      <w:r>
        <w:br/>
      </w:r>
      <w:r>
        <w:t xml:space="preserve">847 West 41st Avenue</w:t>
      </w:r>
      <w:r>
        <w:br/>
      </w:r>
      <w:r>
        <w:t xml:space="preserve">Vancouver, BC V5Y 1R8</w:t>
      </w:r>
      <w:r>
        <w:br/>
      </w:r>
      <w:r>
        <w:t xml:space="preserve">Canada</w:t>
      </w:r>
    </w:p>
    <w:p>
      <w:pPr>
        <w:pStyle w:val="BodyText"/>
      </w:pPr>
      <w:r>
        <w:t xml:space="preserve">Dear Ms. Whitfield,</w:t>
      </w:r>
    </w:p>
    <w:p>
      <w:pPr>
        <w:pStyle w:val="BodyText"/>
      </w:pPr>
      <w:r>
        <w:t xml:space="preserve">Thank you for contacting Pacific Culinary Services Inc. regarding your upcoming private event.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full scope of</w:t>
      </w:r>
      <w:r>
        <w:t xml:space="preserve"> </w:t>
      </w:r>
      <w:r>
        <w:t xml:space="preserve">Chef</w:t>
      </w:r>
      <w:r>
        <w:t xml:space="preserve"> </w:t>
      </w:r>
      <w:r>
        <w:t xml:space="preserve">services we propose to deliver for your gathering in</w:t>
      </w:r>
      <w:r>
        <w:t xml:space="preserve"> </w:t>
      </w:r>
      <w:r>
        <w:t xml:space="preserve">Canada Vancouver</w:t>
      </w:r>
      <w:r>
        <w:t xml:space="preserve">. We are pleased to present our professional culinary team and tailored menu planning for your exclusive 120-guest dinner reception scheduled for August 23, 2025, at the Vancouver Convention Centre, West Building.</w:t>
      </w:r>
    </w:p>
    <w:p>
      <w:pPr>
        <w:pStyle w:val="BodyText"/>
      </w:pPr>
      <w:r>
        <w:t xml:space="preserve">1. Scope of Chef Services</w:t>
      </w:r>
    </w:p>
    <w:p>
      <w:pPr>
        <w:pStyle w:val="BodyText"/>
      </w:pPr>
      <w:r>
        <w:t xml:space="preserve">As part of this</w:t>
      </w:r>
      <w:r>
        <w:t xml:space="preserve"> </w:t>
      </w:r>
      <w:r>
        <w:t xml:space="preserve">Quotation Estimate</w:t>
      </w:r>
      <w:r>
        <w:t xml:space="preserve">, our lead</w:t>
      </w:r>
      <w:r>
        <w:t xml:space="preserve"> </w:t>
      </w:r>
      <w:r>
        <w:t xml:space="preserve">Chef</w:t>
      </w:r>
      <w:r>
        <w:t xml:space="preserve"> </w:t>
      </w:r>
      <w:r>
        <w:t xml:space="preserve">and supporting culinary brigade will provide the following services throughout the event day in</w:t>
      </w:r>
      <w:r>
        <w:t xml:space="preserve"> </w:t>
      </w:r>
      <w:r>
        <w:t xml:space="preserve">Canada Vancouver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On-site menu consultation and finalization with the client 72 hours prior to the event.</w:t>
      </w:r>
    </w:p>
    <w:p>
      <w:pPr>
        <w:numPr>
          <w:ilvl w:val="0"/>
          <w:numId w:val="1001"/>
        </w:numPr>
        <w:pStyle w:val="Compact"/>
      </w:pPr>
      <w:r>
        <w:t xml:space="preserve">Full preparation, plating, and service of a five-course seasonal menu for 120 guests, incorporating Pacific Northwest and British Columbia local ingredients.</w:t>
      </w:r>
    </w:p>
    <w:p>
      <w:pPr>
        <w:numPr>
          <w:ilvl w:val="0"/>
          <w:numId w:val="1001"/>
        </w:numPr>
        <w:pStyle w:val="Compact"/>
      </w:pPr>
      <w:r>
        <w:t xml:space="preserve">Deployment of one (1) Executive Chef, two (2) Sous Chefs, three (3) Line Cooks, and two (2) Pastry Chefs on-site from 08:00 to 23:00.</w:t>
      </w:r>
    </w:p>
    <w:p>
      <w:pPr>
        <w:numPr>
          <w:ilvl w:val="0"/>
          <w:numId w:val="1001"/>
        </w:numPr>
        <w:pStyle w:val="Compact"/>
      </w:pPr>
      <w:r>
        <w:t xml:space="preserve">Live cooking station (grill and sushi bar) operated by dedicated</w:t>
      </w:r>
      <w:r>
        <w:t xml:space="preserve"> </w:t>
      </w:r>
      <w:r>
        <w:t xml:space="preserve">Chef</w:t>
      </w:r>
      <w:r>
        <w:t xml:space="preserve"> </w:t>
      </w:r>
      <w:r>
        <w:t xml:space="preserve">team members during the reception period.</w:t>
      </w:r>
    </w:p>
    <w:p>
      <w:pPr>
        <w:numPr>
          <w:ilvl w:val="0"/>
          <w:numId w:val="1001"/>
        </w:numPr>
        <w:pStyle w:val="Compact"/>
      </w:pPr>
      <w:r>
        <w:t xml:space="preserve">Full coordination with the venue's kitchen facilities at the Vancouver Convention Centre, including equipment rental where the venue does not provide adequate infrastructure.</w:t>
      </w:r>
    </w:p>
    <w:p>
      <w:pPr>
        <w:numPr>
          <w:ilvl w:val="0"/>
          <w:numId w:val="1001"/>
        </w:numPr>
        <w:pStyle w:val="Compact"/>
      </w:pPr>
      <w:r>
        <w:t xml:space="preserve">Dietary accommodation planning (vegetarian, vegan, gluten-free, and nut-free options) for a minimum of 20 guests.</w:t>
      </w:r>
    </w:p>
    <w:p>
      <w:pPr>
        <w:numPr>
          <w:ilvl w:val="0"/>
          <w:numId w:val="1001"/>
        </w:numPr>
        <w:pStyle w:val="Compact"/>
      </w:pPr>
      <w:r>
        <w:t xml:space="preserve">Post-event kitchen cleanup and waste disposal in compliance with City of Vancouver bylaws.</w:t>
      </w:r>
    </w:p>
    <w:p>
      <w:pPr>
        <w:pStyle w:val="FirstParagraph"/>
      </w:pPr>
      <w:r>
        <w:t xml:space="preserve">2. Itemized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/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Executive Chef – Full Day Service (15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Sous Chef – Full Day Service (15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Line Cook – Full Day Service (15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Pastry Chef – Full Day Service (15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Five-Course Menu – Food Cost per Guest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Live Grill &amp; Sushi Station (4 hrs operation)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Special Dietary Menu Preparation (20 guests)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Equipment Rental (ovens, fryers, cold storage)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$1,650.00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Travel &amp; Logistics within Metro Vancouver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Liability Insurance &amp; Permits (City of Vancouver)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$520.00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$21,550.00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GST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$1,077.50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PST (7%)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$1,508.50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Total Quotation Estimate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$24,136.00</w:t>
            </w:r>
          </w:p>
        </w:tc>
      </w:tr>
    </w:tbl>
    <w:p>
      <w:pPr>
        <w:pStyle w:val="BodyText"/>
      </w:pPr>
      <w:r>
        <w:t xml:space="preserve">3. Menu Overview (Five-Course)</w:t>
      </w:r>
    </w:p>
    <w:p>
      <w:pPr>
        <w:pStyle w:val="BodyText"/>
      </w:pPr>
      <w:r>
        <w:t xml:space="preserve">Our</w:t>
      </w:r>
      <w:r>
        <w:t xml:space="preserve"> </w:t>
      </w:r>
      <w:r>
        <w:t xml:space="preserve">Chef</w:t>
      </w:r>
      <w:r>
        <w:t xml:space="preserve"> </w:t>
      </w:r>
      <w:r>
        <w:t xml:space="preserve">team has designed the following seasonal menu, sourced from local British Columbia producers and the Vancouver Farmers Market: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Amuse-Bouche:</w:t>
      </w:r>
      <w:r>
        <w:t xml:space="preserve"> </w:t>
      </w:r>
      <w:r>
        <w:t xml:space="preserve">Smoked salmon tartare with dill crème fraîche and rye crisp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First Course:</w:t>
      </w:r>
      <w:r>
        <w:t xml:space="preserve"> </w:t>
      </w:r>
      <w:r>
        <w:t xml:space="preserve">BC halibut with champagne beurre blanc, fennel, and microgreens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Second Course:</w:t>
      </w:r>
      <w:r>
        <w:t xml:space="preserve"> </w:t>
      </w:r>
      <w:r>
        <w:t xml:space="preserve">Wild mushroom and truffle risotto with aged parmesan (vegetarian option)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Main Course:</w:t>
      </w:r>
      <w:r>
        <w:t xml:space="preserve"> </w:t>
      </w:r>
      <w:r>
        <w:t xml:space="preserve">Grass-fed beef tenderloin with red wine reduction, roasted root vegetables, and horseradish purée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Dessert:</w:t>
      </w:r>
      <w:r>
        <w:t xml:space="preserve"> </w:t>
      </w:r>
      <w:r>
        <w:t xml:space="preserve">Pacific Northwest berry pavlova with vanilla bean mascarpone and edible flowers</w:t>
      </w:r>
    </w:p>
    <w:p>
      <w:pPr>
        <w:pStyle w:val="FirstParagraph"/>
      </w:pPr>
      <w:r>
        <w:t xml:space="preserve">4.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Pricing is subject to change after the validity period due to seasonal ingredient cost fluctuations in the</w:t>
      </w:r>
      <w:r>
        <w:t xml:space="preserve"> </w:t>
      </w:r>
      <w:r>
        <w:t xml:space="preserve">Canada Vancouver</w:t>
      </w:r>
      <w:r>
        <w:t xml:space="preserve"> </w:t>
      </w:r>
      <w:r>
        <w:t xml:space="preserve">market.</w:t>
      </w:r>
    </w:p>
    <w:p>
      <w:pPr>
        <w:numPr>
          <w:ilvl w:val="0"/>
          <w:numId w:val="1003"/>
        </w:numPr>
        <w:pStyle w:val="Compact"/>
      </w:pPr>
      <w:r>
        <w:t xml:space="preserve">A non-refundable deposit of 40% of the total amount is required to secure the</w:t>
      </w:r>
      <w:r>
        <w:t xml:space="preserve"> </w:t>
      </w:r>
      <w:r>
        <w:t xml:space="preserve">Chef</w:t>
      </w:r>
      <w:r>
        <w:t xml:space="preserve"> </w:t>
      </w:r>
      <w:r>
        <w:t xml:space="preserve">team's availability. The remaining 60% is due within fourteen (14) days following the event.</w:t>
      </w:r>
    </w:p>
    <w:p>
      <w:pPr>
        <w:numPr>
          <w:ilvl w:val="0"/>
          <w:numId w:val="1003"/>
        </w:numPr>
        <w:pStyle w:val="Compact"/>
      </w:pPr>
      <w:r>
        <w:t xml:space="preserve">All payments are to be made in Canadian Dollars (CAD) via bank transfer, certified cheque, or approved credit card. Late payments will incur a 1.5% monthly interest charge.</w:t>
      </w:r>
    </w:p>
    <w:p>
      <w:pPr>
        <w:numPr>
          <w:ilvl w:val="0"/>
          <w:numId w:val="1003"/>
        </w:numPr>
        <w:pStyle w:val="Compact"/>
      </w:pPr>
      <w:r>
        <w:t xml:space="preserve">Cancellation by the client more than 30 days prior to the event will result in forfeiture of the deposit only. Cancellation within 30 days will result in a 75% charge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value. Cancellation within 7 days will result in a 100% charge.</w:t>
      </w:r>
    </w:p>
    <w:p>
      <w:pPr>
        <w:numPr>
          <w:ilvl w:val="0"/>
          <w:numId w:val="1003"/>
        </w:numPr>
        <w:pStyle w:val="Compact"/>
      </w:pPr>
      <w:r>
        <w:t xml:space="preserve">Pacific Culinary Services Inc. maintains a minimum $5,000,000 commercial general liability insurance policy, valid throughout the Province of British Columbia and the City of Vancouver.</w:t>
      </w:r>
    </w:p>
    <w:p>
      <w:pPr>
        <w:numPr>
          <w:ilvl w:val="0"/>
          <w:numId w:val="1003"/>
        </w:numPr>
        <w:pStyle w:val="Compact"/>
      </w:pPr>
      <w:r>
        <w:t xml:space="preserve">All</w:t>
      </w:r>
      <w:r>
        <w:t xml:space="preserve"> </w:t>
      </w:r>
      <w:r>
        <w:t xml:space="preserve">Chef</w:t>
      </w:r>
      <w:r>
        <w:t xml:space="preserve"> </w:t>
      </w:r>
      <w:r>
        <w:t xml:space="preserve">personnel are certified in Safe Food Handling (Level 2), ServSafe, and hold valid British Columbia food handler permits as required by the Vancouver Health Department.</w:t>
      </w:r>
    </w:p>
    <w:p>
      <w:pPr>
        <w:numPr>
          <w:ilvl w:val="0"/>
          <w:numId w:val="1003"/>
        </w:numPr>
        <w:pStyle w:val="Compact"/>
      </w:pPr>
      <w:r>
        <w:t xml:space="preserve">Any changes to guest count exceeding 10% of the original 120 guests must be communicated in writing at least 14 days prior to the event. Additional guests will be billed at the per-person food cost rate specified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This agreement is governed by the laws of the Province of British Columbia and the federal laws of Canada applicable in</w:t>
      </w:r>
      <w:r>
        <w:t xml:space="preserve"> </w:t>
      </w:r>
      <w:r>
        <w:t xml:space="preserve">Canada Vancouver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alcoholic beverage service, floral arrangements, or entertainment. These services may be arranged separately through our partner vendors in the Vancouver area at an additional cost.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issued upon request.</w:t>
      </w:r>
    </w:p>
    <w:p>
      <w:pPr>
        <w:pStyle w:val="BodyText"/>
      </w:pPr>
      <w:r>
        <w:t xml:space="preserve">5. Acceptance</w:t>
      </w:r>
    </w:p>
    <w:p>
      <w:pPr>
        <w:pStyle w:val="BodyText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Chef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Canada Vancouver</w:t>
      </w:r>
      <w:r>
        <w:t xml:space="preserve"> </w:t>
      </w:r>
      <w:r>
        <w:t xml:space="preserve">on the date specified. Both parties agree to the terms and conditions outlined herein.</w:t>
      </w:r>
    </w:p>
    <w:p>
      <w:pPr>
        <w:pStyle w:val="BodyText"/>
      </w:pPr>
      <w:r>
        <w:rPr>
          <w:bCs/>
          <w:b/>
        </w:rPr>
        <w:t xml:space="preserve">Client Signature</w:t>
      </w:r>
      <w:r>
        <w:br/>
      </w:r>
      <w:r>
        <w:t xml:space="preserve">Ms. Eleanor Whitfield</w:t>
      </w:r>
      <w:r>
        <w:br/>
      </w: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Authorized Representative</w:t>
      </w:r>
      <w:r>
        <w:br/>
      </w:r>
      <w:r>
        <w:t xml:space="preserve">Chef Marcus Delacroix, Executive Chef &amp; Owner</w:t>
      </w:r>
      <w:r>
        <w:br/>
      </w:r>
      <w:r>
        <w:t xml:space="preserve">Pacific Culinary Services Inc.</w:t>
      </w:r>
      <w:r>
        <w:br/>
      </w:r>
      <w:r>
        <w:t xml:space="preserve">Date: ____________________</w:t>
      </w:r>
    </w:p>
    <w:p>
      <w:pPr>
        <w:pStyle w:val="BodyText"/>
      </w:pPr>
      <w:r>
        <w:t xml:space="preserve">Pacific Culinary Services Inc. | 1200 Granville Street, Suite 450, Vancouver, BC V6Z 2M9, Canada</w:t>
      </w:r>
      <w:r>
        <w:br/>
      </w:r>
      <w:r>
        <w:t xml:space="preserve">This Quotation Estimate is a confidential business document. Unauthorized reproduction or distribution is prohibited.</w:t>
      </w:r>
      <w:r>
        <w:br/>
      </w:r>
      <w:r>
        <w:t xml:space="preserve">Page 1 of 1 | Document Ref: QTE-2025-0487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Chef Services - Canada Vancouver</dc:title>
  <dc:creator/>
  <dc:language>en</dc:language>
  <cp:keywords/>
  <dcterms:created xsi:type="dcterms:W3CDTF">2026-10-10T01:45:13Z</dcterms:created>
  <dcterms:modified xsi:type="dcterms:W3CDTF">2026-10-10T01:45:13Z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