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Culinary Excellence Services SpA</w:t>
      </w:r>
    </w:p>
    <w:p>
      <w:pPr>
        <w:pStyle w:val="BodyText"/>
      </w:pPr>
      <w:r>
        <w:t xml:space="preserve">Av. Providencia 1234, Of. 501, Providencia, Chile Santiago</w:t>
      </w:r>
    </w:p>
    <w:p>
      <w:pPr>
        <w:pStyle w:val="BodyText"/>
      </w:pPr>
      <w:r>
        <w:t xml:space="preserve">Phone: +56 2 2345 6789 | Email: quotes@culinaryexcellence.cl</w:t>
      </w:r>
    </w:p>
    <w:p>
      <w:pPr>
        <w:pStyle w:val="BodyText"/>
      </w:pPr>
      <w:r>
        <w:t xml:space="preserve">RUT: 76.543.210-K | Chile Santiago, Región Metropolitana</w:t>
      </w:r>
    </w:p>
    <w:bookmarkEnd w:id="20"/>
    <w:p>
      <w:pPr>
        <w:pStyle w:val="BodyText"/>
      </w:pPr>
      <w:r>
        <w:rPr>
          <w:bCs/>
          <w:b/>
        </w:rPr>
        <w:t xml:space="preserve">Quotation Estimate No.:</w:t>
      </w:r>
      <w:r>
        <w:t xml:space="preserve"> </w:t>
      </w:r>
      <w:r>
        <w:t xml:space="preserve">QE-2025-0847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Don Francisco Herrera Soto</w:t>
      </w:r>
      <w:r>
        <w:br/>
      </w:r>
      <w:r>
        <w:t xml:space="preserve">Hacienda Los Aromas</w:t>
      </w:r>
      <w:r>
        <w:br/>
      </w:r>
      <w:r>
        <w:t xml:space="preserve">Camino El Volcán Km 18, Paine</w:t>
      </w:r>
      <w:r>
        <w:br/>
      </w:r>
      <w:r>
        <w:t xml:space="preserve">Chile Santiago Metropolitan Region</w:t>
      </w:r>
      <w:r>
        <w:br/>
      </w:r>
      <w:r>
        <w:t xml:space="preserve">RUT: 12.345.678-9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Culinary Excellence Services SpA to provide a comprehensive and detailed cost breakdown for the engagement of a professional</w:t>
      </w:r>
      <w:r>
        <w:t xml:space="preserve"> </w:t>
      </w:r>
      <w:r>
        <w:t xml:space="preserve">Chef</w:t>
      </w:r>
      <w:r>
        <w:t xml:space="preserve"> </w:t>
      </w:r>
      <w:r>
        <w:t xml:space="preserve">to deliver premium culinary services at the client's private estate located in the Chile Santiago Metropolitan Region. This document serves as the official</w:t>
      </w:r>
      <w:r>
        <w:t xml:space="preserve"> </w:t>
      </w:r>
      <w:r>
        <w:t xml:space="preserve">Quotation Estimate</w:t>
      </w:r>
      <w:r>
        <w:t xml:space="preserve"> </w:t>
      </w:r>
      <w:r>
        <w:t xml:space="preserve">for all parties involved and outlines the scope of work, pricing structure, and contractual terms governing the</w:t>
      </w:r>
      <w:r>
        <w:t xml:space="preserve"> </w:t>
      </w:r>
      <w:r>
        <w:t xml:space="preserve">Chef</w:t>
      </w:r>
      <w:r>
        <w:t xml:space="preserve"> </w:t>
      </w:r>
      <w:r>
        <w:t xml:space="preserve">engagement in Chile Santiago.</w:t>
      </w:r>
    </w:p>
    <w:bookmarkEnd w:id="21"/>
    <w:bookmarkStart w:id="22" w:name="Xfa278c4f1ec11aadfecb106d9a58187a6eae198"/>
    <w:p>
      <w:pPr>
        <w:pStyle w:val="Heading2"/>
      </w:pPr>
      <w:r>
        <w:t xml:space="preserve">2. Scope of Services – Chef Engagement in Chile Santiago</w:t>
      </w:r>
    </w:p>
    <w:p>
      <w:pPr>
        <w:pStyle w:val="FirstParagraph"/>
      </w:pPr>
      <w:r>
        <w:t xml:space="preserve">The</w:t>
      </w:r>
      <w:r>
        <w:t xml:space="preserve"> </w:t>
      </w:r>
      <w:r>
        <w:t xml:space="preserve">Chef</w:t>
      </w:r>
      <w:r>
        <w:t xml:space="preserve"> </w:t>
      </w:r>
      <w:r>
        <w:t xml:space="preserve">assigned to this project will be a certified executive chef with a minimum of fifteen (15) years of professional experience in fine dining, corporate catering, and private estate culinary management. The</w:t>
      </w:r>
      <w:r>
        <w:t xml:space="preserve"> </w:t>
      </w:r>
      <w:r>
        <w:t xml:space="preserve">Chef</w:t>
      </w:r>
      <w:r>
        <w:t xml:space="preserve"> </w:t>
      </w:r>
      <w:r>
        <w:t xml:space="preserve">will be based in Chile Santiago and will travel to the client's property in Paine, Chile Santiago Metropolitan Region, for the duration of the engagement. The culinary program will incorporate traditional Chilean ingredients sourced from local markets in Chile Santiago, including fresh produce from the Maipo Valley, artisanal cheeses from the Andean foothills, and premium seafood from the Pacific coast, all prepared under the</w:t>
      </w:r>
      <w:r>
        <w:t xml:space="preserve"> </w:t>
      </w:r>
      <w:r>
        <w:t xml:space="preserve">Chef</w:t>
      </w:r>
      <w:r>
        <w:t xml:space="preserve">'s expert direction.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Executive Chef – Daily Professional Fee (Chile Santiago based)</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Head Sous Chef – Daily Professional Fee</w:t>
            </w:r>
          </w:p>
        </w:tc>
        <w:tc>
          <w:tcPr/>
          <w:p>
            <w:pPr>
              <w:pStyle w:val="Compact"/>
              <w:jc w:val="left"/>
            </w:pPr>
            <w:r>
              <w:t xml:space="preserve">10 days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Pantry Chef / Commis – Daily Professional Fee</w:t>
            </w:r>
          </w:p>
        </w:tc>
        <w:tc>
          <w:tcPr/>
          <w:p>
            <w:pPr>
              <w:pStyle w:val="Compact"/>
              <w:jc w:val="left"/>
            </w:pPr>
            <w:r>
              <w:t xml:space="preserve">10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Menu Design &amp; Tasting Session (Chef-led, Chile Santiago)</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Premium Ingredient Procurement (Chile Santiago local markets)</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Wine Pairing Consultation &amp; Selection (Chilean vineyards)</w:t>
            </w:r>
          </w:p>
        </w:tc>
        <w:tc>
          <w:tcPr/>
          <w:p>
            <w:pPr>
              <w:pStyle w:val="Compact"/>
              <w:jc w:val="left"/>
            </w:pPr>
            <w:r>
              <w:t xml:space="preserve">1 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Special Event – 5-Course Dinner for 40 Guests (Chef's Signature Menu)</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&amp; Accommodation – Chef Team (Chile Santiago to Paine)</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Kitchen Equipment Rental (induction range, convection oven, etc.)</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Project Management &amp; Coordination Fee</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(CLP)</w:t>
            </w:r>
          </w:p>
        </w:tc>
        <w:tc>
          <w:tcPr/>
          <w:p>
            <w:pPr>
              <w:pStyle w:val="Compact"/>
              <w:jc w:val="left"/>
            </w:pPr>
            <w:r>
              <w:t xml:space="preserve">15,350,000</w:t>
            </w:r>
          </w:p>
        </w:tc>
      </w:tr>
      <w:tr>
        <w:tc>
          <w:tcPr>
            <w:gridSpan w:val="4"/>
          </w:tcPr>
          <w:p>
            <w:pPr>
              <w:pStyle w:val="Compact"/>
              <w:jc w:val="right"/>
            </w:pPr>
            <w:r>
              <w:t xml:space="preserve">IVA 19% (Chile Santiago Tax)</w:t>
            </w:r>
          </w:p>
        </w:tc>
        <w:tc>
          <w:tcPr/>
          <w:p>
            <w:pPr>
              <w:pStyle w:val="Compact"/>
              <w:jc w:val="left"/>
            </w:pPr>
            <w:r>
              <w:t xml:space="preserve">2,916,500</w:t>
            </w:r>
          </w:p>
        </w:tc>
      </w:tr>
      <w:tr>
        <w:tc>
          <w:tcPr>
            <w:gridSpan w:val="4"/>
          </w:tcPr>
          <w:p>
            <w:pPr>
              <w:pStyle w:val="Compact"/>
              <w:jc w:val="right"/>
            </w:pPr>
            <w:r>
              <w:t xml:space="preserve">TOTAL AMOUNT DUE (CLP)</w:t>
            </w:r>
          </w:p>
        </w:tc>
        <w:tc>
          <w:tcPr/>
          <w:p>
            <w:pPr>
              <w:pStyle w:val="Compact"/>
              <w:jc w:val="left"/>
            </w:pPr>
            <w:r>
              <w:t xml:space="preserve">18,266,500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Chef engagement in Chile Santiago may be subject to revision due to market fluctuations in ingredient costs and labor rates.</w:t>
      </w:r>
    </w:p>
    <w:p>
      <w:pPr>
        <w:numPr>
          <w:ilvl w:val="0"/>
          <w:numId w:val="1001"/>
        </w:numPr>
        <w:pStyle w:val="Compact"/>
      </w:pPr>
      <w:r>
        <w:rPr>
          <w:bCs/>
          <w:b/>
        </w:rPr>
        <w:t xml:space="preserve">Payment Schedule:</w:t>
      </w:r>
      <w:r>
        <w:t xml:space="preserve"> </w:t>
      </w:r>
      <w:r>
        <w:t xml:space="preserve">A non-refundable deposit of 40% of the total Quotation Estimate amount is due upon acceptance. The remaining 60% shall be paid in two equal installments: 30% at the midpoint of the Chef's engagement and 30% upon completion of all services in Chile Santiago.</w:t>
      </w:r>
    </w:p>
    <w:p>
      <w:pPr>
        <w:numPr>
          <w:ilvl w:val="0"/>
          <w:numId w:val="1001"/>
        </w:numPr>
        <w:pStyle w:val="Compact"/>
      </w:pPr>
      <w:r>
        <w:rPr>
          <w:bCs/>
          <w:b/>
        </w:rPr>
        <w:t xml:space="preserve">Cancellation Policy:</w:t>
      </w:r>
      <w:r>
        <w:t xml:space="preserve"> </w:t>
      </w:r>
      <w:r>
        <w:t xml:space="preserve">Cancellation by the client more than fourteen (14) days prior to the Chef's start date will incur a 25% penalty of the total Quotation Estimate. Cancellation within fourteen (14) days will incur a 50% penalty. Cancellation within seventy-two (72) hours will result in forfeiture of the full deposit.</w:t>
      </w:r>
    </w:p>
    <w:p>
      <w:pPr>
        <w:numPr>
          <w:ilvl w:val="0"/>
          <w:numId w:val="1001"/>
        </w:numPr>
        <w:pStyle w:val="Compact"/>
      </w:pPr>
      <w:r>
        <w:rPr>
          <w:bCs/>
          <w:b/>
        </w:rPr>
        <w:t xml:space="preserve">Scope Changes:</w:t>
      </w:r>
      <w:r>
        <w:t xml:space="preserve"> </w:t>
      </w:r>
      <w:r>
        <w:t xml:space="preserve">Any modifications to the Chef's menu, number of guests, or service days beyond what is stated in this Quotation Estimate will require a written amendment signed by both parties. Additional costs will be quoted separately.</w:t>
      </w:r>
    </w:p>
    <w:p>
      <w:pPr>
        <w:numPr>
          <w:ilvl w:val="0"/>
          <w:numId w:val="1001"/>
        </w:numPr>
        <w:pStyle w:val="Compact"/>
      </w:pPr>
      <w:r>
        <w:rPr>
          <w:bCs/>
          <w:b/>
        </w:rPr>
        <w:t xml:space="preserve">Insurance &amp; Liability:</w:t>
      </w:r>
      <w:r>
        <w:t xml:space="preserve"> </w:t>
      </w:r>
      <w:r>
        <w:t xml:space="preserve">Culinary Excellence Services SpA maintains full professional liability insurance covering all Chef personnel operating in Chile Santiago. The client is responsible for providing a safe working environment in the kitchen facilities.</w:t>
      </w:r>
    </w:p>
    <w:p>
      <w:pPr>
        <w:numPr>
          <w:ilvl w:val="0"/>
          <w:numId w:val="1001"/>
        </w:numPr>
        <w:pStyle w:val="Compact"/>
      </w:pPr>
      <w:r>
        <w:rPr>
          <w:bCs/>
          <w:b/>
        </w:rPr>
        <w:t xml:space="preserve">Intellectual Property:</w:t>
      </w:r>
      <w:r>
        <w:t xml:space="preserve"> </w:t>
      </w:r>
      <w:r>
        <w:t xml:space="preserve">All menus, recipes, and culinary concepts developed by the Chef for this engagement in Chile Santiago remain the intellectual property of Culinary Excellence Services SpA unless otherwise agreed in writing.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Chile, with jurisdiction in the courts of Chile Santiago, Región Metropolitana.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Chef services to be rendered in Chile Santiago. This signature constitutes a binding acceptance of the Quotation Estimate and authorizes Culinary Excellence Services SpA to commence preparations for the Chef engagement.</w:t>
      </w:r>
    </w:p>
    <w:p>
      <w:pPr>
        <w:pStyle w:val="BodyText"/>
      </w:pPr>
      <w:r>
        <w:rPr>
          <w:bCs/>
          <w:b/>
        </w:rPr>
        <w:t xml:space="preserve">For Culinary Excellence Services SpA</w:t>
      </w:r>
      <w:r>
        <w:br/>
      </w:r>
      <w:r>
        <w:t xml:space="preserve">Name: María José Contreras</w:t>
      </w:r>
      <w:r>
        <w:br/>
      </w:r>
      <w:r>
        <w:t xml:space="preserve">Title: Director of Operations</w:t>
      </w:r>
      <w:r>
        <w:br/>
      </w:r>
      <w:r>
        <w:t xml:space="preserve">Date: _______________</w:t>
      </w:r>
    </w:p>
    <w:p>
      <w:pPr>
        <w:pStyle w:val="BodyText"/>
      </w:pPr>
      <w:r>
        <w:rPr>
          <w:bCs/>
          <w:b/>
        </w:rPr>
        <w:t xml:space="preserve">Client Acceptance</w:t>
      </w:r>
      <w:r>
        <w:br/>
      </w:r>
      <w:r>
        <w:t xml:space="preserve">Name: Francisco Herrera Soto</w:t>
      </w:r>
      <w:r>
        <w:br/>
      </w:r>
      <w:r>
        <w:t xml:space="preserve">Title: Property Owner</w:t>
      </w:r>
      <w:r>
        <w:br/>
      </w:r>
      <w:r>
        <w:t xml:space="preserve">Date: _______________</w:t>
      </w:r>
    </w:p>
    <w:p>
      <w:pPr>
        <w:pStyle w:val="BodyText"/>
      </w:pPr>
      <w:r>
        <w:t xml:space="preserve">This Quotation Estimate was prepared exclusively for the named client and is not transferable. All prices are in Chilean Pesos (CLP) and include applicable Chile Santiago municipal taxes. Culinary Excellence Services SpA – Chile Santiago, Región Metropolitana. Document Ref: QE-2025-0847.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Chile Santiago</dc:title>
  <dc:creator/>
  <dc:language>en</dc:language>
  <cp:keywords/>
  <dcterms:created xsi:type="dcterms:W3CDTF">2026-10-10T03:44:50Z</dcterms:created>
  <dcterms:modified xsi:type="dcterms:W3CDTF">2026-10-10T03:44:50Z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