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culinary-services-ltd."/>
    <w:p>
      <w:pPr>
        <w:pStyle w:val="Heading1"/>
      </w:pPr>
      <w:r>
        <w:t xml:space="preserve">Kinshasa Culinary Services Ltd.</w:t>
      </w:r>
    </w:p>
    <w:p>
      <w:pPr>
        <w:pStyle w:val="FirstParagraph"/>
      </w:pPr>
      <w:r>
        <w:t xml:space="preserve">12 Avenue du Commerce, Gombe, Kinshasa, DR Congo</w:t>
      </w:r>
    </w:p>
    <w:p>
      <w:pPr>
        <w:pStyle w:val="BodyText"/>
      </w:pPr>
      <w:r>
        <w:t xml:space="preserve">Tel: +243 990 000 000 | Email: info@kinshasaculinary.cd</w:t>
      </w:r>
    </w:p>
    <w:p>
      <w:pPr>
        <w:pStyle w:val="BodyText"/>
      </w:pPr>
      <w:r>
        <w:t xml:space="preserve">RC: CD-KIN-2024-008765 | NIF: 1023456789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QTE-2025-0412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Hotel Le Baobab, Kinshasa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Hotel Le Baobab S.A.</w:t>
      </w:r>
    </w:p>
    <w:p>
      <w:pPr>
        <w:pStyle w:val="BodyText"/>
      </w:pPr>
      <w:r>
        <w:rPr>
          <w:bCs/>
          <w:b/>
        </w:rPr>
        <w:t xml:space="preserve">Address:</w:t>
      </w:r>
      <w:r>
        <w:t xml:space="preserve"> </w:t>
      </w:r>
      <w:r>
        <w:t xml:space="preserve">Boulevard Lumumba, Gombe, Kinshasa, DR Congo</w:t>
      </w:r>
    </w:p>
    <w:p>
      <w:pPr>
        <w:pStyle w:val="BodyText"/>
      </w:pPr>
      <w:r>
        <w:rPr>
          <w:bCs/>
          <w:b/>
        </w:rPr>
        <w:t xml:space="preserve">Contact Person:</w:t>
      </w:r>
      <w:r>
        <w:t xml:space="preserve"> </w:t>
      </w:r>
      <w:r>
        <w:t xml:space="preserve">Mr. Jean-Pierre Mbuyi</w:t>
      </w:r>
    </w:p>
    <w:p>
      <w:pPr>
        <w:pStyle w:val="BodyText"/>
      </w:pPr>
      <w:r>
        <w:rPr>
          <w:bCs/>
          <w:b/>
        </w:rPr>
        <w:t xml:space="preserve">Position:</w:t>
      </w:r>
      <w:r>
        <w:t xml:space="preserve"> </w:t>
      </w:r>
      <w:r>
        <w:t xml:space="preserve">General Manager</w:t>
      </w:r>
    </w:p>
    <w:bookmarkEnd w:id="22"/>
    <w:bookmarkStart w:id="23" w:name="X140c49d4024ab6963d52b931aabd05edb7b674b"/>
    <w:p>
      <w:pPr>
        <w:pStyle w:val="Heading2"/>
      </w:pPr>
      <w:r>
        <w:t xml:space="preserve">Subject: Quotation Estimate for Professional Chef Services in DR Congo Kinshasa</w:t>
      </w:r>
    </w:p>
    <w:p>
      <w:pPr>
        <w:pStyle w:val="FirstParagraph"/>
      </w:pPr>
      <w:r>
        <w:t xml:space="preserve">This</w:t>
      </w:r>
      <w:r>
        <w:t xml:space="preserve"> </w:t>
      </w:r>
      <w:r>
        <w:t xml:space="preserve">Quotation Estimate</w:t>
      </w:r>
      <w:r>
        <w:t xml:space="preserve"> </w:t>
      </w:r>
      <w:r>
        <w:t xml:space="preserve">is formally issued by Kinshasa Culinary Services Ltd. to Hotel Le Baobab S.A. for the provision of a qualified</w:t>
      </w:r>
      <w:r>
        <w:t xml:space="preserve"> </w:t>
      </w:r>
      <w:r>
        <w:t xml:space="preserve">Chef</w:t>
      </w:r>
      <w:r>
        <w:t xml:space="preserve"> </w:t>
      </w:r>
      <w:r>
        <w:t xml:space="preserve">and associated culinary support services to be deployed at the client's premises located in</w:t>
      </w:r>
      <w:r>
        <w:t xml:space="preserve"> </w:t>
      </w:r>
      <w:r>
        <w:t xml:space="preserve">DR Congo Kinshasa</w:t>
      </w:r>
      <w:r>
        <w:t xml:space="preserve">. This document outlines the complete scope of work, itemized costs, payment terms, and conditions governing the engagement of the</w:t>
      </w:r>
      <w:r>
        <w:t xml:space="preserve"> </w:t>
      </w:r>
      <w:r>
        <w:t xml:space="preserve">Chef</w:t>
      </w:r>
      <w:r>
        <w:t xml:space="preserve"> </w:t>
      </w:r>
      <w:r>
        <w:t xml:space="preserve">and kitchen team.</w:t>
      </w:r>
    </w:p>
    <w:bookmarkEnd w:id="23"/>
    <w:bookmarkStart w:id="24" w:name="scope-of-services"/>
    <w:p>
      <w:pPr>
        <w:pStyle w:val="Heading2"/>
      </w:pPr>
      <w:r>
        <w:t xml:space="preserve">Scope of Services</w:t>
      </w:r>
    </w:p>
    <w:p>
      <w:pPr>
        <w:pStyle w:val="FirstParagraph"/>
      </w:pPr>
      <w:r>
        <w:t xml:space="preserve">The</w:t>
      </w:r>
      <w:r>
        <w:t xml:space="preserve"> </w:t>
      </w:r>
      <w:r>
        <w:t xml:space="preserve">Chef</w:t>
      </w:r>
      <w:r>
        <w:t xml:space="preserve"> </w:t>
      </w:r>
      <w:r>
        <w:t xml:space="preserve">engaged under this</w:t>
      </w:r>
      <w:r>
        <w:t xml:space="preserve"> </w:t>
      </w:r>
      <w:r>
        <w:t xml:space="preserve">Quotation Estimate</w:t>
      </w:r>
      <w:r>
        <w:t xml:space="preserve"> </w:t>
      </w:r>
      <w:r>
        <w:t xml:space="preserve">shall provide the following services at the client's restaurant and banquet facilities in</w:t>
      </w:r>
      <w:r>
        <w:t xml:space="preserve"> </w:t>
      </w:r>
      <w:r>
        <w:t xml:space="preserve">DR Congo Kinshasa</w:t>
      </w:r>
      <w:r>
        <w:t xml:space="preserve">:</w:t>
      </w:r>
    </w:p>
    <w:p>
      <w:pPr>
        <w:numPr>
          <w:ilvl w:val="0"/>
          <w:numId w:val="1001"/>
        </w:numPr>
        <w:pStyle w:val="Compact"/>
      </w:pPr>
      <w:r>
        <w:t xml:space="preserve">Full menu design and development incorporating local Congolese cuisine, French culinary traditions, and international dishes appropriate for the DR Congo Kinshasa hospitality market.</w:t>
      </w:r>
    </w:p>
    <w:p>
      <w:pPr>
        <w:numPr>
          <w:ilvl w:val="0"/>
          <w:numId w:val="1001"/>
        </w:numPr>
        <w:pStyle w:val="Compact"/>
      </w:pPr>
      <w:r>
        <w:t xml:space="preserve">Daily preparation and execution of all food items for the main restaurant, room service, and private dining areas.</w:t>
      </w:r>
    </w:p>
    <w:p>
      <w:pPr>
        <w:numPr>
          <w:ilvl w:val="0"/>
          <w:numId w:val="1001"/>
        </w:numPr>
        <w:pStyle w:val="Compact"/>
      </w:pPr>
      <w:r>
        <w:t xml:space="preserve">Supervision and training of a team of up to six (6) kitchen assistants and commis chefs.</w:t>
      </w:r>
    </w:p>
    <w:p>
      <w:pPr>
        <w:numPr>
          <w:ilvl w:val="0"/>
          <w:numId w:val="1001"/>
        </w:numPr>
        <w:pStyle w:val="Compact"/>
      </w:pPr>
      <w:r>
        <w:t xml:space="preserve">Management of kitchen inventory, procurement coordination, and food cost control.</w:t>
      </w:r>
    </w:p>
    <w:p>
      <w:pPr>
        <w:numPr>
          <w:ilvl w:val="0"/>
          <w:numId w:val="1001"/>
        </w:numPr>
        <w:pStyle w:val="Compact"/>
      </w:pPr>
      <w:r>
        <w:t xml:space="preserve">Compliance with all food safety and hygiene regulations as mandated by the Ministry of Health of the Democratic Republic of Congo.</w:t>
      </w:r>
    </w:p>
    <w:p>
      <w:pPr>
        <w:numPr>
          <w:ilvl w:val="0"/>
          <w:numId w:val="1001"/>
        </w:numPr>
        <w:pStyle w:val="Compact"/>
      </w:pPr>
      <w:r>
        <w:t xml:space="preserve">Planning and execution of up to four (4) special event menus per month for corporate functions and diplomatic receptions in Kinshasa.</w:t>
      </w:r>
    </w:p>
    <w:bookmarkEnd w:id="24"/>
    <w:bookmarkStart w:id="25"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Executive Chef – Monthly Salary (including housing allowance in Kinshasa, DR Congo)</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Chef de Partie (Sous Chef) – Monthly Salary</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Commis Chefs (4 positions) – Monthly Salaries</w:t>
            </w:r>
          </w:p>
        </w:tc>
        <w:tc>
          <w:tcPr/>
          <w:p>
            <w:pPr>
              <w:pStyle w:val="Compact"/>
              <w:jc w:val="left"/>
            </w:pPr>
            <w:r>
              <w:t xml:space="preserve">12 months</w:t>
            </w:r>
          </w:p>
        </w:tc>
        <w:tc>
          <w:tcPr/>
          <w:p>
            <w:pPr>
              <w:pStyle w:val="Compact"/>
              <w:jc w:val="left"/>
            </w:pPr>
            <w:r>
              <w:t xml:space="preserve">$700.00 each</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Initial Kitchen Equipment Audit and Procurement Advisory</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Menu Development and Seasonal Refresh (4 cycles per year)</w:t>
            </w:r>
          </w:p>
        </w:tc>
        <w:tc>
          <w:tcPr/>
          <w:p>
            <w:pPr>
              <w:pStyle w:val="Compact"/>
              <w:jc w:val="left"/>
            </w:pPr>
            <w:r>
              <w:t xml:space="preserve">12 months</w:t>
            </w:r>
          </w:p>
        </w:tc>
        <w:tc>
          <w:tcPr/>
          <w:p>
            <w:pPr>
              <w:pStyle w:val="Compact"/>
              <w:jc w:val="left"/>
            </w:pPr>
            <w:r>
              <w:t xml:space="preserve">$1,200.00 per cycle</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Staff Training Program – Food Safety &amp; Hygiene (DR Congo regulations)</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Monthly Food Cost Analysis and Procurement Reporting</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Special Event Menu Planning (4 events per month)</w:t>
            </w:r>
          </w:p>
        </w:tc>
        <w:tc>
          <w:tcPr/>
          <w:p>
            <w:pPr>
              <w:pStyle w:val="Compact"/>
              <w:jc w:val="left"/>
            </w:pPr>
            <w:r>
              <w:t xml:space="preserve">12 months</w:t>
            </w:r>
          </w:p>
        </w:tc>
        <w:tc>
          <w:tcPr/>
          <w:p>
            <w:pPr>
              <w:pStyle w:val="Compact"/>
              <w:jc w:val="left"/>
            </w:pPr>
            <w:r>
              <w:t xml:space="preserve">$350.00 per event</w:t>
            </w:r>
          </w:p>
        </w:tc>
        <w:tc>
          <w:tcPr/>
          <w:p>
            <w:pPr>
              <w:pStyle w:val="Compact"/>
              <w:jc w:val="left"/>
            </w:pPr>
            <w:r>
              <w:t xml:space="preserve">$16,800.00</w:t>
            </w:r>
          </w:p>
        </w:tc>
      </w:tr>
      <w:tr>
        <w:tc>
          <w:tcPr/>
          <w:p>
            <w:pPr>
              <w:pStyle w:val="Compact"/>
              <w:jc w:val="left"/>
            </w:pPr>
            <w:r>
              <w:t xml:space="preserve">09</w:t>
            </w:r>
          </w:p>
        </w:tc>
        <w:tc>
          <w:tcPr/>
          <w:p>
            <w:pPr>
              <w:pStyle w:val="Compact"/>
              <w:jc w:val="left"/>
            </w:pPr>
            <w:r>
              <w:t xml:space="preserve">Visa, Work Permit, and Relocation Support for Chef (DR Congo Kinshasa)</w:t>
            </w:r>
          </w:p>
        </w:tc>
        <w:tc>
          <w:tcPr/>
          <w:p>
            <w:pPr>
              <w:pStyle w:val="Compact"/>
              <w:jc w:val="left"/>
            </w:pPr>
            <w:r>
              <w:t xml:space="preserve">One-time</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Annual Performance Review and Contract Renewal Advisory</w:t>
            </w:r>
          </w:p>
        </w:tc>
        <w:tc>
          <w:tcPr/>
          <w:p>
            <w:pPr>
              <w:pStyle w:val="Compact"/>
              <w:jc w:val="left"/>
            </w:pPr>
            <w:r>
              <w:t xml:space="preserve">12 months</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right"/>
            </w:pPr>
            <w:r>
              <w:t xml:space="preserve">Subtotal:</w:t>
            </w:r>
          </w:p>
        </w:tc>
        <w:tc>
          <w:tcPr/>
          <w:p>
            <w:pPr>
              <w:pStyle w:val="Compact"/>
              <w:jc w:val="left"/>
            </w:pPr>
            <w:r>
              <w:t xml:space="preserve">$131,600.00</w:t>
            </w:r>
          </w:p>
        </w:tc>
      </w:tr>
      <w:tr>
        <w:tc>
          <w:tcPr>
            <w:gridSpan w:val="4"/>
          </w:tcPr>
          <w:p>
            <w:pPr>
              <w:pStyle w:val="Compact"/>
              <w:jc w:val="right"/>
            </w:pPr>
            <w:r>
              <w:t xml:space="preserve">Applicable Taxes (TVA 16% – DR Congo):</w:t>
            </w:r>
          </w:p>
        </w:tc>
        <w:tc>
          <w:tcPr/>
          <w:p>
            <w:pPr>
              <w:pStyle w:val="Compact"/>
              <w:jc w:val="left"/>
            </w:pPr>
            <w:r>
              <w:t xml:space="preserve">$21,056.00</w:t>
            </w:r>
          </w:p>
        </w:tc>
      </w:tr>
      <w:tr>
        <w:tc>
          <w:tcPr>
            <w:gridSpan w:val="4"/>
          </w:tcPr>
          <w:p>
            <w:pPr>
              <w:pStyle w:val="Compact"/>
              <w:jc w:val="right"/>
            </w:pPr>
            <w:r>
              <w:t xml:space="preserve">GRAND TOTAL (USD):</w:t>
            </w:r>
          </w:p>
        </w:tc>
        <w:tc>
          <w:tcPr/>
          <w:p>
            <w:pPr>
              <w:pStyle w:val="Compact"/>
              <w:jc w:val="left"/>
            </w:pPr>
            <w:r>
              <w:t xml:space="preserve">$152,656.00</w:t>
            </w:r>
          </w:p>
        </w:tc>
      </w:tr>
    </w:tbl>
    <w:bookmarkEnd w:id="25"/>
    <w:bookmarkStart w:id="26" w:name="payment-terms"/>
    <w:p>
      <w:pPr>
        <w:pStyle w:val="Heading2"/>
      </w:pPr>
      <w:r>
        <w:t xml:space="preserve">Payment Terms</w:t>
      </w:r>
    </w:p>
    <w:p>
      <w:pPr>
        <w:pStyle w:val="FirstParagraph"/>
      </w:pPr>
      <w:r>
        <w:t xml:space="preserve">Payment for the services outlined in this</w:t>
      </w:r>
      <w:r>
        <w:t xml:space="preserve"> </w:t>
      </w:r>
      <w:r>
        <w:t xml:space="preserve">Quotation Estimate</w:t>
      </w:r>
      <w:r>
        <w:t xml:space="preserve"> </w:t>
      </w:r>
      <w:r>
        <w:t xml:space="preserve">shall be made in United States Dollars (USD) via bank transfer to the account of Kinshasa Culinary Services Ltd. at the National Bank of the Democratic Republic of Congo, Kinshasa branch. The payment schedule is as follows:</w:t>
      </w:r>
    </w:p>
    <w:p>
      <w:pPr>
        <w:numPr>
          <w:ilvl w:val="0"/>
          <w:numId w:val="1002"/>
        </w:numPr>
        <w:pStyle w:val="Compact"/>
      </w:pPr>
      <w:r>
        <w:rPr>
          <w:bCs/>
          <w:b/>
        </w:rPr>
        <w:t xml:space="preserve">30% Advance Payment:</w:t>
      </w:r>
      <w:r>
        <w:t xml:space="preserve"> </w:t>
      </w:r>
      <w:r>
        <w:t xml:space="preserve">Due upon signing of the service agreement, prior to the Chef's deployment to DR Congo Kinshasa.</w:t>
      </w:r>
    </w:p>
    <w:p>
      <w:pPr>
        <w:numPr>
          <w:ilvl w:val="0"/>
          <w:numId w:val="1002"/>
        </w:numPr>
        <w:pStyle w:val="Compact"/>
      </w:pPr>
      <w:r>
        <w:rPr>
          <w:bCs/>
          <w:b/>
        </w:rPr>
        <w:t xml:space="preserve">Monthly Installments:</w:t>
      </w:r>
      <w:r>
        <w:t xml:space="preserve"> </w:t>
      </w:r>
      <w:r>
        <w:t xml:space="preserve">The remaining 70% shall be paid in equal monthly installments over the twelve-month contract period, due on the 5th business day of each month.</w:t>
      </w:r>
    </w:p>
    <w:p>
      <w:pPr>
        <w:numPr>
          <w:ilvl w:val="0"/>
          <w:numId w:val="1002"/>
        </w:numPr>
        <w:pStyle w:val="Compact"/>
      </w:pPr>
      <w:r>
        <w:rPr>
          <w:bCs/>
          <w:b/>
        </w:rPr>
        <w:t xml:space="preserve">One-Time Fees:</w:t>
      </w:r>
      <w:r>
        <w:t xml:space="preserve"> </w:t>
      </w:r>
      <w:r>
        <w:t xml:space="preserve">Items 04, 06, and 09 shall be invoiced and paid within fourteen (14) days of service completion.</w:t>
      </w:r>
    </w:p>
    <w:bookmarkEnd w:id="26"/>
    <w:bookmarkStart w:id="27" w:name="terms-and-conditions"/>
    <w:p>
      <w:pPr>
        <w:pStyle w:val="Heading2"/>
      </w:pPr>
      <w:r>
        <w:t xml:space="preserve">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expiration date, all pricing and terms are subject to revision based on prevailing market conditions in DR Congo Kinshasa.</w:t>
      </w:r>
    </w:p>
    <w:p>
      <w:pPr>
        <w:numPr>
          <w:ilvl w:val="0"/>
          <w:numId w:val="1003"/>
        </w:numPr>
        <w:pStyle w:val="Compact"/>
      </w:pPr>
      <w:r>
        <w:t xml:space="preserve">The</w:t>
      </w:r>
      <w:r>
        <w:t xml:space="preserve"> </w:t>
      </w:r>
      <w:r>
        <w:t xml:space="preserve">Chef</w:t>
      </w:r>
      <w:r>
        <w:t xml:space="preserve"> </w:t>
      </w:r>
      <w:r>
        <w:t xml:space="preserve">and kitchen team shall work a standard schedule of six (6) days per week, with a minimum of ten (10) hours per shift, in accordance with the labor laws of the Democratic Republic of Congo.</w:t>
      </w:r>
    </w:p>
    <w:p>
      <w:pPr>
        <w:numPr>
          <w:ilvl w:val="0"/>
          <w:numId w:val="1003"/>
        </w:numPr>
        <w:pStyle w:val="Compact"/>
      </w:pPr>
      <w:r>
        <w:t xml:space="preserve">Kinshasa Culinary Services Ltd. shall be responsible for the recruitment, vetting, and initial onboarding of the Chef. The client shall provide a secure and functional kitchen workspace at the DR Congo Kinshasa premises.</w:t>
      </w:r>
    </w:p>
    <w:p>
      <w:pPr>
        <w:numPr>
          <w:ilvl w:val="0"/>
          <w:numId w:val="1003"/>
        </w:numPr>
        <w:pStyle w:val="Compact"/>
      </w:pPr>
      <w:r>
        <w:t xml:space="preserve">All food ingredients, raw materials, and consumables required for daily operations shall be procured and paid for by the client (Hotel Le Baobab S.A.).</w:t>
      </w:r>
    </w:p>
    <w:p>
      <w:pPr>
        <w:numPr>
          <w:ilvl w:val="0"/>
          <w:numId w:val="1003"/>
        </w:numPr>
        <w:pStyle w:val="Compact"/>
      </w:pPr>
      <w:r>
        <w:t xml:space="preserve">Either party may terminate the engagement with a written notice of thirty (30) days. In the event of early termination, the client shall be liable for all costs incurred up to the termination date.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incorporating all terms herein.</w:t>
      </w:r>
    </w:p>
    <w:p>
      <w:pPr>
        <w:numPr>
          <w:ilvl w:val="0"/>
          <w:numId w:val="1003"/>
        </w:numPr>
        <w:pStyle w:val="Compact"/>
      </w:pPr>
      <w:r>
        <w:t xml:space="preserve">All disputes arising from this engagement shall be resolved through arbitration in Kinshasa, DR Congo, in accordance with the applicable commercial laws of the Democratic Republic of Congo.</w:t>
      </w:r>
    </w:p>
    <w:p>
      <w:pPr>
        <w:numPr>
          <w:ilvl w:val="0"/>
          <w:numId w:val="1003"/>
        </w:numPr>
        <w:pStyle w:val="Compact"/>
      </w:pPr>
      <w:r>
        <w:t xml:space="preserve">The Chef shall maintain professional confidentiality regarding all proprietary recipes, menu designs, and operational procedures developed during the engagement in DR Congo Kinshasa.</w:t>
      </w:r>
    </w:p>
    <w:bookmarkEnd w:id="27"/>
    <w:bookmarkStart w:id="28"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Chef</w:t>
      </w:r>
      <w:r>
        <w:t xml:space="preserve"> </w:t>
      </w:r>
      <w:r>
        <w:t xml:space="preserve">and culinary team in</w:t>
      </w:r>
      <w:r>
        <w:t xml:space="preserve"> </w:t>
      </w:r>
      <w:r>
        <w:t xml:space="preserve">DR Congo Kinshasa</w:t>
      </w:r>
      <w:r>
        <w:t xml:space="preserve">.</w:t>
      </w:r>
    </w:p>
    <w:p>
      <w:pPr>
        <w:pStyle w:val="BodyText"/>
      </w:pPr>
      <w:r>
        <w:rPr>
          <w:bCs/>
          <w:b/>
        </w:rPr>
        <w:t xml:space="preserve">For: Kinshasa Culinary Services Ltd.</w:t>
      </w:r>
    </w:p>
    <w:p>
      <w:pPr>
        <w:pStyle w:val="BodyText"/>
      </w:pPr>
      <w:r>
        <w:t xml:space="preserve">Name: Marie-Claire Nkoso</w:t>
      </w:r>
    </w:p>
    <w:p>
      <w:pPr>
        <w:pStyle w:val="BodyText"/>
      </w:pPr>
      <w:r>
        <w:t xml:space="preserve">Title: Director of Operations</w:t>
      </w:r>
    </w:p>
    <w:p>
      <w:pPr>
        <w:pStyle w:val="BodyText"/>
      </w:pPr>
      <w:r>
        <w:t xml:space="preserve">Date: _______________</w:t>
      </w:r>
    </w:p>
    <w:p>
      <w:pPr>
        <w:pStyle w:val="BodyText"/>
      </w:pPr>
      <w:r>
        <w:rPr>
          <w:bCs/>
          <w:b/>
        </w:rPr>
        <w:t xml:space="preserve">For: Hotel Le Baobab S.A. (Client)</w:t>
      </w:r>
    </w:p>
    <w:p>
      <w:pPr>
        <w:pStyle w:val="BodyText"/>
      </w:pPr>
      <w:r>
        <w:t xml:space="preserve">Name: Jean-Pierre Mbuyi</w:t>
      </w:r>
    </w:p>
    <w:p>
      <w:pPr>
        <w:pStyle w:val="BodyText"/>
      </w:pPr>
      <w:r>
        <w:t xml:space="preserve">Title: General Manager</w:t>
      </w:r>
    </w:p>
    <w:p>
      <w:pPr>
        <w:pStyle w:val="BodyText"/>
      </w:pPr>
      <w:r>
        <w:t xml:space="preserve">Date: _______________</w:t>
      </w:r>
    </w:p>
    <w:p>
      <w:pPr>
        <w:pStyle w:val="BodyText"/>
      </w:pPr>
      <w:r>
        <w:t xml:space="preserve">Quotation Estimate No. QTE-2025-0412 | Kinshasa Culinary Services Ltd. | DR Congo Kinshasa</w:t>
      </w:r>
    </w:p>
    <w:p>
      <w:pPr>
        <w:pStyle w:val="BodyText"/>
      </w:pPr>
      <w:r>
        <w:t xml:space="preserve">This document is the property of Kinshasa Culinary Services Ltd. and is intended solely for the named client.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DR Congo Kinshasa</dc:title>
  <dc:creator/>
  <dc:language>en</dc:language>
  <cp:keywords/>
  <dcterms:created xsi:type="dcterms:W3CDTF">2026-10-10T03:31:18Z</dcterms:created>
  <dcterms:modified xsi:type="dcterms:W3CDTF">2026-10-10T03:31:18Z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