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rPr>
          <w:bCs/>
          <w:b/>
        </w:rPr>
        <w:t xml:space="preserve">Private Chef Services &amp; Culinary Consultancy</w:t>
      </w:r>
    </w:p>
    <w:p>
      <w:pPr>
        <w:pStyle w:val="BodyText"/>
      </w:pPr>
      <w:r>
        <w:t xml:space="preserve">Specialist Chef Services for Italy Milan</w:t>
      </w:r>
    </w:p>
    <w:p>
      <w:pPr>
        <w:pStyle w:val="BodyText"/>
      </w:pPr>
      <w:r>
        <w:t xml:space="preserve">Via Montenapoleone 42, 20121 Milano, Italy</w:t>
      </w:r>
    </w:p>
    <w:p>
      <w:pPr>
        <w:pStyle w:val="BodyText"/>
      </w:pPr>
      <w:r>
        <w:t xml:space="preserve">Tel: +39 02 8765 4321 | Email: quotations@chefmilano.it</w:t>
      </w:r>
    </w:p>
    <w:p>
      <w:pPr>
        <w:pStyle w:val="BodyText"/>
      </w:pPr>
      <w:r>
        <w:t xml:space="preserve">VAT: IT01234567890</w:t>
      </w:r>
    </w:p>
    <w:bookmarkEnd w:id="20"/>
    <w:p>
      <w:pPr>
        <w:pStyle w:val="BodyText"/>
      </w:pPr>
      <w:r>
        <w:rPr>
          <w:bCs/>
          <w:b/>
        </w:rPr>
        <w:t xml:space="preserve">Quotation Estimate No.:</w:t>
      </w:r>
      <w:r>
        <w:t xml:space="preserve"> </w:t>
      </w:r>
      <w:r>
        <w:t xml:space="preserve">QTE-2025-MIL-0487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p>
    <w:p>
      <w:pPr>
        <w:pStyle w:val="BodyText"/>
      </w:pPr>
      <w:r>
        <w:t xml:space="preserve">Signore Alessandro Bianchi</w:t>
      </w:r>
    </w:p>
    <w:p>
      <w:pPr>
        <w:pStyle w:val="BodyText"/>
      </w:pPr>
      <w:r>
        <w:t xml:space="preserve">Via Brera 18, 20121 Milano</w:t>
      </w:r>
    </w:p>
    <w:p>
      <w:pPr>
        <w:pStyle w:val="BodyText"/>
      </w:pPr>
      <w:r>
        <w:t xml:space="preserve">Italy Milan, Lombardia</w:t>
      </w:r>
    </w:p>
    <w:p>
      <w:pPr>
        <w:pStyle w:val="BodyText"/>
      </w:pPr>
      <w:r>
        <w:t xml:space="preserve">Email: a.bianchi@email.it</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in response to the request from Signore Alessandro Bianchi for the engagement of a professional</w:t>
      </w:r>
      <w:r>
        <w:t xml:space="preserve"> </w:t>
      </w:r>
      <w:r>
        <w:t xml:space="preserve">Chef</w:t>
      </w:r>
      <w:r>
        <w:t xml:space="preserve"> </w:t>
      </w:r>
      <w:r>
        <w:t xml:space="preserve">to provide private culinary services within the city of</w:t>
      </w:r>
      <w:r>
        <w:t xml:space="preserve"> </w:t>
      </w:r>
      <w:r>
        <w:t xml:space="preserve">Italy Milan</w:t>
      </w:r>
      <w:r>
        <w:t xml:space="preserve">. The scope of this Quotation Estimate encompasses the full range of Chef services, including menu design, ingredient procurement, on-site preparation, and post-service cleanup, all tailored to the client's preferences and the distinguished culinary traditions of the Milanese region.</w:t>
      </w:r>
    </w:p>
    <w:p>
      <w:pPr>
        <w:pStyle w:val="BodyText"/>
      </w:pPr>
      <w:r>
        <w:t xml:space="preserve">The Chef services outlined in this Quotation Estimate are designed to deliver an exceptional gastronomic experience that honours the rich culinary heritage of Italy Milan while incorporating contemporary techniques and the client's individual dietary requirements. Every element of this Quotation Estimate has been carefully calculated to reflect the premium quality of the Chef engagement and the specific logistical considerations of operating within the historic centre of Italy Milan.</w:t>
      </w:r>
    </w:p>
    <w:bookmarkEnd w:id="21"/>
    <w:bookmarkStart w:id="22" w:name="scope-of-chef-services"/>
    <w:p>
      <w:pPr>
        <w:pStyle w:val="Heading2"/>
      </w:pPr>
      <w:r>
        <w:t xml:space="preserve">2. Scope of Chef Services</w:t>
      </w:r>
    </w:p>
    <w:p>
      <w:pPr>
        <w:pStyle w:val="FirstParagraph"/>
      </w:pPr>
      <w:r>
        <w:t xml:space="preserve">The following Chef services are included in this Quotation Estimate for the engagement in Italy Milan:</w:t>
      </w:r>
    </w:p>
    <w:p>
      <w:pPr>
        <w:numPr>
          <w:ilvl w:val="0"/>
          <w:numId w:val="1001"/>
        </w:numPr>
        <w:pStyle w:val="Compact"/>
      </w:pPr>
      <w:r>
        <w:rPr>
          <w:bCs/>
          <w:b/>
        </w:rPr>
        <w:t xml:space="preserve">Menu Development &amp; Consultation:</w:t>
      </w:r>
      <w:r>
        <w:t xml:space="preserve"> </w:t>
      </w:r>
      <w:r>
        <w:t xml:space="preserve">The assigned Chef will conduct two preliminary consultations at the client's residence in Italy Milan to design a bespoke multi-course menu reflecting seasonal ingredients available in the Milanese markets.</w:t>
      </w:r>
    </w:p>
    <w:p>
      <w:pPr>
        <w:numPr>
          <w:ilvl w:val="0"/>
          <w:numId w:val="1001"/>
        </w:numPr>
        <w:pStyle w:val="Compact"/>
      </w:pPr>
      <w:r>
        <w:rPr>
          <w:bCs/>
          <w:b/>
        </w:rPr>
        <w:t xml:space="preserve">Ingredient Procurement:</w:t>
      </w:r>
      <w:r>
        <w:t xml:space="preserve"> </w:t>
      </w:r>
      <w:r>
        <w:t xml:space="preserve">The Chef will source all premium ingredients from approved suppliers in and around Italy Milan, including the Mercato di Porta Tenaca and the Rinascente food hall, ensuring the highest quality produce.</w:t>
      </w:r>
    </w:p>
    <w:p>
      <w:pPr>
        <w:numPr>
          <w:ilvl w:val="0"/>
          <w:numId w:val="1001"/>
        </w:numPr>
        <w:pStyle w:val="Compact"/>
      </w:pPr>
      <w:r>
        <w:rPr>
          <w:bCs/>
          <w:b/>
        </w:rPr>
        <w:t xml:space="preserve">On-Site Preparation &amp; Service:</w:t>
      </w:r>
      <w:r>
        <w:t xml:space="preserve"> </w:t>
      </w:r>
      <w:r>
        <w:t xml:space="preserve">The Chef will prepare and serve a seven-course dinner for up to twelve guests at the client's private residence in the Brera district of Italy Milan.</w:t>
      </w:r>
    </w:p>
    <w:p>
      <w:pPr>
        <w:numPr>
          <w:ilvl w:val="0"/>
          <w:numId w:val="1001"/>
        </w:numPr>
        <w:pStyle w:val="Compact"/>
      </w:pPr>
      <w:r>
        <w:rPr>
          <w:bCs/>
          <w:b/>
        </w:rPr>
        <w:t xml:space="preserve">Wine Pairing Coordination:</w:t>
      </w:r>
      <w:r>
        <w:t xml:space="preserve"> </w:t>
      </w:r>
      <w:r>
        <w:t xml:space="preserve">The Chef will coordinate with a sommelier to select appropriate Italian wines to complement each course of the menu.</w:t>
      </w:r>
    </w:p>
    <w:p>
      <w:pPr>
        <w:numPr>
          <w:ilvl w:val="0"/>
          <w:numId w:val="1001"/>
        </w:numPr>
        <w:pStyle w:val="Compact"/>
      </w:pPr>
      <w:r>
        <w:rPr>
          <w:bCs/>
          <w:b/>
        </w:rPr>
        <w:t xml:space="preserve">Post-Service Cleanup:</w:t>
      </w:r>
      <w:r>
        <w:t xml:space="preserve"> </w:t>
      </w:r>
      <w:r>
        <w:t xml:space="preserve">The Chef and one assistant will ensure the kitchen and dining area in Italy Milan are restored to their original condition following the event.</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Lead Chef – Seven-Course Private Dinner (Italy Milan, Brera District)</w:t>
            </w:r>
          </w:p>
        </w:tc>
        <w:tc>
          <w:tcPr/>
          <w:p>
            <w:pPr>
              <w:pStyle w:val="Compact"/>
              <w:jc w:val="left"/>
            </w:pPr>
            <w:r>
              <w:t xml:space="preserve">1 engagement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Assistant Chef / Sous Chef – Support &amp; Plating</w:t>
            </w:r>
          </w:p>
        </w:tc>
        <w:tc>
          <w:tcPr/>
          <w:p>
            <w:pPr>
              <w:pStyle w:val="Compact"/>
              <w:jc w:val="left"/>
            </w:pPr>
            <w:r>
              <w:t xml:space="preserve">1 engagement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03</w:t>
            </w:r>
          </w:p>
        </w:tc>
        <w:tc>
          <w:tcPr/>
          <w:p>
            <w:pPr>
              <w:pStyle w:val="Compact"/>
              <w:jc w:val="left"/>
            </w:pPr>
            <w:r>
              <w:t xml:space="preserve">Menu Consultation Sessions (2 visits in Italy Milan)</w:t>
            </w:r>
          </w:p>
        </w:tc>
        <w:tc>
          <w:tcPr/>
          <w:p>
            <w:pPr>
              <w:pStyle w:val="Compact"/>
              <w:jc w:val="left"/>
            </w:pPr>
            <w:r>
              <w:t xml:space="preserve">2 sessions</w:t>
            </w:r>
          </w:p>
        </w:tc>
        <w:tc>
          <w:tcPr/>
          <w:p>
            <w:pPr>
              <w:pStyle w:val="Compact"/>
              <w:jc w:val="left"/>
            </w:pPr>
            <w:r>
              <w:t xml:space="preserve">200.00</w:t>
            </w:r>
          </w:p>
        </w:tc>
        <w:tc>
          <w:tcPr/>
          <w:p>
            <w:pPr>
              <w:pStyle w:val="Compact"/>
              <w:jc w:val="left"/>
            </w:pPr>
            <w:r>
              <w:t xml:space="preserve">400.00</w:t>
            </w:r>
          </w:p>
        </w:tc>
      </w:tr>
      <w:tr>
        <w:tc>
          <w:tcPr/>
          <w:p>
            <w:pPr>
              <w:pStyle w:val="Compact"/>
              <w:jc w:val="left"/>
            </w:pPr>
            <w:r>
              <w:t xml:space="preserve">04</w:t>
            </w:r>
          </w:p>
        </w:tc>
        <w:tc>
          <w:tcPr/>
          <w:p>
            <w:pPr>
              <w:pStyle w:val="Compact"/>
              <w:jc w:val="left"/>
            </w:pPr>
            <w:r>
              <w:t xml:space="preserve">Premium Ingredient Procurement (12 guests, 7 courses)</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Wine Pairing Selection &amp; Sommelier Coordination</w:t>
            </w:r>
          </w:p>
        </w:tc>
        <w:tc>
          <w:tcPr/>
          <w:p>
            <w:pPr>
              <w:pStyle w:val="Compact"/>
              <w:jc w:val="left"/>
            </w:pPr>
            <w:r>
              <w:t xml:space="preserve">1 service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Specialist Equipment &amp; Tableware Rental (Italy Milan local supplier)</w:t>
            </w:r>
          </w:p>
        </w:tc>
        <w:tc>
          <w:tcPr/>
          <w:p>
            <w:pPr>
              <w:pStyle w:val="Compact"/>
              <w:jc w:val="left"/>
            </w:pPr>
            <w:r>
              <w:t xml:space="preserve">1 package</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Travel &amp; Logistics within Italy Milan (Chef team transport)</w:t>
            </w:r>
          </w:p>
        </w:tc>
        <w:tc>
          <w:tcPr/>
          <w:p>
            <w:pPr>
              <w:pStyle w:val="Compact"/>
              <w:jc w:val="left"/>
            </w:pPr>
            <w:r>
              <w:t xml:space="preserve">1 day</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08</w:t>
            </w:r>
          </w:p>
        </w:tc>
        <w:tc>
          <w:tcPr/>
          <w:p>
            <w:pPr>
              <w:pStyle w:val="Compact"/>
              <w:jc w:val="left"/>
            </w:pPr>
            <w:r>
              <w:t xml:space="preserve">Post-Service Kitchen &amp; Dining Area Cleanup</w:t>
            </w:r>
          </w:p>
        </w:tc>
        <w:tc>
          <w:tcPr/>
          <w:p>
            <w:pPr>
              <w:pStyle w:val="Compact"/>
              <w:jc w:val="left"/>
            </w:pPr>
            <w:r>
              <w:t xml:space="preserve">1 service</w:t>
            </w:r>
          </w:p>
        </w:tc>
        <w:tc>
          <w:tcPr/>
          <w:p>
            <w:pPr>
              <w:pStyle w:val="Compact"/>
              <w:jc w:val="left"/>
            </w:pPr>
            <w:r>
              <w:t xml:space="preserve">250.00</w:t>
            </w:r>
          </w:p>
        </w:tc>
        <w:tc>
          <w:tcPr/>
          <w:p>
            <w:pPr>
              <w:pStyle w:val="Compact"/>
              <w:jc w:val="left"/>
            </w:pPr>
            <w:r>
              <w:t xml:space="preserve">250.00</w:t>
            </w:r>
          </w:p>
        </w:tc>
      </w:tr>
      <w:tr>
        <w:tc>
          <w:tcPr>
            <w:gridSpan w:val="4"/>
          </w:tcPr>
          <w:p>
            <w:pPr>
              <w:pStyle w:val="Compact"/>
              <w:jc w:val="left"/>
            </w:pPr>
            <w:r>
              <w:t xml:space="preserve">Subtotal</w:t>
            </w:r>
          </w:p>
        </w:tc>
        <w:tc>
          <w:tcPr/>
          <w:p>
            <w:pPr>
              <w:pStyle w:val="Compact"/>
              <w:jc w:val="left"/>
            </w:pPr>
            <w:r>
              <w:t xml:space="preserve">5,400.00</w:t>
            </w:r>
          </w:p>
        </w:tc>
      </w:tr>
      <w:tr>
        <w:tc>
          <w:tcPr>
            <w:gridSpan w:val="4"/>
          </w:tcPr>
          <w:p>
            <w:pPr>
              <w:pStyle w:val="Compact"/>
              <w:jc w:val="left"/>
            </w:pPr>
            <w:r>
              <w:t xml:space="preserve">VAT (22% – Italy Milan, Lombardia Region)</w:t>
            </w:r>
          </w:p>
        </w:tc>
        <w:tc>
          <w:tcPr/>
          <w:p>
            <w:pPr>
              <w:pStyle w:val="Compact"/>
              <w:jc w:val="left"/>
            </w:pPr>
            <w:r>
              <w:t xml:space="preserve">1,188.00</w:t>
            </w:r>
          </w:p>
        </w:tc>
      </w:tr>
      <w:tr>
        <w:tc>
          <w:tcPr>
            <w:gridSpan w:val="4"/>
          </w:tcPr>
          <w:p>
            <w:pPr>
              <w:pStyle w:val="Compact"/>
              <w:jc w:val="left"/>
            </w:pPr>
            <w:r>
              <w:rPr>
                <w:bCs/>
                <w:b/>
              </w:rPr>
              <w:t xml:space="preserve">GRAND TOTAL (EUR)</w:t>
            </w:r>
          </w:p>
        </w:tc>
        <w:tc>
          <w:tcPr/>
          <w:p>
            <w:pPr>
              <w:pStyle w:val="Compact"/>
              <w:jc w:val="left"/>
            </w:pPr>
            <w:r>
              <w:rPr>
                <w:bCs/>
                <w:b/>
              </w:rPr>
              <w:t xml:space="preserve">6,588.00</w:t>
            </w:r>
          </w:p>
        </w:tc>
      </w:tr>
    </w:tbl>
    <w:p>
      <w:pPr>
        <w:pStyle w:val="BodyText"/>
      </w:pPr>
      <w:r>
        <w:rPr>
          <w:bCs/>
          <w:b/>
        </w:rPr>
        <w:t xml:space="preserve">Note:</w:t>
      </w:r>
      <w:r>
        <w:t xml:space="preserve"> </w:t>
      </w:r>
      <w:r>
        <w:t xml:space="preserve">This Quotation Estimate is valid for thirty (30) days from the date of issue. The Chef engagement is subject to availability in Italy Milan. Should the client require additional courses, extended service hours, or a change of venue within Italy Milan, a revised Quotation Estimate will be issued at no additional cost.</w:t>
      </w:r>
    </w:p>
    <w:bookmarkEnd w:id="23"/>
    <w:bookmarkStart w:id="24" w:name="X06f751c0fef37426aad28df54ec1acd620508e5"/>
    <w:p>
      <w:pPr>
        <w:pStyle w:val="Heading2"/>
      </w:pPr>
      <w:r>
        <w:t xml:space="preserve">4. Terms &amp; Conditions of This Quotation Estimate</w:t>
      </w:r>
    </w:p>
    <w:p>
      <w:pPr>
        <w:numPr>
          <w:ilvl w:val="0"/>
          <w:numId w:val="1002"/>
        </w:numPr>
        <w:pStyle w:val="Compact"/>
      </w:pPr>
      <w:r>
        <w:t xml:space="preserve">This Quotation Estimate is a non-binding offer and does not constitute a contractual obligation until formally accepted in writing by both parties.</w:t>
      </w:r>
    </w:p>
    <w:p>
      <w:pPr>
        <w:numPr>
          <w:ilvl w:val="0"/>
          <w:numId w:val="1002"/>
        </w:numPr>
        <w:pStyle w:val="Compact"/>
      </w:pPr>
      <w:r>
        <w:t xml:space="preserve">A deposit of 40% of the total amount stated in this Quotation Estimate is required to confirm the Chef's availability for the specified date in Italy Milan. The remaining 60% is due within seven (7) business days following the completion of the Chef service.</w:t>
      </w:r>
    </w:p>
    <w:p>
      <w:pPr>
        <w:numPr>
          <w:ilvl w:val="0"/>
          <w:numId w:val="1002"/>
        </w:numPr>
        <w:pStyle w:val="Compact"/>
      </w:pPr>
      <w:r>
        <w:t xml:space="preserve">All payments referenced in this Quotation Estimate are to be made via bank transfer to the account details provided upon acceptance. The Chef service in Italy Milan will not commence until the deposit has been received and cleared.</w:t>
      </w:r>
    </w:p>
    <w:p>
      <w:pPr>
        <w:numPr>
          <w:ilvl w:val="0"/>
          <w:numId w:val="1002"/>
        </w:numPr>
        <w:pStyle w:val="Compact"/>
      </w:pPr>
      <w:r>
        <w:t xml:space="preserve">The Chef and accompanying staff will arrive at the client's residence in Italy Milan no later than 14:00 hours on the day of the event to begin preparation. The dinner service is scheduled to commence at 19:30 hours.</w:t>
      </w:r>
    </w:p>
    <w:p>
      <w:pPr>
        <w:numPr>
          <w:ilvl w:val="0"/>
          <w:numId w:val="1002"/>
        </w:numPr>
        <w:pStyle w:val="Compact"/>
      </w:pPr>
      <w:r>
        <w:t xml:space="preserve">Any cancellation of the Chef engagement within fourteen (14) days of the scheduled date in Italy Milan will incur a fee of 50% of the total Quotation Estimate amount. Cancellations within seven (7) days will incur a fee of 100%.</w:t>
      </w:r>
    </w:p>
    <w:p>
      <w:pPr>
        <w:numPr>
          <w:ilvl w:val="0"/>
          <w:numId w:val="1002"/>
        </w:numPr>
        <w:pStyle w:val="Compact"/>
      </w:pPr>
      <w:r>
        <w:t xml:space="preserve">The Chef reserves the right to make minor substitutions to the menu should specific ingredients be unavailable from suppliers in Italy Milan on the day of the event. All substitutions will be of equal or superior quality and will be communicated to the client in advance.</w:t>
      </w:r>
    </w:p>
    <w:p>
      <w:pPr>
        <w:numPr>
          <w:ilvl w:val="0"/>
          <w:numId w:val="1002"/>
        </w:numPr>
        <w:pStyle w:val="Compact"/>
      </w:pPr>
      <w:r>
        <w:t xml:space="preserve">This Quotation Estimate is governed by the laws of the Italian Republic, with jurisdiction in the courts of Milano, Italy Milan. Any disputes arising from the Chef services described herein shall be resolved in accordance with Italian civil law.</w:t>
      </w:r>
    </w:p>
    <w:p>
      <w:pPr>
        <w:numPr>
          <w:ilvl w:val="0"/>
          <w:numId w:val="1002"/>
        </w:numPr>
        <w:pStyle w:val="Compact"/>
      </w:pPr>
      <w:r>
        <w:t xml:space="preserve">The Chef and all accompanying personnel are fully insured for public liability and professional indemnity. Copies of insurance certificates can be provided upon request prior to the commencement of services in Italy Milan.</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Chef services in Italy Milan and agrees to the terms and conditions outlined herein. The Chef engagement will be confirmed upon receipt of the deposit and a countersigned copy of this document.</w:t>
      </w:r>
    </w:p>
    <w:p>
      <w:pPr>
        <w:pStyle w:val="BodyText"/>
      </w:pPr>
      <w:r>
        <w:rPr>
          <w:bCs/>
          <w:b/>
        </w:rPr>
        <w:t xml:space="preserve">For and on behalf of the Chef Service Provider:</w:t>
      </w:r>
    </w:p>
    <w:p>
      <w:pPr>
        <w:pStyle w:val="BodyText"/>
      </w:pPr>
      <w:r>
        <w:t xml:space="preserve">Nome / Name: Chef Marco De Santis</w:t>
      </w:r>
    </w:p>
    <w:p>
      <w:pPr>
        <w:pStyle w:val="BodyText"/>
      </w:pPr>
      <w:r>
        <w:t xml:space="preserve">Firma / Signature: ___________________________</w:t>
      </w:r>
    </w:p>
    <w:p>
      <w:pPr>
        <w:pStyle w:val="BodyText"/>
      </w:pPr>
      <w:r>
        <w:t xml:space="preserve">Data / Date: ___________________________</w:t>
      </w:r>
    </w:p>
    <w:p>
      <w:pPr>
        <w:pStyle w:val="BodyText"/>
      </w:pPr>
      <w:r>
        <w:rPr>
          <w:bCs/>
          <w:b/>
        </w:rPr>
        <w:t xml:space="preserve">Client Acceptance:</w:t>
      </w:r>
    </w:p>
    <w:p>
      <w:pPr>
        <w:pStyle w:val="BodyText"/>
      </w:pPr>
      <w:r>
        <w:t xml:space="preserve">Nome / Name: Alessandro Bianchi</w:t>
      </w:r>
    </w:p>
    <w:p>
      <w:pPr>
        <w:pStyle w:val="BodyText"/>
      </w:pPr>
      <w:r>
        <w:t xml:space="preserve">Firma / Signature: ___________________________</w:t>
      </w:r>
    </w:p>
    <w:p>
      <w:pPr>
        <w:pStyle w:val="BodyText"/>
      </w:pPr>
      <w:r>
        <w:t xml:space="preserve">Data / Date: ___________________________</w:t>
      </w:r>
    </w:p>
    <w:p>
      <w:pPr>
        <w:pStyle w:val="BodyText"/>
      </w:pPr>
      <w:r>
        <w:t xml:space="preserve">Quotation Estimate No. QTE-2025-MIL-0487 | Chef Private Services | Italy Milan</w:t>
      </w:r>
    </w:p>
    <w:p>
      <w:pPr>
        <w:pStyle w:val="BodyText"/>
      </w:pPr>
      <w:r>
        <w:t xml:space="preserve">This document is the property of the issuing Chef service provider. Unauthorised reproduction is prohibited.</w:t>
      </w:r>
    </w:p>
    <w:p>
      <w:pPr>
        <w:pStyle w:val="BodyText"/>
      </w:pPr>
      <w:r>
        <w:t xml:space="preserve">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Italy Milan</dc:title>
  <dc:creator/>
  <dc:language>en</dc:language>
  <cp:keywords/>
  <dcterms:created xsi:type="dcterms:W3CDTF">2026-10-10T02:23:19Z</dcterms:created>
  <dcterms:modified xsi:type="dcterms:W3CDTF">2026-10-10T02:23:19Z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