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Cape Town Culinary Services (Pty) Ltd</w:t>
      </w:r>
    </w:p>
    <w:p>
      <w:pPr>
        <w:pStyle w:val="BodyText"/>
      </w:pPr>
      <w:r>
        <w:t xml:space="preserve">142 Sea Point Promenade, Sea Point, Cape Town, 8005, South Africa</w:t>
      </w:r>
    </w:p>
    <w:p>
      <w:pPr>
        <w:pStyle w:val="BodyText"/>
      </w:pPr>
      <w:r>
        <w:t xml:space="preserve">Tel: +27 21 424 5678 | Email: quotations@capetownculinary.co.za</w:t>
      </w:r>
    </w:p>
    <w:p>
      <w:pPr>
        <w:pStyle w:val="BodyText"/>
      </w:pPr>
      <w:r>
        <w:t xml:space="preserve">VAT Registration No: 4930128765 | Reg No: 2019/456788/07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QTE-CT-2025-0487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Mr. &amp; Mrs. J. van der Merwe</w:t>
      </w:r>
    </w:p>
    <w:p>
      <w:pPr>
        <w:pStyle w:val="BodyText"/>
      </w:pPr>
      <w:r>
        <w:rPr>
          <w:bCs/>
          <w:b/>
        </w:rPr>
        <w:t xml:space="preserve">Client Address:</w:t>
      </w:r>
      <w:r>
        <w:t xml:space="preserve"> </w:t>
      </w:r>
      <w:r>
        <w:t xml:space="preserve">8 Camps Bay Drive, Camps Bay, Cape Town, 7799, South Africa</w:t>
      </w:r>
    </w:p>
    <w:bookmarkStart w:id="21" w:name="Xffbeb59da561a256cc904631a667fdec3b93f2a"/>
    <w:p>
      <w:pPr>
        <w:pStyle w:val="Heading2"/>
      </w:pPr>
      <w:r>
        <w:t xml:space="preserve">1. Introduction and Scope of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Cape Town Culinary Services (Pty) Ltd in response to the formal request received from the client for the engagement of a 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to provide private culinary services at the client's residence in Camps Bay,</w:t>
      </w:r>
      <w:r>
        <w:t xml:space="preserve"> </w:t>
      </w:r>
      <w:r>
        <w:t xml:space="preserve">South Africa Cape Town</w:t>
      </w:r>
      <w:r>
        <w:t xml:space="preserve">. This document outlines the full scope of 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engagement, the associated costs, the deliverables expected, and the terms governing this</w:t>
      </w:r>
      <w:r>
        <w:t xml:space="preserve"> </w:t>
      </w:r>
      <w:r>
        <w:t xml:space="preserve">Quotation Estimate</w:t>
      </w:r>
      <w:r>
        <w:t xml:space="preserve">. All pricing is quoted in South African Rand (ZAR) and is specific to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metropolitan area, taking into account local labour market rates, travel within the Cape Town peninsula, and the prevailing cost of living in the Western Cape province.</w:t>
      </w:r>
    </w:p>
    <w:bookmarkEnd w:id="21"/>
    <w:bookmarkStart w:id="22" w:name="description-of-chef-services"/>
    <w:p>
      <w:pPr>
        <w:pStyle w:val="Heading2"/>
      </w:pPr>
      <w:r>
        <w:t xml:space="preserve">2. Description of Chef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to be deployed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fully qualified, SASSA-registered culinary professional with a minimum of twelve (12) years of experience in fine-dining and private residential kitchens. The</w:t>
      </w:r>
      <w:r>
        <w:t xml:space="preserve"> </w:t>
      </w:r>
      <w:r>
        <w:t xml:space="preserve">Chef</w:t>
      </w:r>
      <w:r>
        <w:t xml:space="preserve"> </w:t>
      </w:r>
      <w:r>
        <w:t xml:space="preserve">will operate exclusively within the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area and will be available for the engagement period specified below. The</w:t>
      </w:r>
      <w:r>
        <w:t xml:space="preserve"> </w:t>
      </w:r>
      <w:r>
        <w:t xml:space="preserve">Chef</w:t>
      </w:r>
      <w:r>
        <w:t xml:space="preserve"> </w:t>
      </w:r>
      <w:r>
        <w:t xml:space="preserve">holds a National Certificate: Culinary Arts (NQF Level 5) issued by a recognised South African training institution and maintains a valid food handler's certificate compliant with the Western Cape Department of Health regulations.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will be responsible for menu planning, ingredient sourcing from local Cape Town markets (including the V&amp;A Waterfront Fresh Market and the Oranjezicht City Farm Market), meal preparation, plating, kitchen management, and post-service cleanup. The</w:t>
      </w:r>
      <w:r>
        <w:t xml:space="preserve"> </w:t>
      </w:r>
      <w:r>
        <w:t xml:space="preserve">Chef</w:t>
      </w:r>
      <w:r>
        <w:t xml:space="preserve"> </w:t>
      </w:r>
      <w:r>
        <w:t xml:space="preserve">will accommodate dietary requirements, allergen management, and special occasion catering as specified by the client.</w:t>
      </w:r>
    </w:p>
    <w:bookmarkEnd w:id="22"/>
    <w:bookmarkStart w:id="23" w:name="itemised-quotation-estimate-breakdown"/>
    <w:p>
      <w:pPr>
        <w:pStyle w:val="Heading2"/>
      </w:pPr>
      <w:r>
        <w:t xml:space="preserve">3. 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Chef – Daily Residential Engagement (Cape Town, 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105,000.00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Menu Design &amp; Weekly Meal Planning (Chef-led, 3-course dinner + 2-course lunch)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 Event Catering – Chef's Table Experience (12 guests, 5-course tasting menu)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Ingredient Procurement &amp; Market Sourcing (Cape Town local suppliers)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Kitchen Equipment Rental (induction cooktop, sous-vide unit, professional knives)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 Allowance (Chef commuting within Cape Town, 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Wine Pairing Consultation &amp; Sourcing (Cape Winelands selection)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Liability Cover (Chef professional indemnity, 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177,600.00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(South Africa)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26,640.00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 204,240.00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for the</w:t>
      </w:r>
      <w:r>
        <w:t xml:space="preserve"> </w:t>
      </w:r>
      <w:r>
        <w:t xml:space="preserve">Chef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are subject to revision based on prevailing market conditions.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is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Chef</w:t>
      </w:r>
      <w:r>
        <w:t xml:space="preserve">'s availability. The remaining 50% is payable within seven (7) business days of the completion of the engagement period.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will operate between the hours of 08:00 and 20:00, Monday through Saturday. Sunday availability is subject to a 25% premium surcharge and must be confirmed in writing at least 48 hours in advance.</w:t>
      </w:r>
    </w:p>
    <w:p>
      <w:pPr>
        <w:numPr>
          <w:ilvl w:val="0"/>
          <w:numId w:val="1001"/>
        </w:numPr>
        <w:pStyle w:val="Compact"/>
      </w:pPr>
      <w:r>
        <w:t xml:space="preserve">All ingredient costs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estimates based on current</w:t>
      </w:r>
      <w:r>
        <w:t xml:space="preserve"> </w:t>
      </w:r>
      <w:r>
        <w:t xml:space="preserve">South Africa Cape Town</w:t>
      </w:r>
      <w:r>
        <w:t xml:space="preserve"> </w:t>
      </w:r>
      <w:r>
        <w:t xml:space="preserve">market prices. Should ingredient costs fluctuate by more than 10%,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issued for the client's approval before additional expenditure is incurred.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is an independent contractor of Cape Town Culinary Services (Pty) Ltd and is not an employee of the client. The client is not responsible for the</w:t>
      </w:r>
      <w:r>
        <w:t xml:space="preserve"> </w:t>
      </w:r>
      <w:r>
        <w:t xml:space="preserve">Chef</w:t>
      </w:r>
      <w:r>
        <w:t xml:space="preserve">'s PAYE, UIF, or any statutory deductions.</w:t>
      </w:r>
    </w:p>
    <w:p>
      <w:pPr>
        <w:numPr>
          <w:ilvl w:val="0"/>
          <w:numId w:val="1001"/>
        </w:numPr>
        <w:pStyle w:val="Compact"/>
      </w:pPr>
      <w:r>
        <w:t xml:space="preserve">Cancellation policy: Cancellations made more than 14 days before the engagement date will incur a 10% administrative fee. Cancellations within 14 days will result in forfeiture of the 50% deposit. Cancellations within 72 hours of the engagement date will incur a 75% penalty on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Republic of South Africa.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the jurisdiction of the Magistrate's Court in Cape Town, Western Cape.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Chef</w:t>
      </w:r>
      <w:r>
        <w:t xml:space="preserve"> </w:t>
      </w:r>
      <w:r>
        <w:t xml:space="preserve">will comply with all food safety standards as set by the South African Health Products Regulatory Authority (SAHPRA) and the Western Cape Department of Health.</w:t>
      </w:r>
    </w:p>
    <w:bookmarkEnd w:id="24"/>
    <w:bookmarkStart w:id="25" w:name="acceptance-of-quotation-estimate"/>
    <w:p>
      <w:pPr>
        <w:pStyle w:val="Heading2"/>
      </w:pPr>
      <w:r>
        <w:t xml:space="preserve">5. Acceptance of Quotation Estimate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its entirety, including all terms and conditions relating to the engagement of the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South Africa Cape Town</w:t>
      </w:r>
      <w:r>
        <w:t xml:space="preserve">. The client confirms that the total amount of</w:t>
      </w:r>
      <w:r>
        <w:t xml:space="preserve"> </w:t>
      </w:r>
      <w:r>
        <w:rPr>
          <w:bCs/>
          <w:b/>
        </w:rPr>
        <w:t xml:space="preserve">R 204,240.00</w:t>
      </w:r>
      <w:r>
        <w:t xml:space="preserve"> </w:t>
      </w:r>
      <w:r>
        <w:t xml:space="preserve">(inclusive of VAT) is agreed upon and that payment will be made in accordance with the terms outlined in Section 4 above.</w:t>
      </w:r>
    </w:p>
    <w:p>
      <w:pPr>
        <w:pStyle w:val="BodyText"/>
      </w:pPr>
      <w:r>
        <w:rPr>
          <w:bCs/>
          <w:b/>
        </w:rPr>
        <w:t xml:space="preserve">Client Signature:</w:t>
      </w:r>
    </w:p>
    <w:p>
      <w:pPr>
        <w:pStyle w:val="BodyText"/>
      </w:pPr>
      <w:r>
        <w:t xml:space="preserve">Name: _________________________    Date: _______________</w:t>
      </w:r>
    </w:p>
    <w:p>
      <w:pPr>
        <w:pStyle w:val="BodyText"/>
      </w:pPr>
      <w:r>
        <w:rPr>
          <w:bCs/>
          <w:b/>
        </w:rPr>
        <w:t xml:space="preserve">Authorised Representative – Cape Town Culinary Services (Pty) Ltd:</w:t>
      </w:r>
    </w:p>
    <w:p>
      <w:pPr>
        <w:pStyle w:val="BodyText"/>
      </w:pPr>
      <w:r>
        <w:t xml:space="preserve">Name: _________________________    Date: _______________</w:t>
      </w:r>
    </w:p>
    <w:p>
      <w:pPr>
        <w:pStyle w:val="BodyText"/>
      </w:pPr>
      <w:r>
        <w:t xml:space="preserve">This Quotation Estimate was prepared for the client's specific engagement of a Chef in South Africa Cape Town. It is not a binding contract until signed and countersigned by both parties. Cape Town Culinary Services (Pty) Ltd reserves the right to amend this Quotation Estimate in writing with mutual consent. Document reference: QTE-CT-2025-0487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Chef Services - South Africa Cape Town</dc:title>
  <dc:creator/>
  <dc:language>en</dc:language>
  <cp:keywords/>
  <dcterms:created xsi:type="dcterms:W3CDTF">2026-10-10T03:13:30Z</dcterms:created>
  <dcterms:modified xsi:type="dcterms:W3CDTF">2026-10-10T03:13:30Z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