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andes-structural-civil-engineering-s.a."/>
    <w:p>
      <w:pPr>
        <w:pStyle w:val="Heading1"/>
      </w:pPr>
      <w:r>
        <w:t xml:space="preserve">Andes Structural &amp; Civil Engineering S.A.</w:t>
      </w:r>
    </w:p>
    <w:p>
      <w:pPr>
        <w:pStyle w:val="FirstParagraph"/>
      </w:pPr>
      <w:r>
        <w:t xml:space="preserve">Av. Apoquindo 4501, Of. 1203, Las Condes</w:t>
      </w:r>
    </w:p>
    <w:p>
      <w:pPr>
        <w:pStyle w:val="BodyText"/>
      </w:pPr>
      <w:r>
        <w:t xml:space="preserve">Santiago, Región Metropolitana, Chile</w:t>
      </w:r>
    </w:p>
    <w:p>
      <w:pPr>
        <w:pStyle w:val="BodyText"/>
      </w:pPr>
      <w:r>
        <w:t xml:space="preserve">RUT: 76.543.210-K | Tel: +56 2 2345 6789</w:t>
      </w:r>
    </w:p>
    <w:p>
      <w:pPr>
        <w:pStyle w:val="BodyText"/>
      </w:pPr>
      <w:r>
        <w:t xml:space="preserve">contacto@andescivil.cl | www.andescivil.cl</w:t>
      </w:r>
    </w:p>
    <w:bookmarkEnd w:id="20"/>
    <w:p>
      <w:pPr>
        <w:pStyle w:val="BodyText"/>
      </w:pPr>
      <w:r>
        <w:t xml:space="preserve">RUT: 76.543.210-K</w:t>
      </w:r>
    </w:p>
    <w:p>
      <w:pPr>
        <w:pStyle w:val="BodyText"/>
      </w:pPr>
      <w:r>
        <w:t xml:space="preserve">Chile Santiago</w:t>
      </w:r>
    </w:p>
    <w:bookmarkStart w:id="21" w:name="quotation-estimate"/>
    <w:p>
      <w:pPr>
        <w:pStyle w:val="Heading2"/>
      </w:pPr>
      <w:r>
        <w:t xml:space="preserve">QUOTATION ESTIMATE</w:t>
      </w:r>
    </w:p>
    <w:p>
      <w:pPr>
        <w:pStyle w:val="FirstParagraph"/>
      </w:pPr>
      <w:r>
        <w:t xml:space="preserve">Civil Engineer Professional Services — Chile Santiago</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Project Location:</w:t>
            </w:r>
          </w:p>
        </w:tc>
        <w:tc>
          <w:tcPr/>
          <w:p>
            <w:pPr>
              <w:pStyle w:val="Compact"/>
              <w:jc w:val="left"/>
            </w:pPr>
            <w:r>
              <w:t xml:space="preserve">Chile Santiago, Región Metropolitana</w:t>
            </w:r>
          </w:p>
        </w:tc>
      </w:tr>
      <w:tr>
        <w:tc>
          <w:tcPr/>
          <w:p>
            <w:pPr>
              <w:pStyle w:val="Compact"/>
              <w:jc w:val="left"/>
            </w:pPr>
            <w:r>
              <w:t xml:space="preserve">Prepared By:</w:t>
            </w:r>
          </w:p>
        </w:tc>
        <w:tc>
          <w:tcPr/>
          <w:p>
            <w:pPr>
              <w:pStyle w:val="Compact"/>
              <w:jc w:val="left"/>
            </w:pPr>
            <w:r>
              <w:t xml:space="preserve">Ing. Civil Ricardo Fuentes M., M.Sc. Structural Engineering</w:t>
            </w:r>
          </w:p>
        </w:tc>
      </w:tr>
      <w:tr>
        <w:tc>
          <w:tcPr/>
          <w:p>
            <w:pPr>
              <w:pStyle w:val="Compact"/>
              <w:jc w:val="left"/>
            </w:pPr>
            <w:r>
              <w:t xml:space="preserve">Professional Registration:</w:t>
            </w:r>
          </w:p>
        </w:tc>
        <w:tc>
          <w:tcPr/>
          <w:p>
            <w:pPr>
              <w:pStyle w:val="Compact"/>
              <w:jc w:val="left"/>
            </w:pPr>
            <w:r>
              <w:t xml:space="preserve">COIN N° 12.847 — Civil Engineer, Chile Santiago</w:t>
            </w:r>
          </w:p>
        </w:tc>
      </w:tr>
    </w:tbl>
    <w:bookmarkStart w:id="22" w:name="prepared-for-client-information"/>
    <w:p>
      <w:pPr>
        <w:pStyle w:val="Heading3"/>
      </w:pPr>
      <w:r>
        <w:t xml:space="preserve">Prepared For (Client Information):</w:t>
      </w:r>
    </w:p>
    <w:p>
      <w:pPr>
        <w:pStyle w:val="FirstParagraph"/>
      </w:pPr>
      <w:r>
        <w:rPr>
          <w:bCs/>
          <w:b/>
        </w:rPr>
        <w:t xml:space="preserve">Client Name:</w:t>
      </w:r>
      <w:r>
        <w:t xml:space="preserve"> </w:t>
      </w:r>
      <w:r>
        <w:t xml:space="preserve">Constructora Pacífico SpA</w:t>
      </w:r>
    </w:p>
    <w:p>
      <w:pPr>
        <w:pStyle w:val="BodyText"/>
      </w:pPr>
      <w:r>
        <w:rPr>
          <w:bCs/>
          <w:b/>
        </w:rPr>
        <w:t xml:space="preserve">Contact Person:</w:t>
      </w:r>
      <w:r>
        <w:t xml:space="preserve"> </w:t>
      </w:r>
      <w:r>
        <w:t xml:space="preserve">Sra. María José Valdés, Project Director</w:t>
      </w:r>
    </w:p>
    <w:p>
      <w:pPr>
        <w:pStyle w:val="BodyText"/>
      </w:pPr>
      <w:r>
        <w:rPr>
          <w:bCs/>
          <w:b/>
        </w:rPr>
        <w:t xml:space="preserve">Address:</w:t>
      </w:r>
      <w:r>
        <w:t xml:space="preserve"> </w:t>
      </w:r>
      <w:r>
        <w:t xml:space="preserve">Av. Libertador Bernardo O'Higgins 1250, Piso 8, Santiago Centro</w:t>
      </w:r>
    </w:p>
    <w:p>
      <w:pPr>
        <w:pStyle w:val="BodyText"/>
      </w:pPr>
      <w:r>
        <w:rPr>
          <w:bCs/>
          <w:b/>
        </w:rPr>
        <w:t xml:space="preserve">City / Region:</w:t>
      </w:r>
      <w:r>
        <w:t xml:space="preserve"> </w:t>
      </w:r>
      <w:r>
        <w:t xml:space="preserve">Chile Santiago, Región Metropolitana</w:t>
      </w:r>
    </w:p>
    <w:p>
      <w:pPr>
        <w:pStyle w:val="BodyText"/>
      </w:pPr>
      <w:r>
        <w:rPr>
          <w:bCs/>
          <w:b/>
        </w:rPr>
        <w:t xml:space="preserve">RUT:</w:t>
      </w:r>
      <w:r>
        <w:t xml:space="preserve"> </w:t>
      </w:r>
      <w:r>
        <w:t xml:space="preserve">78.123.456-7</w:t>
      </w:r>
    </w:p>
    <w:p>
      <w:pPr>
        <w:pStyle w:val="BodyText"/>
      </w:pPr>
      <w:r>
        <w:rPr>
          <w:bCs/>
          <w:b/>
        </w:rPr>
        <w:t xml:space="preserve">Email:</w:t>
      </w:r>
      <w:r>
        <w:t xml:space="preserve"> </w:t>
      </w:r>
      <w:r>
        <w:t xml:space="preserve">mvaldes@constructorapacifico.cl</w:t>
      </w:r>
    </w:p>
    <w:bookmarkEnd w:id="22"/>
    <w:bookmarkStart w:id="23" w:name="Xa60787d155a001e500c646e66cfe01c72025927"/>
    <w:p>
      <w:pPr>
        <w:pStyle w:val="Heading3"/>
      </w:pPr>
      <w:r>
        <w:t xml:space="preserve">1. Scope of Work — Civil Engineer Services in Chile Santiago</w:t>
      </w:r>
    </w:p>
    <w:p>
      <w:pPr>
        <w:pStyle w:val="FirstParagraph"/>
      </w:pPr>
      <w:r>
        <w:t xml:space="preserve">This</w:t>
      </w:r>
      <w:r>
        <w:t xml:space="preserve"> </w:t>
      </w:r>
      <w:r>
        <w:t xml:space="preserve">Quotation Estimate</w:t>
      </w:r>
      <w:r>
        <w:t xml:space="preserve"> </w:t>
      </w:r>
      <w:r>
        <w:t xml:space="preserve">is issued by Andes Structural &amp; Civil Engineering S.A. to formalize the professional services of a licensed</w:t>
      </w:r>
      <w:r>
        <w:t xml:space="preserve"> </w:t>
      </w:r>
      <w:r>
        <w:t xml:space="preserve">Civil Engineer</w:t>
      </w:r>
      <w:r>
        <w:t xml:space="preserve"> </w:t>
      </w:r>
      <w:r>
        <w:t xml:space="preserve">for the structural design, supervision, and technical consultancy of the "Torre Pacífico Norte" residential development project, located in the commune of Providencia,</w:t>
      </w:r>
      <w:r>
        <w:t xml:space="preserve"> </w:t>
      </w:r>
      <w:r>
        <w:t xml:space="preserve">Chile Santiago</w:t>
      </w:r>
      <w:r>
        <w:t xml:space="preserve">. The scope encompasses all engineering deliverables required by the Municipalidad Metropolitana de Santiago and the Chilean building code (NCh 433, NCh 1537, and applicable seismic design standards NCh 433:2009). The</w:t>
      </w:r>
      <w:r>
        <w:t xml:space="preserve"> </w:t>
      </w:r>
      <w:r>
        <w:t xml:space="preserve">Civil Engineer</w:t>
      </w:r>
      <w:r>
        <w:t xml:space="preserve"> </w:t>
      </w:r>
      <w:r>
        <w:t xml:space="preserve">will be responsible for the complete structural calculation, material specification, site supervision, and final certification of the project in accordance with Chilean regulatory frameworks governing construction in the</w:t>
      </w:r>
      <w:r>
        <w:t xml:space="preserve"> </w:t>
      </w:r>
      <w:r>
        <w:t xml:space="preserve">Chile Santiago</w:t>
      </w:r>
      <w:r>
        <w:t xml:space="preserve"> </w:t>
      </w:r>
      <w:r>
        <w:t xml:space="preserve">metropolitan area.</w:t>
      </w:r>
    </w:p>
    <w:bookmarkEnd w:id="23"/>
    <w:bookmarkStart w:id="24" w:name="Xdc3ff00606aca6472857d49f8866f68b279dd12"/>
    <w:p>
      <w:pPr>
        <w:pStyle w:val="Heading3"/>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Structural design and seismic analysis of 18-storey reinforced concrete frame (Civil Engineer professional design, Chile Santiago seismic zone C)</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Foundation design including geotechnical interpretation and pile load calculations for Chile Santiago soil conditions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Structural supervision on-site (minimum 3 days per week during construction phase, Chile Santiago site)</w:t>
            </w:r>
          </w:p>
        </w:tc>
        <w:tc>
          <w:tcPr/>
          <w:p>
            <w:pPr>
              <w:pStyle w:val="Compact"/>
              <w:jc w:val="left"/>
            </w:pPr>
            <w:r>
              <w:t xml:space="preserve">Month</w:t>
            </w:r>
          </w:p>
        </w:tc>
        <w:tc>
          <w:tcPr/>
          <w:p>
            <w:pPr>
              <w:pStyle w:val="Compact"/>
              <w:jc w:val="left"/>
            </w:pPr>
            <w:r>
              <w:t xml:space="preserve">14</w:t>
            </w:r>
          </w:p>
        </w:tc>
        <w:tc>
          <w:tcPr/>
          <w:p>
            <w:pPr>
              <w:pStyle w:val="Compact"/>
              <w:jc w:val="left"/>
            </w:pPr>
            <w:r>
              <w:t xml:space="preserve">1,850,000</w:t>
            </w:r>
          </w:p>
        </w:tc>
        <w:tc>
          <w:tcPr/>
          <w:p>
            <w:pPr>
              <w:pStyle w:val="Compact"/>
              <w:jc w:val="left"/>
            </w:pPr>
            <w:r>
              <w:t xml:space="preserve">25,900,000</w:t>
            </w:r>
          </w:p>
        </w:tc>
      </w:tr>
      <w:tr>
        <w:tc>
          <w:tcPr/>
          <w:p>
            <w:pPr>
              <w:pStyle w:val="Compact"/>
              <w:jc w:val="left"/>
            </w:pPr>
            <w:r>
              <w:t xml:space="preserve">4</w:t>
            </w:r>
          </w:p>
        </w:tc>
        <w:tc>
          <w:tcPr/>
          <w:p>
            <w:pPr>
              <w:pStyle w:val="Compact"/>
              <w:jc w:val="left"/>
            </w:pPr>
            <w:r>
              <w:t xml:space="preserve">Issuance of structural calculation reports and as-built documentation per Chilean Civil Engineer professional standards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Coordination with Municipalidad de Providencia (Chile Santiago) for building permit submission and technical review</w:t>
            </w:r>
          </w:p>
        </w:tc>
        <w:tc>
          <w:tcPr/>
          <w:p>
            <w:pPr>
              <w:pStyle w:val="Compact"/>
              <w:jc w:val="left"/>
            </w:pPr>
            <w:r>
              <w:t xml:space="preserve">Lot</w:t>
            </w:r>
          </w:p>
        </w:tc>
        <w:tc>
          <w:tcPr/>
          <w:p>
            <w:pPr>
              <w:pStyle w:val="Compact"/>
              <w:jc w:val="left"/>
            </w:pPr>
            <w:r>
              <w:t xml:space="preserve">1</w:t>
            </w:r>
          </w:p>
        </w:tc>
        <w:tc>
          <w:tcPr/>
          <w:p>
            <w:pPr>
              <w:pStyle w:val="Compact"/>
              <w:jc w:val="left"/>
            </w:pPr>
            <w:r>
              <w:t xml:space="preserve">1,600,000</w:t>
            </w:r>
          </w:p>
        </w:tc>
        <w:tc>
          <w:tcPr/>
          <w:p>
            <w:pPr>
              <w:pStyle w:val="Compact"/>
              <w:jc w:val="left"/>
            </w:pPr>
            <w:r>
              <w:t xml:space="preserve">1,600,000</w:t>
            </w:r>
          </w:p>
        </w:tc>
      </w:tr>
      <w:tr>
        <w:tc>
          <w:tcPr/>
          <w:p>
            <w:pPr>
              <w:pStyle w:val="Compact"/>
              <w:jc w:val="left"/>
            </w:pPr>
            <w:r>
              <w:t xml:space="preserve">6</w:t>
            </w:r>
          </w:p>
        </w:tc>
        <w:tc>
          <w:tcPr/>
          <w:p>
            <w:pPr>
              <w:pStyle w:val="Compact"/>
              <w:jc w:val="left"/>
            </w:pPr>
            <w:r>
              <w:t xml:space="preserve">Final structural certification and "Certificado de Conformidad" signed by licensed Civil Engineer (COIN registered, Chile Santiago)</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7</w:t>
            </w:r>
          </w:p>
        </w:tc>
        <w:tc>
          <w:tcPr/>
          <w:p>
            <w:pPr>
              <w:pStyle w:val="Compact"/>
              <w:jc w:val="left"/>
            </w:pPr>
            <w:r>
              <w:t xml:space="preserve">Emergency structural assessment and remediation advisory (on-call, 24/7 availability, Chile Santiago metro area)</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right"/>
            </w:pPr>
            <w:r>
              <w:t xml:space="preserve">40,100,000</w:t>
            </w:r>
          </w:p>
        </w:tc>
      </w:tr>
      <w:tr>
        <w:tc>
          <w:tcPr/>
          <w:p>
            <w:pPr>
              <w:pStyle w:val="Compact"/>
              <w:jc w:val="left"/>
            </w:pPr>
            <w:r>
              <w:t xml:space="preserve">IVA 19% (CLP):</w:t>
            </w:r>
          </w:p>
        </w:tc>
        <w:tc>
          <w:tcPr/>
          <w:p>
            <w:pPr>
              <w:pStyle w:val="Compact"/>
              <w:jc w:val="right"/>
            </w:pPr>
            <w:r>
              <w:t xml:space="preserve">7,619,000</w:t>
            </w:r>
          </w:p>
        </w:tc>
      </w:tr>
      <w:tr>
        <w:tc>
          <w:tcPr/>
          <w:p>
            <w:pPr>
              <w:pStyle w:val="Compact"/>
              <w:jc w:val="left"/>
            </w:pPr>
            <w:r>
              <w:t xml:space="preserve">TOTAL (CLP):</w:t>
            </w:r>
          </w:p>
        </w:tc>
        <w:tc>
          <w:tcPr/>
          <w:p>
            <w:pPr>
              <w:pStyle w:val="Compact"/>
              <w:jc w:val="right"/>
            </w:pPr>
            <w:r>
              <w:t xml:space="preserve">47,719,000</w:t>
            </w:r>
          </w:p>
        </w:tc>
      </w:tr>
      <w:tr>
        <w:tc>
          <w:tcPr/>
          <w:p>
            <w:pPr>
              <w:pStyle w:val="Compact"/>
              <w:jc w:val="left"/>
            </w:pPr>
            <w:r>
              <w:t xml:space="preserve">Approx. USD (ref. rate 950 CLP/USD):</w:t>
            </w:r>
          </w:p>
        </w:tc>
        <w:tc>
          <w:tcPr/>
          <w:p>
            <w:pPr>
              <w:pStyle w:val="Compact"/>
              <w:jc w:val="right"/>
            </w:pPr>
            <w:r>
              <w:t xml:space="preserve">$50,230.53</w:t>
            </w:r>
          </w:p>
        </w:tc>
      </w:tr>
    </w:tbl>
    <w:bookmarkEnd w:id="24"/>
    <w:bookmarkStart w:id="25" w:name="X985eb999f0cfcda5f1af1a675bf0b7c2e0a6c64"/>
    <w:p>
      <w:pPr>
        <w:pStyle w:val="Heading3"/>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revised to reflect current market conditions in</w:t>
      </w:r>
      <w:r>
        <w:t xml:space="preserve"> </w:t>
      </w:r>
      <w:r>
        <w:t xml:space="preserve">Chile Santiago</w:t>
      </w:r>
      <w:r>
        <w:t xml:space="preserve">.</w:t>
      </w:r>
    </w:p>
    <w:p>
      <w:pPr>
        <w:numPr>
          <w:ilvl w:val="0"/>
          <w:numId w:val="1001"/>
        </w:numPr>
        <w:pStyle w:val="Compact"/>
      </w:pPr>
      <w:r>
        <w:t xml:space="preserve">All services rendered by the</w:t>
      </w:r>
      <w:r>
        <w:t xml:space="preserve"> </w:t>
      </w:r>
      <w:r>
        <w:t xml:space="preserve">Civil Engineer</w:t>
      </w:r>
      <w:r>
        <w:t xml:space="preserve"> </w:t>
      </w:r>
      <w:r>
        <w:t xml:space="preserve">are subject to the professional liability insurance policy held by Andes Structural &amp; Civil Engineering S.A., registered with the Superintendencia de Seguros de Chile.</w:t>
      </w:r>
    </w:p>
    <w:p>
      <w:pPr>
        <w:numPr>
          <w:ilvl w:val="0"/>
          <w:numId w:val="1001"/>
        </w:numPr>
        <w:pStyle w:val="Compact"/>
      </w:pPr>
      <w:r>
        <w:t xml:space="preserve">Payment terms: 30% advance upon contract signing, 40% upon completion of structural design phase, and 30% upon final certification. Invoices are issued in Chilean Pesos (CLP) and payable within 30 days via bank transfer to accounts in Chile Santiago.</w:t>
      </w:r>
    </w:p>
    <w:p>
      <w:pPr>
        <w:numPr>
          <w:ilvl w:val="0"/>
          <w:numId w:val="1001"/>
        </w:numPr>
        <w:pStyle w:val="Compact"/>
      </w:pPr>
      <w:r>
        <w:t xml:space="preserve">The</w:t>
      </w:r>
      <w:r>
        <w:t xml:space="preserve"> </w:t>
      </w:r>
      <w:r>
        <w:t xml:space="preserve">Civil Engineer</w:t>
      </w:r>
      <w:r>
        <w:t xml:space="preserve"> </w:t>
      </w:r>
      <w:r>
        <w:t xml:space="preserve">shall comply with all applicable Chilean regulations, including the Ley General de Urbanismo y Construcciones (LGUC), NCh seismic standards, and municipal ordinances of Chile Santiago.</w:t>
      </w:r>
    </w:p>
    <w:p>
      <w:pPr>
        <w:numPr>
          <w:ilvl w:val="0"/>
          <w:numId w:val="1001"/>
        </w:numPr>
        <w:pStyle w:val="Compact"/>
      </w:pPr>
      <w:r>
        <w:t xml:space="preserve">Any change in scope, additional storeys, or modification to the original structural concept will require a supplementary</w:t>
      </w:r>
      <w:r>
        <w:t xml:space="preserve"> </w:t>
      </w:r>
      <w:r>
        <w:t xml:space="preserve">Quotation Estimate</w:t>
      </w:r>
      <w:r>
        <w:t xml:space="preserve"> </w:t>
      </w:r>
      <w:r>
        <w:t xml:space="preserve">issued separately and approved in writing by both parties.</w:t>
      </w:r>
    </w:p>
    <w:p>
      <w:pPr>
        <w:numPr>
          <w:ilvl w:val="0"/>
          <w:numId w:val="1001"/>
        </w:numPr>
        <w:pStyle w:val="Compact"/>
      </w:pPr>
      <w:r>
        <w:t xml:space="preserve">Confidentiality: All project data, structural drawings, and engineering calculations remain the exclusive property of the client. The</w:t>
      </w:r>
      <w:r>
        <w:t xml:space="preserve"> </w:t>
      </w:r>
      <w:r>
        <w:t xml:space="preserve">Civil Engineer</w:t>
      </w:r>
      <w:r>
        <w:t xml:space="preserve"> </w:t>
      </w:r>
      <w:r>
        <w:t xml:space="preserve">shall not disclose any project information to third parties without written consent.</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contract shall be resolved through the courts of Chile Santiago, Región Metropolitana, in accordance with Chilean civil law.</w:t>
      </w:r>
    </w:p>
    <w:p>
      <w:pPr>
        <w:numPr>
          <w:ilvl w:val="0"/>
          <w:numId w:val="1001"/>
        </w:numPr>
        <w:pStyle w:val="Compact"/>
      </w:pPr>
      <w:r>
        <w:t xml:space="preserve">The</w:t>
      </w:r>
      <w:r>
        <w:t xml:space="preserve"> </w:t>
      </w:r>
      <w:r>
        <w:t xml:space="preserve">Civil Engineer</w:t>
      </w:r>
      <w:r>
        <w:t xml:space="preserve"> </w:t>
      </w:r>
      <w:r>
        <w:t xml:space="preserve">guarantees a minimum of 10 years of structural warranty on all design deliverables, in compliance with Chilean construction warranty regulations.</w:t>
      </w:r>
    </w:p>
    <w:bookmarkEnd w:id="25"/>
    <w:bookmarkStart w:id="26" w:name="acceptance-and-authorization"/>
    <w:p>
      <w:pPr>
        <w:pStyle w:val="Heading3"/>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the engagement of the</w:t>
      </w:r>
      <w:r>
        <w:t xml:space="preserve"> </w:t>
      </w:r>
      <w:r>
        <w:t xml:space="preserve">Civil Engineer</w:t>
      </w:r>
      <w:r>
        <w:t xml:space="preserve"> </w:t>
      </w:r>
      <w:r>
        <w:t xml:space="preserve">services as described herein for the project located in</w:t>
      </w:r>
      <w:r>
        <w:t xml:space="preserve"> </w:t>
      </w:r>
      <w:r>
        <w:t xml:space="preserve">Chile Santiago</w:t>
      </w:r>
      <w:r>
        <w:t xml:space="preserve">. This document does not constitute a binding contract until a formal service agreement is executed by both parties.</w:t>
      </w:r>
    </w:p>
    <w:p>
      <w:pPr>
        <w:pStyle w:val="BodyText"/>
      </w:pPr>
      <w:r>
        <w:rPr>
          <w:bCs/>
          <w:b/>
        </w:rPr>
        <w:t xml:space="preserve">Ing. Civil Ricardo Fuentes M.</w:t>
      </w:r>
    </w:p>
    <w:p>
      <w:pPr>
        <w:pStyle w:val="BodyText"/>
      </w:pPr>
      <w:r>
        <w:t xml:space="preserve">Civil Engineer — COIN N° 12.847</w:t>
      </w:r>
    </w:p>
    <w:p>
      <w:pPr>
        <w:pStyle w:val="BodyText"/>
      </w:pPr>
      <w:r>
        <w:t xml:space="preserve">Andes Structural &amp; Civil Engineering S.A.</w:t>
      </w:r>
    </w:p>
    <w:p>
      <w:pPr>
        <w:pStyle w:val="BodyText"/>
      </w:pPr>
      <w:r>
        <w:t xml:space="preserve">Chile Santiago</w:t>
      </w:r>
    </w:p>
    <w:p>
      <w:pPr>
        <w:pStyle w:val="BodyText"/>
      </w:pPr>
      <w:r>
        <w:rPr>
          <w:bCs/>
          <w:b/>
        </w:rPr>
        <w:t xml:space="preserve">Sra. María José Valdés</w:t>
      </w:r>
    </w:p>
    <w:p>
      <w:pPr>
        <w:pStyle w:val="BodyText"/>
      </w:pPr>
      <w:r>
        <w:t xml:space="preserve">Project Director</w:t>
      </w:r>
    </w:p>
    <w:p>
      <w:pPr>
        <w:pStyle w:val="BodyText"/>
      </w:pPr>
      <w:r>
        <w:t xml:space="preserve">Constructora Pacífico SpA</w:t>
      </w:r>
    </w:p>
    <w:p>
      <w:pPr>
        <w:pStyle w:val="BodyText"/>
      </w:pPr>
      <w:r>
        <w:t xml:space="preserve">Chile Santiago</w:t>
      </w:r>
    </w:p>
    <w:p>
      <w:pPr>
        <w:pStyle w:val="BodyText"/>
      </w:pPr>
      <w:r>
        <w:t xml:space="preserve">This Quotation Estimate (QE-2025-0847) was prepared by a licensed Civil Engineer registered with the Colegio de Ingenieros de Chile (COIN) for professional services to be performed in Chile Santiago, Región Metropolitana. All prices are expressed in Chilean Pesos (CLP) inclusive of applicable taxes as indicated. Document generated on 14 June 2025. © 2025 Andes Structural &amp; Civil Engineering S.A.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Chile Santiago</dc:title>
  <dc:creator/>
  <dc:language>en</dc:language>
  <cp:keywords/>
  <dcterms:created xsi:type="dcterms:W3CDTF">2026-10-10T02:34:49Z</dcterms:created>
  <dcterms:modified xsi:type="dcterms:W3CDTF">2026-10-10T02:34:49Z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