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afya-civil-engineering-consultancy-ltd."/>
    <w:p>
      <w:pPr>
        <w:pStyle w:val="Heading1"/>
      </w:pPr>
      <w:r>
        <w:t xml:space="preserve">AFYA CIVIL ENGINEERING CONSULTANCY LTD.</w:t>
      </w:r>
    </w:p>
    <w:p>
      <w:pPr>
        <w:pStyle w:val="FirstParagraph"/>
      </w:pPr>
      <w:r>
        <w:t xml:space="preserve">P.O. Box 4521, Kariakoo, Dar es Salaam, Tanzania</w:t>
      </w:r>
    </w:p>
    <w:p>
      <w:pPr>
        <w:pStyle w:val="BodyText"/>
      </w:pPr>
      <w:r>
        <w:t xml:space="preserve">Tel: +255 22 211 4567 | Email: info@afyacivil.co.tz</w:t>
      </w:r>
    </w:p>
    <w:p>
      <w:pPr>
        <w:pStyle w:val="BodyText"/>
      </w:pPr>
      <w:r>
        <w:t xml:space="preserve">TPRA Reg. No: 123456-001 | TIN: 123-456-789</w:t>
      </w:r>
    </w:p>
    <w:p>
      <w:pPr>
        <w:pStyle w:val="BodyText"/>
      </w:pPr>
      <w:r>
        <w:t xml:space="preserve">Physical Address: 3rd Floor, Kariakoo Business Centre, Mbezi Beach Road, Dar es Salaam, Tanzania</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ACE/QE/2025/00847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Mwalimu Housing Development Corporation Ltd., Plot 22, Samora Avenue, Ilala District, Dar es Salaam, Tanzania</w:t>
            </w:r>
          </w:p>
        </w:tc>
      </w:tr>
      <w:tr>
        <w:tc>
          <w:tcPr/>
          <w:p>
            <w:pPr>
              <w:pStyle w:val="Compact"/>
              <w:jc w:val="left"/>
            </w:pPr>
            <w:r>
              <w:t xml:space="preserve">Project Reference:</w:t>
            </w:r>
          </w:p>
        </w:tc>
        <w:tc>
          <w:tcPr/>
          <w:p>
            <w:pPr>
              <w:pStyle w:val="Compact"/>
              <w:jc w:val="left"/>
            </w:pPr>
            <w:r>
              <w:t xml:space="preserve">Construction of a Four-Storey Residential Block – Mbezi Beach Area, Dar es Salaam</w:t>
            </w:r>
          </w:p>
        </w:tc>
      </w:tr>
      <w:tr>
        <w:tc>
          <w:tcPr/>
          <w:p>
            <w:pPr>
              <w:pStyle w:val="Compact"/>
              <w:jc w:val="left"/>
            </w:pPr>
            <w:r>
              <w:t xml:space="preserve">Prepared By:</w:t>
            </w:r>
          </w:p>
        </w:tc>
        <w:tc>
          <w:tcPr/>
          <w:p>
            <w:pPr>
              <w:pStyle w:val="Compact"/>
              <w:jc w:val="left"/>
            </w:pPr>
            <w:r>
              <w:t xml:space="preserve">Eng. Joseph M. Mwakalinga, P.Eng (Tanzania Council of Professional Engineers, Reg. No. TCE/CE/2011/0342)</w:t>
            </w:r>
          </w:p>
        </w:tc>
      </w:tr>
    </w:tbl>
    <w:p>
      <w:pPr>
        <w:pStyle w:val="BodyText"/>
      </w:pPr>
      <w:r>
        <w:t xml:space="preserve">1. Introduction and Scope of Services</w:t>
      </w:r>
    </w:p>
    <w:p>
      <w:pPr>
        <w:pStyle w:val="BodyText"/>
      </w:pPr>
      <w:r>
        <w:t xml:space="preserve">This Quotation Estimate is issued by Afya Civil Engineering Consultancy Ltd., a registered Civil Engineer practice operating in Tanzania Dar es Salaam, in response to the written request from Mwalimu Housing Development Corporation Ltd. for professional Civil Engineer services pertaining to the design, supervision, and structural assessment of a four-storey residential building located in the Mbezi Beach area of Dar es Salaam, Tanzania. The scope of work encompasses all phases of the Civil Engineer engagement, including preliminary site investigation, structural design, preparation of construction drawings, quantity surveying, and on-site construction supervision in full compliance with the Building Regulations of Tanzania (Cap. 113), the Tanzania Building Code, and the standards issued by the Tanzania Standards Bureau (TSB).</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Geotechnical site investigation and soil bearing capacity assessment at the Mbezi Beach construction site, Dar es Salaam</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Structural design of reinforced concrete frame (foundation, columns, beams, slabs) for four-storey residential block</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3</w:t>
            </w:r>
          </w:p>
        </w:tc>
        <w:tc>
          <w:tcPr/>
          <w:p>
            <w:pPr>
              <w:pStyle w:val="Compact"/>
              <w:jc w:val="left"/>
            </w:pPr>
            <w:r>
              <w:t xml:space="preserve">Preparation of detailed construction drawings, structural schedules, and architectural coordination documents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Quantity surveying and bill of quantities preparation for tendering purposes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5</w:t>
            </w:r>
          </w:p>
        </w:tc>
        <w:tc>
          <w:tcPr/>
          <w:p>
            <w:pPr>
              <w:pStyle w:val="Compact"/>
              <w:jc w:val="left"/>
            </w:pPr>
            <w:r>
              <w:t xml:space="preserve">On-site construction supervision by a qualified Civil Engineer (full-time presence during working hours, Monday to Saturday)</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2,800,000</w:t>
            </w:r>
          </w:p>
        </w:tc>
        <w:tc>
          <w:tcPr/>
          <w:p>
            <w:pPr>
              <w:pStyle w:val="Compact"/>
              <w:jc w:val="left"/>
            </w:pPr>
            <w:r>
              <w:t xml:space="preserve">39,200,000</w:t>
            </w:r>
          </w:p>
        </w:tc>
      </w:tr>
      <w:tr>
        <w:tc>
          <w:tcPr/>
          <w:p>
            <w:pPr>
              <w:pStyle w:val="Compact"/>
              <w:jc w:val="left"/>
            </w:pPr>
            <w:r>
              <w:t xml:space="preserve">6</w:t>
            </w:r>
          </w:p>
        </w:tc>
        <w:tc>
          <w:tcPr/>
          <w:p>
            <w:pPr>
              <w:pStyle w:val="Compact"/>
              <w:jc w:val="left"/>
            </w:pPr>
            <w:r>
              <w:t xml:space="preserve">Material testing coordination (concrete cube tests, rebar tensile tests, soil compaction tests) at accredited laboratories in Dar es Salaam</w:t>
            </w:r>
          </w:p>
        </w:tc>
        <w:tc>
          <w:tcPr/>
          <w:p>
            <w:pPr>
              <w:pStyle w:val="Compact"/>
              <w:jc w:val="left"/>
            </w:pPr>
            <w:r>
              <w:t xml:space="preserve">Lot</w:t>
            </w:r>
          </w:p>
        </w:tc>
        <w:tc>
          <w:tcPr/>
          <w:p>
            <w:pPr>
              <w:pStyle w:val="Compact"/>
              <w:jc w:val="left"/>
            </w:pPr>
            <w:r>
              <w:t xml:space="preserve">1</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7</w:t>
            </w:r>
          </w:p>
        </w:tc>
        <w:tc>
          <w:tcPr/>
          <w:p>
            <w:pPr>
              <w:pStyle w:val="Compact"/>
              <w:jc w:val="left"/>
            </w:pPr>
            <w:r>
              <w:t xml:space="preserve">As-built documentation, final structural certification, and submission to the Dar es Salaam City Council Building Department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8</w:t>
            </w:r>
          </w:p>
        </w:tc>
        <w:tc>
          <w:tcPr/>
          <w:p>
            <w:pPr>
              <w:pStyle w:val="Compact"/>
              <w:jc w:val="left"/>
            </w:pPr>
            <w:r>
              <w:t xml:space="preserve">Travel, logistics, and administrative overheads within Dar es Salaam and surrounding regions of Tanzania</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left"/>
            </w:pPr>
            <w:r>
              <w:t xml:space="preserve">Subtotal (TZS)</w:t>
            </w:r>
          </w:p>
        </w:tc>
        <w:tc>
          <w:tcPr/>
          <w:p>
            <w:pPr>
              <w:pStyle w:val="Compact"/>
              <w:jc w:val="left"/>
            </w:pPr>
            <w:r>
              <w:t xml:space="preserve">73,800,000</w:t>
            </w:r>
          </w:p>
        </w:tc>
      </w:tr>
      <w:tr>
        <w:tc>
          <w:tcPr>
            <w:gridSpan w:val="5"/>
          </w:tcPr>
          <w:p>
            <w:pPr>
              <w:pStyle w:val="Compact"/>
              <w:jc w:val="left"/>
            </w:pPr>
            <w:r>
              <w:t xml:space="preserve">Value Added Tax – VAT @ 18% (Tanzania Revenue Authority)</w:t>
            </w:r>
          </w:p>
        </w:tc>
        <w:tc>
          <w:tcPr/>
          <w:p>
            <w:pPr>
              <w:pStyle w:val="Compact"/>
              <w:jc w:val="left"/>
            </w:pPr>
            <w:r>
              <w:t xml:space="preserve">13,284,000</w:t>
            </w:r>
          </w:p>
        </w:tc>
      </w:tr>
      <w:tr>
        <w:tc>
          <w:tcPr>
            <w:gridSpan w:val="5"/>
          </w:tcPr>
          <w:p>
            <w:pPr>
              <w:pStyle w:val="Compact"/>
              <w:jc w:val="left"/>
            </w:pPr>
            <w:r>
              <w:t xml:space="preserve">TOTAL AMOUNT DUE (TZS)</w:t>
            </w:r>
          </w:p>
        </w:tc>
        <w:tc>
          <w:tcPr/>
          <w:p>
            <w:pPr>
              <w:pStyle w:val="Compact"/>
              <w:jc w:val="left"/>
            </w:pPr>
            <w:r>
              <w:t xml:space="preserve">87,084,000</w:t>
            </w:r>
          </w:p>
        </w:tc>
      </w:tr>
    </w:tbl>
    <w:p>
      <w:pPr>
        <w:pStyle w:val="BodyText"/>
      </w:pPr>
      <w:r>
        <w:t xml:space="preserve">All amounts are quoted in Tanzanian Shillings (TZS). VAT is applied in accordance with the Value Added Tax Act, Cap. 342 of the Laws of Tanzania. This Quotation Estimate does not include any withholding tax obligations that may apply under Tanzanian tax law.</w:t>
      </w:r>
    </w:p>
    <w:p>
      <w:pPr>
        <w:pStyle w:val="BodyText"/>
      </w:pPr>
      <w:r>
        <w:t xml:space="preserve">3. Payment Terms</w:t>
      </w:r>
    </w:p>
    <w:p>
      <w:pPr>
        <w:pStyle w:val="BodyText"/>
      </w:pPr>
      <w:r>
        <w:t xml:space="preserve">Payment for the Civil Engineer services outlined in this Quotation Estimate shall be made in the following instalments, all payable within fourteen (14) calendar days of invoice issuance:</w:t>
      </w:r>
    </w:p>
    <w:p>
      <w:pPr>
        <w:numPr>
          <w:ilvl w:val="0"/>
          <w:numId w:val="1001"/>
        </w:numPr>
        <w:pStyle w:val="Compact"/>
      </w:pPr>
      <w:r>
        <w:rPr>
          <w:bCs/>
          <w:b/>
        </w:rPr>
        <w:t xml:space="preserve">30% advance payment</w:t>
      </w:r>
      <w:r>
        <w:t xml:space="preserve"> </w:t>
      </w:r>
      <w:r>
        <w:t xml:space="preserve">(TZS 26,125,200) upon signing of the professional services agreement and receipt of the signed Quotation Estimate.</w:t>
      </w:r>
    </w:p>
    <w:p>
      <w:pPr>
        <w:numPr>
          <w:ilvl w:val="0"/>
          <w:numId w:val="1001"/>
        </w:numPr>
        <w:pStyle w:val="Compact"/>
      </w:pPr>
      <w:r>
        <w:rPr>
          <w:bCs/>
          <w:b/>
        </w:rPr>
        <w:t xml:space="preserve">40% progress payment</w:t>
      </w:r>
      <w:r>
        <w:t xml:space="preserve"> </w:t>
      </w:r>
      <w:r>
        <w:t xml:space="preserve">(TZS 34,833,600) payable upon completion of structural design, approval of construction drawings by the Dar es Salaam City Council, and commencement of on-site supervision.</w:t>
      </w:r>
    </w:p>
    <w:p>
      <w:pPr>
        <w:numPr>
          <w:ilvl w:val="0"/>
          <w:numId w:val="1001"/>
        </w:numPr>
        <w:pStyle w:val="Compact"/>
      </w:pPr>
      <w:r>
        <w:rPr>
          <w:bCs/>
          <w:b/>
        </w:rPr>
        <w:t xml:space="preserve">30% final payment</w:t>
      </w:r>
      <w:r>
        <w:t xml:space="preserve"> </w:t>
      </w:r>
      <w:r>
        <w:t xml:space="preserve">(TZS 26,125,200) payable upon completion of the construction period, submission of as-built documents, and issuance of the final structural certification by the supervising Civil Engineer.</w:t>
      </w:r>
    </w:p>
    <w:p>
      <w:pPr>
        <w:pStyle w:val="FirstParagraph"/>
      </w:pPr>
      <w:r>
        <w:t xml:space="preserve">4. Terms and Conditions</w:t>
      </w:r>
    </w:p>
    <w:p>
      <w:pPr>
        <w:numPr>
          <w:ilvl w:val="0"/>
          <w:numId w:val="1002"/>
        </w:numPr>
        <w:pStyle w:val="Compact"/>
      </w:pPr>
      <w:r>
        <w:t xml:space="preserve">This Quotation Estimate is valid for thirty (30) calendar days from the date of issue. Beyond this period, Afya Civil Engineering Consultancy Ltd. reserves the right to revise the pricing due to fluctuations in material costs, exchange rates, or regulatory changes within Tanzania.</w:t>
      </w:r>
    </w:p>
    <w:p>
      <w:pPr>
        <w:numPr>
          <w:ilvl w:val="0"/>
          <w:numId w:val="1002"/>
        </w:numPr>
        <w:pStyle w:val="Compact"/>
      </w:pPr>
      <w:r>
        <w:t xml:space="preserve">All Civil Engineer services shall be performed in strict adherence to the Building Regulations of Tanzania, the Tanzania Building Code, and applicable standards of the Tanzania Standards Bureau. The supervising Civil Engineer shall hold a valid Practising Certificate issued by the Tanzania Council of Professional Engineers.</w:t>
      </w:r>
    </w:p>
    <w:p>
      <w:pPr>
        <w:numPr>
          <w:ilvl w:val="0"/>
          <w:numId w:val="1002"/>
        </w:numPr>
        <w:pStyle w:val="Compact"/>
      </w:pPr>
      <w:r>
        <w:t xml:space="preserve">The project site is located in the Mbezi Beach area of Dar es Salaam, Tanzania. The client shall provide the Civil Engineer team with safe access to the site, adequate working space, and all necessary permits from the Dar es Salaam City Council prior to commencement of works.</w:t>
      </w:r>
    </w:p>
    <w:p>
      <w:pPr>
        <w:numPr>
          <w:ilvl w:val="0"/>
          <w:numId w:val="1002"/>
        </w:numPr>
        <w:pStyle w:val="Compact"/>
      </w:pPr>
      <w:r>
        <w:t xml:space="preserve">Any variation in the scope of work beyond what is described in this Quotation Estimate shall be subject to a supplementary Quotation Estimate issued in writing by the Civil Engineer and approved by the client before execution.</w:t>
      </w:r>
    </w:p>
    <w:p>
      <w:pPr>
        <w:numPr>
          <w:ilvl w:val="0"/>
          <w:numId w:val="1002"/>
        </w:numPr>
        <w:pStyle w:val="Compact"/>
      </w:pPr>
      <w:r>
        <w:t xml:space="preserve">The Civil Engineer shall provide weekly progress reports and monthly supervision reports to the client. All reports shall be submitted in both English and Swahili as required by Tanzanian regulatory authorities.</w:t>
      </w:r>
    </w:p>
    <w:p>
      <w:pPr>
        <w:numPr>
          <w:ilvl w:val="0"/>
          <w:numId w:val="1002"/>
        </w:numPr>
        <w:pStyle w:val="Compact"/>
      </w:pPr>
      <w:r>
        <w:t xml:space="preserve">Disputes arising from this Quotation Estimate or the subsequent professional services agreement shall be resolved through mediation in Dar es Salaam, Tanzania, in accordance with the Arbitration Act, Cap. 20 of the Laws of Tanzania. The courts of Dar es Salaam shall have exclusive jurisdiction.</w:t>
      </w:r>
    </w:p>
    <w:p>
      <w:pPr>
        <w:numPr>
          <w:ilvl w:val="0"/>
          <w:numId w:val="1002"/>
        </w:numPr>
        <w:pStyle w:val="Compact"/>
      </w:pPr>
      <w:r>
        <w:t xml:space="preserve">This Quotation Estimate does not constitute a binding contract until a formal Professional Services Agreement is executed by both parties. Acceptance of this Quotation Estimate by the client shall be indicated by signing and returning the acceptance section below.</w:t>
      </w:r>
    </w:p>
    <w:p>
      <w:pPr>
        <w:pStyle w:val="FirstParagraph"/>
      </w:pPr>
      <w:r>
        <w:t xml:space="preserve">5. Acceptance</w:t>
      </w:r>
    </w:p>
    <w:p>
      <w:pPr>
        <w:pStyle w:val="BodyText"/>
      </w:pPr>
      <w:r>
        <w:t xml:space="preserve">By signing below, the client acknowledges receipt of this Quotation Estimate for Civil Engineer services in Tanzania Dar es Salaam and agrees to the terms and conditions set forth herein.</w:t>
      </w:r>
    </w:p>
    <w:p>
      <w:pPr>
        <w:pStyle w:val="BodyText"/>
      </w:pPr>
      <w:r>
        <w:rPr>
          <w:bCs/>
          <w:b/>
        </w:rPr>
        <w:t xml:space="preserve">For and on behalf of:</w:t>
      </w:r>
      <w:r>
        <w:br/>
      </w:r>
      <w:r>
        <w:t xml:space="preserve">Afya Civil Engineering Consultancy Ltd.</w:t>
      </w:r>
      <w:r>
        <w:br/>
      </w:r>
      <w:r>
        <w:t xml:space="preserve">(Civil Engineer – Tanzania Dar es Salaam)</w:t>
      </w:r>
      <w:r>
        <w:br/>
      </w:r>
      <w:r>
        <w:br/>
      </w:r>
      <w:r>
        <w:t xml:space="preserve">Name: Eng. Joseph M. Mwakalinga</w:t>
      </w:r>
      <w:r>
        <w:br/>
      </w:r>
      <w:r>
        <w:t xml:space="preserve">Designation: Lead Civil Engineer / Director</w:t>
      </w:r>
      <w:r>
        <w:br/>
      </w:r>
      <w:r>
        <w:t xml:space="preserve">Date: ______________________</w:t>
      </w:r>
    </w:p>
    <w:p>
      <w:pPr>
        <w:pStyle w:val="BodyText"/>
      </w:pPr>
      <w:r>
        <w:rPr>
          <w:bCs/>
          <w:b/>
        </w:rPr>
        <w:t xml:space="preserve">For and on behalf of:</w:t>
      </w:r>
      <w:r>
        <w:br/>
      </w:r>
      <w:r>
        <w:t xml:space="preserve">Mwalimu Housing Development Corporation Ltd.</w:t>
      </w:r>
      <w:r>
        <w:br/>
      </w:r>
      <w:r>
        <w:t xml:space="preserve">(Client – Dar es Salaam, Tanzania)</w:t>
      </w:r>
      <w:r>
        <w:br/>
      </w:r>
      <w:r>
        <w:br/>
      </w:r>
      <w:r>
        <w:t xml:space="preserve">Name: ______________________</w:t>
      </w:r>
      <w:r>
        <w:br/>
      </w:r>
      <w:r>
        <w:t xml:space="preserve">Designation: ______________________</w:t>
      </w:r>
      <w:r>
        <w:br/>
      </w:r>
      <w:r>
        <w:t xml:space="preserve">Date: ______________________</w:t>
      </w:r>
    </w:p>
    <w:p>
      <w:pPr>
        <w:pStyle w:val="BodyText"/>
      </w:pPr>
      <w:r>
        <w:t xml:space="preserve">Afya Civil Engineering Consultancy Ltd. | P.O. Box 4521, Kariakoo, Dar es Salaam, Tanzania | TPRA Reg. No: 123456-001</w:t>
      </w:r>
    </w:p>
    <w:p>
      <w:pPr>
        <w:pStyle w:val="BodyText"/>
      </w:pPr>
      <w:r>
        <w:t xml:space="preserve">This Quotation Estimate is the property of Afya Civil Engineering Consultancy Ltd. and is issued exclusively for the client named above. Unauthorized reproduction or distribution is prohibited under the Copyright and Related Rights Act, Cap. 293 of the Laws of Tanzania.</w:t>
      </w:r>
    </w:p>
    <w:p>
      <w:pPr>
        <w:pStyle w:val="BodyText"/>
      </w:pPr>
      <w:r>
        <w:t xml:space="preserve">Document Reference: ACE/QE/2025/00847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Tanzania Dar es Salaam</dc:title>
  <dc:creator/>
  <dc:language>en</dc:language>
  <cp:keywords/>
  <dcterms:created xsi:type="dcterms:W3CDTF">2026-10-10T04:13:02Z</dcterms:created>
  <dcterms:modified xsi:type="dcterms:W3CDTF">2026-10-10T04:13:02Z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