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Computer Engineer Services — Canada Montreal Region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QTE-2025-MTL-0472</w:t>
      </w:r>
      <w:r>
        <w:br/>
      </w:r>
      <w:r>
        <w:rPr>
          <w:bCs/>
          <w:b/>
        </w:rPr>
        <w:t xml:space="preserve">Date Issued:</w:t>
      </w:r>
      <w:r>
        <w:t xml:space="preserve"> </w:t>
      </w:r>
      <w:r>
        <w:t xml:space="preserve">June 12,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July 12,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Laurent Deschamps, P.Eng.</w:t>
      </w:r>
      <w:r>
        <w:br/>
      </w:r>
      <w:r>
        <w:rPr>
          <w:bCs/>
          <w:b/>
        </w:rPr>
        <w:t xml:space="preserve">Company:</w:t>
      </w:r>
      <w:r>
        <w:t xml:space="preserve"> </w:t>
      </w:r>
      <w:r>
        <w:t xml:space="preserve">Nordique Systems Engineering Inc.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1450 Rue Sainte-Catherine O, Canada Montreal, QC H3G 1Z4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[Client Name / Organization]</w:t>
      </w:r>
      <w:r>
        <w:br/>
      </w:r>
      <w:r>
        <w:rPr>
          <w:bCs/>
          <w:b/>
        </w:rPr>
        <w:t xml:space="preserve">Project Site:</w:t>
      </w:r>
      <w:r>
        <w:t xml:space="preserve"> </w:t>
      </w:r>
      <w:r>
        <w:t xml:space="preserve">Canada Montreal, Quebec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[Client Contact Information]</w: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by Nordique Systems Engineering Inc. to provide a comprehensive cost breakdown for the engagement of a senior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to deliver specialized technical services within the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metropolitan area. The scope of work outlined herein encompasses hardware architecture design, embedded systems development, network infrastructure planning, and full-cycle software-hardware integration.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applicable to the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technology sector as of the second quarter of 2025, and is structured to comply with the professional engineering standards mandated by the Ordre des ingénieurs du Québec (OIQ).</w:t>
      </w:r>
    </w:p>
    <w:bookmarkEnd w:id="21"/>
    <w:bookmarkStart w:id="22" w:name="scope-of-work-computer-engineer-services"/>
    <w:p>
      <w:pPr>
        <w:pStyle w:val="Heading2"/>
      </w:pPr>
      <w:r>
        <w:t xml:space="preserve">2. Scope of Work — Computer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assigned to this project will operate primarily from the client's facility located in</w:t>
      </w:r>
      <w:r>
        <w:t xml:space="preserve"> </w:t>
      </w:r>
      <w:r>
        <w:t xml:space="preserve">Canada Montreal</w:t>
      </w:r>
      <w:r>
        <w:t xml:space="preserve">, with the possibility of remote collaboration during specific development phases.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will be responsible for the following deliverables:</w:t>
      </w:r>
    </w:p>
    <w:p>
      <w:pPr>
        <w:numPr>
          <w:ilvl w:val="0"/>
          <w:numId w:val="1001"/>
        </w:numPr>
        <w:pStyle w:val="Compact"/>
      </w:pPr>
      <w:r>
        <w:t xml:space="preserve">Design and prototyping of custom hardware modules for industrial automation systems.</w:t>
      </w:r>
    </w:p>
    <w:p>
      <w:pPr>
        <w:numPr>
          <w:ilvl w:val="0"/>
          <w:numId w:val="1001"/>
        </w:numPr>
        <w:pStyle w:val="Compact"/>
      </w:pPr>
      <w:r>
        <w:t xml:space="preserve">Development of firmware and low-level software for embedded control units.</w:t>
      </w:r>
    </w:p>
    <w:p>
      <w:pPr>
        <w:numPr>
          <w:ilvl w:val="0"/>
          <w:numId w:val="1001"/>
        </w:numPr>
        <w:pStyle w:val="Compact"/>
      </w:pPr>
      <w:r>
        <w:t xml:space="preserve">Network topology design and security architecture for the client's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office campus.</w:t>
      </w:r>
    </w:p>
    <w:p>
      <w:pPr>
        <w:numPr>
          <w:ilvl w:val="0"/>
          <w:numId w:val="1001"/>
        </w:numPr>
        <w:pStyle w:val="Compact"/>
      </w:pPr>
      <w:r>
        <w:t xml:space="preserve">Performance benchmarking, stress testing, and optimization of existing computing infrastructure.</w:t>
      </w:r>
    </w:p>
    <w:p>
      <w:pPr>
        <w:numPr>
          <w:ilvl w:val="0"/>
          <w:numId w:val="1001"/>
        </w:numPr>
        <w:pStyle w:val="Compact"/>
      </w:pPr>
      <w:r>
        <w:t xml:space="preserve">Preparation of technical documentation, including schematics, BOMs, and integration guides.</w:t>
      </w:r>
    </w:p>
    <w:p>
      <w:pPr>
        <w:numPr>
          <w:ilvl w:val="0"/>
          <w:numId w:val="1001"/>
        </w:numPr>
        <w:pStyle w:val="Compact"/>
      </w:pPr>
      <w:r>
        <w:t xml:space="preserve">On-site troubleshooting and maintenance support within the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service area.</w:t>
      </w:r>
    </w:p>
    <w:bookmarkEnd w:id="22"/>
    <w:bookmarkStart w:id="23" w:name="detailed-cost-breakdown"/>
    <w:p>
      <w:pPr>
        <w:pStyle w:val="Heading2"/>
      </w:pPr>
      <w:r>
        <w:t xml:space="preserve">3. 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Computer Engineer — Hardware Architecture Design &amp; Prototyping (Canada Montreal on-site)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— Embedded Firmware Development &amp;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$138.00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$16,560.00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— Network Infrastructure Design &amp; Security Audit (Canada Montreal campus)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$152.00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— Performance Testing, Benchmarking &amp; Optimization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&amp; Engineering Reports (OIQ-compliant, Canada Montreal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Maintenance &amp; Troubleshooting Support — Canada Montreal (monthly retainer, 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$5,550.00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 Tooling &amp; Test Equipment Rental (oscilloscopes, logic analyzers, thermal chambers)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Canada Montreal metro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$890.00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(before taxes)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$55,070.00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GST (5%) — Federal, Canada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$2,753.50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QST (9.975%) — Quebec, Canada Montreal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$5,493.23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ESTIMATED COST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$63,316.73</w:t>
            </w:r>
          </w:p>
        </w:tc>
      </w:tr>
    </w:tbl>
    <w:bookmarkEnd w:id="23"/>
    <w:bookmarkStart w:id="24" w:name="X985eb999f0cfcda5f1af1a675bf0b7c2e0a6c64"/>
    <w:p>
      <w:pPr>
        <w:pStyle w:val="Heading2"/>
      </w:pPr>
      <w:r>
        <w:t xml:space="preserve">4. Terms and Conditions of This Quotation Estimate</w:t>
      </w:r>
    </w:p>
    <w:p>
      <w:pPr>
        <w:pStyle w:val="FirstParagraph"/>
      </w:pPr>
      <w:r>
        <w:rPr>
          <w:bCs/>
          <w:b/>
        </w:rPr>
        <w:t xml:space="preserve">4.1 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issuance. After this period, rates for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services may be subject to revision based on market conditions in the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engineering sector.</w:t>
      </w:r>
    </w:p>
    <w:p>
      <w:pPr>
        <w:pStyle w:val="BodyText"/>
      </w:pPr>
      <w:r>
        <w:rPr>
          <w:bCs/>
          <w:b/>
        </w:rPr>
        <w:t xml:space="preserve">4.2 Payment Schedule:</w:t>
      </w:r>
      <w:r>
        <w:t xml:space="preserve"> </w:t>
      </w:r>
      <w:r>
        <w:t xml:space="preserve">Payment shall be structured as follows: 30% upon acceptance of this</w:t>
      </w:r>
      <w:r>
        <w:t xml:space="preserve"> </w:t>
      </w:r>
      <w:r>
        <w:t xml:space="preserve">Quotation Estimate</w:t>
      </w:r>
      <w:r>
        <w:t xml:space="preserve">, 40% upon completion of the hardware design and firmware development milestones, and 30% upon final delivery and acceptance of all deliverables in</w:t>
      </w:r>
      <w:r>
        <w:t xml:space="preserve"> </w:t>
      </w:r>
      <w:r>
        <w:t xml:space="preserve">Canada Montreal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4.3 Professional Standards:</w:t>
      </w:r>
      <w:r>
        <w:t xml:space="preserve"> </w:t>
      </w:r>
      <w:r>
        <w:t xml:space="preserve">All work performed by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shall adhere to the Code of Professional Conduct of the Ordre des ingénieurs du Québec and applicable Canadian national standards (CSA, CAN/CSA).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holds a valid professional engineering license (P.Eng.) for the province of Quebec.</w:t>
      </w:r>
    </w:p>
    <w:p>
      <w:pPr>
        <w:pStyle w:val="BodyText"/>
      </w:pPr>
      <w:r>
        <w:rPr>
          <w:bCs/>
          <w:b/>
        </w:rPr>
        <w:t xml:space="preserve">4.4 Intellectual Property:</w:t>
      </w:r>
      <w:r>
        <w:t xml:space="preserve"> </w:t>
      </w:r>
      <w:r>
        <w:t xml:space="preserve">Upon full payment, all designs, code, documentation, and intellectual property created by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under this engagement shall transfer to the client. Nordique Systems Engineering Inc. retains the right to reference the project in portfolio materials with client consent.</w:t>
      </w:r>
    </w:p>
    <w:p>
      <w:pPr>
        <w:pStyle w:val="BodyText"/>
      </w:pPr>
      <w:r>
        <w:rPr>
          <w:bCs/>
          <w:b/>
        </w:rPr>
        <w:t xml:space="preserve">4.5 Jurisdiction: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the Civil Code of Quebec and the laws of the Province of Quebec, Canada. Any disputes shall be resolved through arbitration in</w:t>
      </w:r>
      <w:r>
        <w:t xml:space="preserve"> </w:t>
      </w:r>
      <w:r>
        <w:t xml:space="preserve">Canada Montreal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4.6 Cancellation:</w:t>
      </w:r>
      <w:r>
        <w:t xml:space="preserve"> </w:t>
      </w:r>
      <w:r>
        <w:t xml:space="preserve">Should the client cancel the engagement after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has commenced work, a cancellation fee of 25% of the remaining balance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apply.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good-faith projection of costs. Actual charges may vary by up to 10% depending on scope changes requested by the client during the project lifecycle. All rates are quoted in Canadian Dollars (CAD) and are specific to the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market.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engagement is subject to availability and a minimum project duration of eight (8) weeks.</w:t>
      </w:r>
    </w:p>
    <w:bookmarkEnd w:id="24"/>
    <w:bookmarkStart w:id="25" w:name="acceptance"/>
    <w:p>
      <w:pPr>
        <w:pStyle w:val="Heading2"/>
      </w:pPr>
      <w:r>
        <w:t xml:space="preserve">5. 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outlined herein for the engagement of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Canada Montreal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Client Representative</w:t>
      </w:r>
      <w:r>
        <w:br/>
      </w:r>
      <w:r>
        <w:t xml:space="preserve">Name / Title / Date</w:t>
      </w:r>
    </w:p>
    <w:p>
      <w:pPr>
        <w:pStyle w:val="BodyText"/>
      </w:pPr>
      <w:r>
        <w:rPr>
          <w:bCs/>
          <w:b/>
        </w:rPr>
        <w:t xml:space="preserve">Laurent Deschamps, P.Eng.</w:t>
      </w:r>
      <w:r>
        <w:br/>
      </w:r>
      <w:r>
        <w:t xml:space="preserve">Nordique Systems Engineering Inc.</w:t>
      </w:r>
      <w:r>
        <w:br/>
      </w:r>
      <w:r>
        <w:t xml:space="preserve">Canada Montreal, QC — Date</w:t>
      </w:r>
    </w:p>
    <w:p>
      <w:pPr>
        <w:pStyle w:val="BodyText"/>
      </w:pPr>
      <w:r>
        <w:t xml:space="preserve">Nordique Systems Engineering Inc. — 1450 Rue Sainte-Catherine O, Suite 4200, Canada Montreal, QC H3G 1Z4</w:t>
      </w:r>
      <w:r>
        <w:br/>
      </w:r>
      <w:r>
        <w:t xml:space="preserve">Tel: (514) 555-0198  |  Email: quotations@nordiquesystems.ca  |  QST No.: 123456789QST0001</w:t>
      </w:r>
      <w:r>
        <w:br/>
      </w:r>
      <w:r>
        <w:t xml:space="preserve">This Quotation Estimate document is generated for the Canada Montreal region and is subject to the professional engineering regulations of the Province of Quebec.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Computer Engineer Services - Canada Montreal</dc:title>
  <dc:creator/>
  <dc:language>en</dc:language>
  <cp:keywords/>
  <dcterms:created xsi:type="dcterms:W3CDTF">2026-10-10T03:34:34Z</dcterms:created>
  <dcterms:modified xsi:type="dcterms:W3CDTF">2026-10-10T03:34:34Z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content-width=device-width, initial-scale=1.0</vt:lpwstr>
  </property>
</Properties>
</file>