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quotation-estimate"/>
    <w:p>
      <w:pPr>
        <w:pStyle w:val="Heading1"/>
      </w:pPr>
      <w:r>
        <w:t xml:space="preserve">QUOTATION ESTIMATE</w:t>
      </w:r>
    </w:p>
    <w:p>
      <w:pPr>
        <w:pStyle w:val="FirstParagraph"/>
      </w:pPr>
      <w:r>
        <w:t xml:space="preserve">Professional Computer Engineer Services — Spain Madrid</w:t>
      </w:r>
    </w:p>
    <w:bookmarkEnd w:id="20"/>
    <w:p>
      <w:pPr>
        <w:pStyle w:val="BodyText"/>
      </w:pPr>
      <w:r>
        <w:rPr>
          <w:bCs/>
          <w:b/>
        </w:rPr>
        <w:t xml:space="preserve">Quotation Estimate No.:</w:t>
      </w:r>
      <w:r>
        <w:t xml:space="preserve"> </w:t>
      </w:r>
      <w:r>
        <w:t xml:space="preserve">QTE-2025-MAD-0472</w:t>
      </w:r>
      <w:r>
        <w:t xml:space="preserve"> </w:t>
      </w:r>
      <w:r>
        <w:rPr>
          <w:bCs/>
          <w:b/>
        </w:rPr>
        <w:t xml:space="preserve">Date of Issue:</w:t>
      </w:r>
      <w:r>
        <w:t xml:space="preserve"> </w:t>
      </w:r>
      <w:r>
        <w:t xml:space="preserve">14 June 2025</w:t>
      </w:r>
      <w:r>
        <w:t xml:space="preserve"> </w:t>
      </w:r>
      <w:r>
        <w:rPr>
          <w:bCs/>
          <w:b/>
        </w:rPr>
        <w:t xml:space="preserve">Valid Until:</w:t>
      </w:r>
      <w:r>
        <w:t xml:space="preserve"> </w:t>
      </w:r>
      <w:r>
        <w:t xml:space="preserve">14 July 2025</w:t>
      </w:r>
    </w:p>
    <w:p>
      <w:pPr>
        <w:pStyle w:val="BodyText"/>
      </w:pPr>
      <w:r>
        <w:rPr>
          <w:bCs/>
          <w:b/>
        </w:rPr>
        <w:t xml:space="preserve">Prepared By:</w:t>
      </w:r>
      <w:r>
        <w:t xml:space="preserve"> </w:t>
      </w:r>
      <w:r>
        <w:t xml:space="preserve">Ing. Carlos Mendoza Ríos</w:t>
      </w:r>
      <w:r>
        <w:t xml:space="preserve"> </w:t>
      </w:r>
      <w:r>
        <w:t xml:space="preserve">Senior Computer Engineer</w:t>
      </w:r>
      <w:r>
        <w:t xml:space="preserve"> </w:t>
      </w:r>
      <w:r>
        <w:t xml:space="preserve">Madrid, Spain</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Tecnologías Avanzadas Iberia S.L.</w:t>
            </w:r>
          </w:p>
        </w:tc>
      </w:tr>
      <w:tr>
        <w:tc>
          <w:tcPr/>
          <w:p>
            <w:pPr>
              <w:pStyle w:val="Compact"/>
              <w:jc w:val="left"/>
            </w:pPr>
            <w:r>
              <w:rPr>
                <w:bCs/>
                <w:b/>
              </w:rPr>
              <w:t xml:space="preserve">Address:</w:t>
            </w:r>
          </w:p>
        </w:tc>
        <w:tc>
          <w:tcPr/>
          <w:p>
            <w:pPr>
              <w:pStyle w:val="Compact"/>
              <w:jc w:val="left"/>
            </w:pPr>
            <w:r>
              <w:t xml:space="preserve">Calle de Serrano 45, 3ºB, 28001 Madrid, Spain</w:t>
            </w:r>
          </w:p>
        </w:tc>
      </w:tr>
      <w:tr>
        <w:tc>
          <w:tcPr/>
          <w:p>
            <w:pPr>
              <w:pStyle w:val="Compact"/>
              <w:jc w:val="left"/>
            </w:pPr>
            <w:r>
              <w:rPr>
                <w:bCs/>
                <w:b/>
              </w:rPr>
              <w:t xml:space="preserve">Contact Person:</w:t>
            </w:r>
          </w:p>
        </w:tc>
        <w:tc>
          <w:tcPr/>
          <w:p>
            <w:pPr>
              <w:pStyle w:val="Compact"/>
              <w:jc w:val="left"/>
            </w:pPr>
            <w:r>
              <w:t xml:space="preserve">Dña. María Élvarez Sánchez</w:t>
            </w:r>
          </w:p>
        </w:tc>
      </w:tr>
      <w:tr>
        <w:tc>
          <w:tcPr/>
          <w:p>
            <w:pPr>
              <w:pStyle w:val="Compact"/>
              <w:jc w:val="left"/>
            </w:pPr>
            <w:r>
              <w:rPr>
                <w:bCs/>
                <w:b/>
              </w:rPr>
              <w:t xml:space="preserve">Email:</w:t>
            </w:r>
          </w:p>
        </w:tc>
        <w:tc>
          <w:tcPr/>
          <w:p>
            <w:pPr>
              <w:pStyle w:val="Compact"/>
              <w:jc w:val="left"/>
            </w:pPr>
            <w:r>
              <w:t xml:space="preserve">m.elvarez@tecnologiasiberia.es</w:t>
            </w:r>
          </w:p>
        </w:tc>
      </w:tr>
      <w:tr>
        <w:tc>
          <w:tcPr/>
          <w:p>
            <w:pPr>
              <w:pStyle w:val="Compact"/>
              <w:jc w:val="left"/>
            </w:pPr>
            <w:r>
              <w:rPr>
                <w:bCs/>
                <w:b/>
              </w:rPr>
              <w:t xml:space="preserve">Phone:</w:t>
            </w:r>
          </w:p>
        </w:tc>
        <w:tc>
          <w:tcPr/>
          <w:p>
            <w:pPr>
              <w:pStyle w:val="Compact"/>
              <w:jc w:val="left"/>
            </w:pPr>
            <w:r>
              <w:t xml:space="preserve">+34 91 555 2847</w:t>
            </w:r>
          </w:p>
        </w:tc>
      </w:tr>
    </w:tbl>
    <w:bookmarkEnd w:id="21"/>
    <w:bookmarkStart w:id="22" w:name="X131f161ebc5ea4a6438bdd2e0f8a55c48d60cd4"/>
    <w:p>
      <w:pPr>
        <w:pStyle w:val="Heading2"/>
      </w:pPr>
      <w:r>
        <w:t xml:space="preserve">2. Scope of Work — Computer Engineer Services in Spain Madrid</w:t>
      </w:r>
    </w:p>
    <w:p>
      <w:pPr>
        <w:pStyle w:val="FirstParagraph"/>
      </w:pPr>
      <w:r>
        <w:t xml:space="preserve">This</w:t>
      </w:r>
      <w:r>
        <w:t xml:space="preserve"> </w:t>
      </w:r>
      <w:r>
        <w:t xml:space="preserve">Quotation Estimate</w:t>
      </w:r>
      <w:r>
        <w:t xml:space="preserve"> </w:t>
      </w:r>
      <w:r>
        <w:t xml:space="preserve">is issued by a certified</w:t>
      </w:r>
      <w:r>
        <w:t xml:space="preserve"> </w:t>
      </w:r>
      <w:r>
        <w:t xml:space="preserve">Computer Engineer</w:t>
      </w:r>
      <w:r>
        <w:t xml:space="preserve"> </w:t>
      </w:r>
      <w:r>
        <w:t xml:space="preserve">operating within the jurisdiction of</w:t>
      </w:r>
      <w:r>
        <w:t xml:space="preserve"> </w:t>
      </w:r>
      <w:r>
        <w:t xml:space="preserve">Spain Madrid</w:t>
      </w:r>
      <w:r>
        <w:t xml:space="preserve">, providing comprehensive technical consulting, system design, and infrastructure development services. The</w:t>
      </w:r>
      <w:r>
        <w:t xml:space="preserve"> </w:t>
      </w:r>
      <w:r>
        <w:t xml:space="preserve">Computer Engineer</w:t>
      </w:r>
      <w:r>
        <w:t xml:space="preserve"> </w:t>
      </w:r>
      <w:r>
        <w:t xml:space="preserve">engaged under this</w:t>
      </w:r>
      <w:r>
        <w:t xml:space="preserve"> </w:t>
      </w:r>
      <w:r>
        <w:t xml:space="preserve">Quotation Estimate</w:t>
      </w:r>
      <w:r>
        <w:t xml:space="preserve"> </w:t>
      </w:r>
      <w:r>
        <w:t xml:space="preserve">holds a degree in Computer Engineering from the Universidad Politécnica de Madrid and is registered with the Colegio Oficial de Ingenieros de Telecomunicación de Madrid. All services described herein shall be performed in compliance with the applicable regulations of the Kingdom of Spain, including the Ley de Servicios de la Sociedad de la Información y de Comercio Electrónico (LSSI) and the General Data Protection Regulation (GDPR) as implemented in Spain.</w:t>
      </w:r>
    </w:p>
    <w:p>
      <w:pPr>
        <w:pStyle w:val="BodyText"/>
      </w:pPr>
      <w:r>
        <w:t xml:space="preserve">The</w:t>
      </w:r>
      <w:r>
        <w:t xml:space="preserve"> </w:t>
      </w:r>
      <w:r>
        <w:t xml:space="preserve">Computer Engineer</w:t>
      </w:r>
      <w:r>
        <w:t xml:space="preserve"> </w:t>
      </w:r>
      <w:r>
        <w:t xml:space="preserve">shall deliver the following professional services to the client, all to be executed at the client's premises located in</w:t>
      </w:r>
      <w:r>
        <w:t xml:space="preserve"> </w:t>
      </w:r>
      <w:r>
        <w:t xml:space="preserve">Spain Madrid</w:t>
      </w:r>
      <w:r>
        <w:t xml:space="preserve"> </w:t>
      </w:r>
      <w:r>
        <w:t xml:space="preserve">or remotely as agreed upon in writing:</w:t>
      </w:r>
    </w:p>
    <w:bookmarkEnd w:id="22"/>
    <w:bookmarkStart w:id="23" w:name="itemized-services-and-costs"/>
    <w:p>
      <w:pPr>
        <w:pStyle w:val="Heading2"/>
      </w:pPr>
      <w:r>
        <w:t xml:space="preserve">3.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technical audit and assessment of existing IT infrastructure at the client's office in Spain Madrid. Includes network topology review, server capacity analysis, and security vulnerability scan.</w:t>
            </w:r>
          </w:p>
        </w:tc>
        <w:tc>
          <w:tcPr/>
          <w:p>
            <w:pPr>
              <w:pStyle w:val="Compact"/>
              <w:jc w:val="left"/>
            </w:pPr>
            <w:r>
              <w:t xml:space="preserve">1 engagement (3 days)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Design and architecture of a scalable enterprise network solution. The Computer Engineer shall produce detailed schematics, hardware specifications, and a phased implementation roadmap compliant with Spanish telecommunications regulations.</w:t>
            </w:r>
          </w:p>
        </w:tc>
        <w:tc>
          <w:tcPr/>
          <w:p>
            <w:pPr>
              <w:pStyle w:val="Compact"/>
              <w:jc w:val="left"/>
            </w:pPr>
            <w:r>
              <w:t xml:space="preserve">1 deliverable (2 weeks)</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Deployment and configuration of server infrastructure (2x physical servers, 1x virtualization cluster). Includes OS installation, patch management setup, and integration with the existing Madrid office network.</w:t>
            </w:r>
          </w:p>
        </w:tc>
        <w:tc>
          <w:tcPr/>
          <w:p>
            <w:pPr>
              <w:pStyle w:val="Compact"/>
              <w:jc w:val="left"/>
            </w:pPr>
            <w:r>
              <w:t xml:space="preserve">1 project (4 weeks)</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Implementation of cybersecurity measures: firewall configuration, intrusion detection system, endpoint protection, and GDPR-compliant data handling protocols as required for operations in Spain Madrid.</w:t>
            </w:r>
          </w:p>
        </w:tc>
        <w:tc>
          <w:tcPr/>
          <w:p>
            <w:pPr>
              <w:pStyle w:val="Compact"/>
              <w:jc w:val="left"/>
            </w:pPr>
            <w:r>
              <w:t xml:space="preserve">1 project (3 weeks)</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05</w:t>
            </w:r>
          </w:p>
        </w:tc>
        <w:tc>
          <w:tcPr/>
          <w:p>
            <w:pPr>
              <w:pStyle w:val="Compact"/>
              <w:jc w:val="left"/>
            </w:pPr>
            <w:r>
              <w:t xml:space="preserve">Custom software development: internal resource management application (web-based, Python/Django stack). The Computer Engineer shall handle full lifecycle development including requirements gathering, coding, testing, and deployment.</w:t>
            </w:r>
          </w:p>
        </w:tc>
        <w:tc>
          <w:tcPr/>
          <w:p>
            <w:pPr>
              <w:pStyle w:val="Compact"/>
              <w:jc w:val="left"/>
            </w:pPr>
            <w:r>
              <w:t xml:space="preserve">1 application (8 weeks)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Staff training sessions (4 sessions of 3 hours each) for the client's IT team in Madrid. Topics: network administration, cybersecurity best practices, and software maintenance procedures.</w:t>
            </w:r>
          </w:p>
        </w:tc>
        <w:tc>
          <w:tcPr/>
          <w:p>
            <w:pPr>
              <w:pStyle w:val="Compact"/>
              <w:jc w:val="left"/>
            </w:pPr>
            <w:r>
              <w:t xml:space="preserve">4 sessions</w:t>
            </w:r>
          </w:p>
        </w:tc>
        <w:tc>
          <w:tcPr/>
          <w:p>
            <w:pPr>
              <w:pStyle w:val="Compact"/>
              <w:jc w:val="left"/>
            </w:pPr>
            <w:r>
              <w:t xml:space="preserve">900.00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Ongoing technical support and maintenance retainer (12 months). The Computer Engineer shall provide remote and on-site support in Spain Madrid, with a guaranteed response time of 4 business hours for critical issues.</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Project documentation and final handover report. Includes as-built drawings, configuration manuals, user guides, and a comprehensive technical dossier in both Spanish and English.</w:t>
            </w:r>
          </w:p>
        </w:tc>
        <w:tc>
          <w:tcPr/>
          <w:p>
            <w:pPr>
              <w:pStyle w:val="Compact"/>
              <w:jc w:val="left"/>
            </w:pPr>
            <w:r>
              <w:t xml:space="preserve">1 deliverable</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w:t>
            </w:r>
          </w:p>
        </w:tc>
        <w:tc>
          <w:tcPr/>
          <w:p>
            <w:pPr>
              <w:pStyle w:val="Compact"/>
              <w:jc w:val="left"/>
            </w:pPr>
            <w:r>
              <w:t xml:space="preserve">54,800.00</w:t>
            </w:r>
          </w:p>
        </w:tc>
      </w:tr>
      <w:tr>
        <w:tc>
          <w:tcPr>
            <w:gridSpan w:val="4"/>
          </w:tcPr>
          <w:p>
            <w:pPr>
              <w:pStyle w:val="Compact"/>
              <w:jc w:val="left"/>
            </w:pPr>
            <w:r>
              <w:t xml:space="preserve">VAT (21% — Impuesto sobre el Valor Añadido, Spain)</w:t>
            </w:r>
          </w:p>
        </w:tc>
        <w:tc>
          <w:tcPr/>
          <w:p>
            <w:pPr>
              <w:pStyle w:val="Compact"/>
              <w:jc w:val="left"/>
            </w:pPr>
            <w:r>
              <w:t xml:space="preserve">11,508.00</w:t>
            </w:r>
          </w:p>
        </w:tc>
      </w:tr>
      <w:tr>
        <w:tc>
          <w:tcPr>
            <w:gridSpan w:val="4"/>
          </w:tcPr>
          <w:p>
            <w:pPr>
              <w:pStyle w:val="Compact"/>
              <w:jc w:val="left"/>
            </w:pPr>
            <w:r>
              <w:t xml:space="preserve">TOTAL AMOUNT DUE (EUR)</w:t>
            </w:r>
          </w:p>
        </w:tc>
        <w:tc>
          <w:tcPr/>
          <w:p>
            <w:pPr>
              <w:pStyle w:val="Compact"/>
              <w:jc w:val="left"/>
            </w:pPr>
            <w:r>
              <w:t xml:space="preserve">66,308.00</w:t>
            </w: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1"/>
        </w:numPr>
        <w:pStyle w:val="Compact"/>
      </w:pPr>
      <w:r>
        <w:rPr>
          <w:bCs/>
          <w:b/>
        </w:rPr>
        <w:t xml:space="preserve">30% advance payment</w:t>
      </w:r>
      <w:r>
        <w:t xml:space="preserve"> </w:t>
      </w:r>
      <w:r>
        <w:t xml:space="preserve">(EUR 19,892.40) due upon acceptance of this Quotation Estimate and prior to commencement of work.</w:t>
      </w:r>
    </w:p>
    <w:p>
      <w:pPr>
        <w:numPr>
          <w:ilvl w:val="0"/>
          <w:numId w:val="1001"/>
        </w:numPr>
        <w:pStyle w:val="Compact"/>
      </w:pPr>
      <w:r>
        <w:rPr>
          <w:bCs/>
          <w:b/>
        </w:rPr>
        <w:t xml:space="preserve">40% milestone payment</w:t>
      </w:r>
      <w:r>
        <w:t xml:space="preserve"> </w:t>
      </w:r>
      <w:r>
        <w:t xml:space="preserve">(EUR 26,523.20) due upon completion of the network deployment and cybersecurity implementation (Items 03 and 04).</w:t>
      </w:r>
    </w:p>
    <w:p>
      <w:pPr>
        <w:numPr>
          <w:ilvl w:val="0"/>
          <w:numId w:val="1001"/>
        </w:numPr>
        <w:pStyle w:val="Compact"/>
      </w:pPr>
      <w:r>
        <w:rPr>
          <w:bCs/>
          <w:b/>
        </w:rPr>
        <w:t xml:space="preserve">30% final payment</w:t>
      </w:r>
      <w:r>
        <w:t xml:space="preserve"> </w:t>
      </w:r>
      <w:r>
        <w:t xml:space="preserve">(EUR 19,892.40) due upon delivery of the final documentation and completion of all training sessions.</w:t>
      </w:r>
    </w:p>
    <w:p>
      <w:pPr>
        <w:numPr>
          <w:ilvl w:val="0"/>
          <w:numId w:val="1001"/>
        </w:numPr>
        <w:pStyle w:val="Compact"/>
      </w:pPr>
      <w:r>
        <w:t xml:space="preserve">The 12-month maintenance retainer (Item 07) shall be invoiced quarterly in advance, with each quarterly invoice amounting to EUR 4,500.00 plus applicable VAT.</w:t>
      </w:r>
    </w:p>
    <w:p>
      <w:pPr>
        <w:pStyle w:val="FirstParagraph"/>
      </w:pPr>
      <w:r>
        <w:t xml:space="preserve">All payments shall be made via bank transfer to the account of the Computer Engineer as detailed in the attached banking information. Invoices shall be issued in accordance with the Spanish tax regulations (Ordenanza Fiscal de la Comunidad de Madrid).</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calendar days from the date of issue. After this period, the Computer Engineer reserves the right to revise the pricing due to market fluctuations in hardware and software costs in Spain Madrid.</w:t>
      </w:r>
    </w:p>
    <w:p>
      <w:pPr>
        <w:numPr>
          <w:ilvl w:val="0"/>
          <w:numId w:val="1002"/>
        </w:numPr>
        <w:pStyle w:val="Compact"/>
      </w:pPr>
      <w:r>
        <w:t xml:space="preserve">All services shall be performed by the named Computer Engineer or, with prior written consent of the client, by qualified associates under the direct supervision of the Computer Engineer.</w:t>
      </w:r>
    </w:p>
    <w:p>
      <w:pPr>
        <w:numPr>
          <w:ilvl w:val="0"/>
          <w:numId w:val="1002"/>
        </w:numPr>
        <w:pStyle w:val="Compact"/>
      </w:pPr>
      <w:r>
        <w:t xml:space="preserve">The Computer Engineer shall maintain professional indemnity insurance with a minimum coverage of EUR 1,000,000, as required for engineering services in Spain.</w:t>
      </w:r>
    </w:p>
    <w:p>
      <w:pPr>
        <w:numPr>
          <w:ilvl w:val="0"/>
          <w:numId w:val="1002"/>
        </w:numPr>
        <w:pStyle w:val="Compact"/>
      </w:pPr>
      <w:r>
        <w:t xml:space="preserve">Intellectual property rights for all custom software developed under this Quotation Estimate shall transfer to the client upon full payment. The Computer Engineer retains the right to reference the project in professional portfolios.</w:t>
      </w:r>
    </w:p>
    <w:p>
      <w:pPr>
        <w:numPr>
          <w:ilvl w:val="0"/>
          <w:numId w:val="1002"/>
        </w:numPr>
        <w:pStyle w:val="Compact"/>
      </w:pPr>
      <w:r>
        <w:t xml:space="preserve">Any changes to the scope of work must be agreed upon in writing via a formal variation order. The Computer Engineer shall issue a supplementary Quotation Estimate for any additional work requested by the client.</w:t>
      </w:r>
    </w:p>
    <w:p>
      <w:pPr>
        <w:numPr>
          <w:ilvl w:val="0"/>
          <w:numId w:val="1002"/>
        </w:numPr>
        <w:pStyle w:val="Compact"/>
      </w:pPr>
      <w:r>
        <w:t xml:space="preserve">Disputes arising from this Quotation Estimate shall be resolved in accordance with the laws of Spain, with exclusive jurisdiction of the courts of Madrid, Spain.</w:t>
      </w:r>
    </w:p>
    <w:p>
      <w:pPr>
        <w:numPr>
          <w:ilvl w:val="0"/>
          <w:numId w:val="1002"/>
        </w:numPr>
        <w:pStyle w:val="Compact"/>
      </w:pPr>
      <w:r>
        <w:t xml:space="preserve">The Computer Engineer shall comply with all data protection obligations under the GDPR and the Spanish Organic Law 3/2018 (LOPDGDD) when handling any client data during the execution of this contract.</w:t>
      </w:r>
    </w:p>
    <w:p>
      <w:pPr>
        <w:pStyle w:val="FirstParagraph"/>
      </w:pPr>
      <w:r>
        <w:rPr>
          <w:bCs/>
          <w:b/>
        </w:rPr>
        <w:t xml:space="preserve">Note:</w:t>
      </w:r>
      <w:r>
        <w:t xml:space="preserve"> </w:t>
      </w:r>
      <w:r>
        <w:t xml:space="preserve">This Quotation Estimate does not include the cost of physical hardware (servers, networking equipment, cabling) or third-party software licenses. A separate hardware procurement Quotation Estimate may be issued by the Computer Engineer upon request. All prices are exclusive of travel expenses beyond the Madrid metropolitan area, which shall be billed at cost.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this Quotation Estimate for Computer Engineer services to be performed in Spain Madrid. The Computer Engineer confirms availability to commence work within ten (10) business days of receiving the advance payment.</w:t>
      </w:r>
    </w:p>
    <w:p>
      <w:pPr>
        <w:pStyle w:val="BodyText"/>
      </w:pPr>
      <w:r>
        <w:rPr>
          <w:bCs/>
          <w:b/>
        </w:rPr>
        <w:t xml:space="preserve">For the Client</w:t>
      </w:r>
      <w:r>
        <w:br/>
      </w:r>
      <w:r>
        <w:t xml:space="preserve">Tecnologías Avanzadas Iberia S.L.</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For the Computer Engineer</w:t>
      </w:r>
      <w:r>
        <w:br/>
      </w:r>
      <w:r>
        <w:t xml:space="preserve">Ing. Carlos Mendoza Ríos</w:t>
      </w:r>
      <w:r>
        <w:br/>
      </w:r>
      <w:r>
        <w:t xml:space="preserve">NIF: 28.456.789-K</w:t>
      </w:r>
      <w:r>
        <w:br/>
      </w:r>
      <w:r>
        <w:t xml:space="preserve">Madrid, Spain</w:t>
      </w:r>
      <w:r>
        <w:br/>
      </w:r>
      <w:r>
        <w:t xml:space="preserve">Signature: _________________________</w:t>
      </w:r>
      <w:r>
        <w:br/>
      </w:r>
      <w:r>
        <w:t xml:space="preserve">Date: _________________________</w:t>
      </w:r>
    </w:p>
    <w:p>
      <w:pPr>
        <w:pStyle w:val="BodyText"/>
      </w:pPr>
      <w:r>
        <w:t xml:space="preserve">Quotation Estimate QTE-2025-MAD-0472 — Computer Engineer Services — Spain Madrid</w:t>
      </w:r>
      <w:r>
        <w:br/>
      </w:r>
      <w:r>
        <w:t xml:space="preserve">This document is issued in duplicate. Both copies carry equal legal validity under Spanish civil law.</w:t>
      </w:r>
      <w:r>
        <w:br/>
      </w:r>
      <w:r>
        <w:t xml:space="preserve">© 2025 Ing. Carlos Mendoza Ríos —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Spain Madrid</dc:title>
  <dc:creator/>
  <dc:language>en</dc:language>
  <cp:keywords/>
  <dcterms:created xsi:type="dcterms:W3CDTF">2026-10-10T02:12:53Z</dcterms:created>
  <dcterms:modified xsi:type="dcterms:W3CDTF">2026-10-10T02:12:53Z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