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Computer Engineer Services — United Kingdom Manchester</w:t>
      </w:r>
    </w:p>
    <w:bookmarkEnd w:id="20"/>
    <w:p>
      <w:pPr>
        <w:pStyle w:val="BodyText"/>
      </w:pPr>
      <w:r>
        <w:rPr>
          <w:bCs/>
          <w:b/>
        </w:rPr>
        <w:t xml:space="preserve">Prepared By:</w:t>
      </w:r>
      <w:r>
        <w:t xml:space="preserve"> </w:t>
      </w:r>
      <w:r>
        <w:t xml:space="preserve">Apex Digital Solutions Ltd.</w:t>
      </w:r>
      <w:r>
        <w:br/>
      </w:r>
      <w:r>
        <w:t xml:space="preserve">142 Deansgate, Manchester, M3 4ER</w:t>
      </w:r>
      <w:r>
        <w:br/>
      </w:r>
      <w:r>
        <w:t xml:space="preserve">United Kingdom</w:t>
      </w:r>
      <w:r>
        <w:br/>
      </w:r>
      <w:r>
        <w:t xml:space="preserve">Tel: +44 (0)161 496 0000</w:t>
      </w:r>
      <w:r>
        <w:br/>
      </w:r>
      <w:r>
        <w:t xml:space="preserve">Email: quotes@apexdigitalsolutions.co.uk</w:t>
      </w:r>
      <w:r>
        <w:br/>
      </w:r>
      <w:r>
        <w:t xml:space="preserve">VAT No: GB 123 4567 89</w:t>
      </w:r>
    </w:p>
    <w:p>
      <w:pPr>
        <w:pStyle w:val="BodyText"/>
      </w:pPr>
      <w:r>
        <w:rPr>
          <w:bCs/>
          <w:b/>
        </w:rPr>
        <w:t xml:space="preserve">Quotation Details:</w:t>
      </w:r>
      <w:r>
        <w:t xml:space="preserve"> </w:t>
      </w:r>
      <w:r>
        <w:t xml:space="preserve">Quotation No: QTE-2025-MAN-0487</w:t>
      </w:r>
      <w:r>
        <w:br/>
      </w:r>
      <w:r>
        <w:t xml:space="preserve">Date Issued: 12 June 2025</w:t>
      </w:r>
      <w:r>
        <w:br/>
      </w:r>
      <w:r>
        <w:t xml:space="preserve">Valid Until: 12 July 2025</w:t>
      </w:r>
      <w:r>
        <w:br/>
      </w:r>
      <w:r>
        <w:t xml:space="preserve">Currency: British Pounds (GBP)</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North West Manufacturing Group plc</w:t>
            </w:r>
          </w:p>
        </w:tc>
        <w:tc>
          <w:tcPr/>
          <w:p>
            <w:pPr>
              <w:pStyle w:val="Compact"/>
              <w:jc w:val="left"/>
            </w:pPr>
            <w:r>
              <w:rPr>
                <w:bCs/>
                <w:b/>
              </w:rPr>
              <w:t xml:space="preserve">Client Address:</w:t>
            </w:r>
            <w:r>
              <w:t xml:space="preserve"> </w:t>
            </w:r>
            <w:r>
              <w:t xml:space="preserve">8 Industrial Way, Salford Quays, Manchester, M50 3XA, United Kingdom</w:t>
            </w:r>
          </w:p>
        </w:tc>
      </w:tr>
      <w:tr>
        <w:tc>
          <w:tcPr/>
          <w:p>
            <w:pPr>
              <w:pStyle w:val="Compact"/>
              <w:jc w:val="left"/>
            </w:pPr>
            <w:r>
              <w:rPr>
                <w:bCs/>
                <w:b/>
              </w:rPr>
              <w:t xml:space="preserve">Contact Person:</w:t>
            </w:r>
            <w:r>
              <w:t xml:space="preserve"> </w:t>
            </w:r>
            <w:r>
              <w:t xml:space="preserve">Mr. David Hartley, Head of IT Operations</w:t>
            </w:r>
          </w:p>
        </w:tc>
        <w:tc>
          <w:tcPr/>
          <w:p>
            <w:pPr>
              <w:pStyle w:val="Compact"/>
              <w:jc w:val="left"/>
            </w:pPr>
            <w:r>
              <w:rPr>
                <w:bCs/>
                <w:b/>
              </w:rPr>
              <w:t xml:space="preserve">Contact Email:</w:t>
            </w:r>
            <w:r>
              <w:t xml:space="preserve"> </w:t>
            </w:r>
            <w:r>
              <w:t xml:space="preserve">d.hartley@nwmg.co.uk</w:t>
            </w:r>
          </w:p>
        </w:tc>
      </w:tr>
    </w:tbl>
    <w:p>
      <w:pPr>
        <w:pStyle w:val="BodyText"/>
      </w:pPr>
      <w:r>
        <w:t xml:space="preserve">Scope of Work — Computer Engineer Services</w:t>
      </w:r>
    </w:p>
    <w:p>
      <w:pPr>
        <w:pStyle w:val="BodyText"/>
      </w:pPr>
      <w:r>
        <w:t xml:space="preserve">This</w:t>
      </w:r>
      <w:r>
        <w:t xml:space="preserve"> </w:t>
      </w:r>
      <w:r>
        <w:t xml:space="preserve">Quotation Estimate</w:t>
      </w:r>
      <w:r>
        <w:t xml:space="preserve"> </w:t>
      </w:r>
      <w:r>
        <w:t xml:space="preserve">is issued by Apex Digital Solutions Ltd. to provide comprehensive</w:t>
      </w:r>
      <w:r>
        <w:t xml:space="preserve"> </w:t>
      </w:r>
      <w:r>
        <w:t xml:space="preserve">Computer Engineer</w:t>
      </w:r>
      <w:r>
        <w:t xml:space="preserve"> </w:t>
      </w:r>
      <w:r>
        <w:t xml:space="preserve">consultancy and implementation services for the client's operational facilities located in</w:t>
      </w:r>
      <w:r>
        <w:t xml:space="preserve"> </w:t>
      </w:r>
      <w:r>
        <w:t xml:space="preserve">United Kingdom Manchester</w:t>
      </w:r>
      <w:r>
        <w:t xml:space="preserve">. The scope of work encompasses the following deliverables, which have been tailored to meet the specific infrastructure and operational requirements of the client's manufacturing and logistics divisions based in the Manchester metropolitan area.</w:t>
      </w:r>
    </w:p>
    <w:p>
      <w:pPr>
        <w:pStyle w:val="BodyText"/>
      </w:pPr>
      <w:r>
        <w:t xml:space="preserve">Our senior</w:t>
      </w:r>
      <w:r>
        <w:t xml:space="preserve"> </w:t>
      </w:r>
      <w:r>
        <w:t xml:space="preserve">Computer Engineer</w:t>
      </w:r>
      <w:r>
        <w:t xml:space="preserve"> </w:t>
      </w:r>
      <w:r>
        <w:t xml:space="preserve">team will conduct a full audit of the existing IT infrastructure, design and implement a scalable network architecture, deploy and configure server systems, establish cybersecurity protocols, and provide ongoing technical support. All work will be carried out in strict compliance with United Kingdom data protection regulations, including the UK General Data Protection Regulation (UK GDPR) and the Data Protection Act 2018, as well as relevant British Standards (BS) applicable to industrial computing environments in Manchester and the wider North West region.</w:t>
      </w:r>
    </w:p>
    <w:p>
      <w:pPr>
        <w:pStyle w:val="BodyText"/>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IT Infrastructure Audit &amp; Assessment by Lead Computer Engineer (on-site, Manchester premises)</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02</w:t>
            </w:r>
          </w:p>
        </w:tc>
        <w:tc>
          <w:tcPr/>
          <w:p>
            <w:pPr>
              <w:pStyle w:val="Compact"/>
              <w:jc w:val="left"/>
            </w:pPr>
            <w:r>
              <w:t xml:space="preserve">Network Architecture Design &amp; Documentation (LAN/WAN, fibre-optic backbone, Wi-Fi 6E coverage)</w:t>
            </w:r>
          </w:p>
        </w:tc>
        <w:tc>
          <w:tcPr/>
          <w:p>
            <w:pPr>
              <w:pStyle w:val="Compact"/>
              <w:jc w:val="left"/>
            </w:pPr>
            <w:r>
              <w:t xml:space="preserve">5 days</w:t>
            </w:r>
          </w:p>
        </w:tc>
        <w:tc>
          <w:tcPr/>
          <w:p>
            <w:pPr>
              <w:pStyle w:val="Compact"/>
              <w:jc w:val="left"/>
            </w:pPr>
            <w:r>
              <w:t xml:space="preserve">£720.00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Server Deployment &amp; Configuration (2x rack-mounted servers, RAID storage, virtualisation layer)</w:t>
            </w:r>
          </w:p>
        </w:tc>
        <w:tc>
          <w:tcPr/>
          <w:p>
            <w:pPr>
              <w:pStyle w:val="Compact"/>
              <w:jc w:val="left"/>
            </w:pPr>
            <w:r>
              <w:t xml:space="preserve">4 days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Cybersecurity Implementation (firewall configuration, intrusion detection, endpoint protection, UK GDPR compliance review)</w:t>
            </w:r>
          </w:p>
        </w:tc>
        <w:tc>
          <w:tcPr/>
          <w:p>
            <w:pPr>
              <w:pStyle w:val="Compact"/>
              <w:jc w:val="left"/>
            </w:pPr>
            <w:r>
              <w:t xml:space="preserve">5 days</w:t>
            </w:r>
          </w:p>
        </w:tc>
        <w:tc>
          <w:tcPr/>
          <w:p>
            <w:pPr>
              <w:pStyle w:val="Compact"/>
              <w:jc w:val="left"/>
            </w:pPr>
            <w:r>
              <w:t xml:space="preserve">£780.00</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Workstation &amp; Peripheral Installation (45 units across Manchester office and factory floor)</w:t>
            </w:r>
          </w:p>
        </w:tc>
        <w:tc>
          <w:tcPr/>
          <w:p>
            <w:pPr>
              <w:pStyle w:val="Compact"/>
              <w:jc w:val="left"/>
            </w:pPr>
            <w:r>
              <w:t xml:space="preserve">6 days</w:t>
            </w:r>
          </w:p>
        </w:tc>
        <w:tc>
          <w:tcPr/>
          <w:p>
            <w:pPr>
              <w:pStyle w:val="Compact"/>
              <w:jc w:val="left"/>
            </w:pPr>
            <w:r>
              <w:t xml:space="preserve">£580.00</w:t>
            </w:r>
          </w:p>
        </w:tc>
        <w:tc>
          <w:tcPr/>
          <w:p>
            <w:pPr>
              <w:pStyle w:val="Compact"/>
              <w:jc w:val="left"/>
            </w:pPr>
            <w:r>
              <w:t xml:space="preserve">£3,480.00</w:t>
            </w:r>
          </w:p>
        </w:tc>
      </w:tr>
      <w:tr>
        <w:tc>
          <w:tcPr/>
          <w:p>
            <w:pPr>
              <w:pStyle w:val="Compact"/>
              <w:jc w:val="left"/>
            </w:pPr>
            <w:r>
              <w:t xml:space="preserve">06</w:t>
            </w:r>
          </w:p>
        </w:tc>
        <w:tc>
          <w:tcPr/>
          <w:p>
            <w:pPr>
              <w:pStyle w:val="Compact"/>
              <w:jc w:val="left"/>
            </w:pPr>
            <w:r>
              <w:t xml:space="preserve">Staff Training &amp; Knowledge Transfer Sessions (delivered on-site in Manchester)</w:t>
            </w:r>
          </w:p>
        </w:tc>
        <w:tc>
          <w:tcPr/>
          <w:p>
            <w:pPr>
              <w:pStyle w:val="Compact"/>
              <w:jc w:val="left"/>
            </w:pPr>
            <w:r>
              <w:t xml:space="preserve">2 days</w:t>
            </w:r>
          </w:p>
        </w:tc>
        <w:tc>
          <w:tcPr/>
          <w:p>
            <w:pPr>
              <w:pStyle w:val="Compact"/>
              <w:jc w:val="left"/>
            </w:pPr>
            <w:r>
              <w:t xml:space="preserve">£900.00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Post-Implementation Support &amp; Maintenance (12-month retainer, remote and on-site in United Kingdom Manchester)</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Project Management &amp; Coordination (dedicated Computer Engineer project lead)</w:t>
            </w:r>
          </w:p>
        </w:tc>
        <w:tc>
          <w:tcPr/>
          <w:p>
            <w:pPr>
              <w:pStyle w:val="Compact"/>
              <w:jc w:val="left"/>
            </w:pPr>
            <w:r>
              <w:t xml:space="preserve">Full project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(excl. VAT):</w:t>
            </w:r>
          </w:p>
        </w:tc>
        <w:tc>
          <w:tcPr/>
          <w:p>
            <w:pPr>
              <w:pStyle w:val="Compact"/>
              <w:jc w:val="left"/>
            </w:pPr>
            <w:r>
              <w:t xml:space="preserve">£34,030.00</w:t>
            </w:r>
          </w:p>
        </w:tc>
      </w:tr>
      <w:tr>
        <w:tc>
          <w:tcPr>
            <w:gridSpan w:val="4"/>
          </w:tcPr>
          <w:p>
            <w:pPr>
              <w:pStyle w:val="Compact"/>
              <w:jc w:val="right"/>
            </w:pPr>
            <w:r>
              <w:t xml:space="preserve">VAT @ 20%:</w:t>
            </w:r>
          </w:p>
        </w:tc>
        <w:tc>
          <w:tcPr/>
          <w:p>
            <w:pPr>
              <w:pStyle w:val="Compact"/>
              <w:jc w:val="left"/>
            </w:pPr>
            <w:r>
              <w:t xml:space="preserve">£6,806.00</w:t>
            </w:r>
          </w:p>
        </w:tc>
      </w:tr>
      <w:tr>
        <w:tc>
          <w:tcPr>
            <w:gridSpan w:val="4"/>
          </w:tcPr>
          <w:p>
            <w:pPr>
              <w:pStyle w:val="Compact"/>
              <w:jc w:val="right"/>
            </w:pPr>
            <w:r>
              <w:t xml:space="preserve">Total (incl. VAT):</w:t>
            </w:r>
          </w:p>
        </w:tc>
        <w:tc>
          <w:tcPr/>
          <w:p>
            <w:pPr>
              <w:pStyle w:val="Compact"/>
              <w:jc w:val="left"/>
            </w:pPr>
            <w:r>
              <w:t xml:space="preserve">£40,836.00</w:t>
            </w:r>
          </w:p>
        </w:tc>
      </w:tr>
    </w:tbl>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(GBP, incl. VAT)</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25%</w:t>
            </w:r>
          </w:p>
        </w:tc>
        <w:tc>
          <w:tcPr/>
          <w:p>
            <w:pPr>
              <w:pStyle w:val="Compact"/>
              <w:jc w:val="left"/>
            </w:pPr>
            <w:r>
              <w:t xml:space="preserve">£10,209.00</w:t>
            </w:r>
          </w:p>
        </w:tc>
        <w:tc>
          <w:tcPr/>
          <w:p>
            <w:pPr>
              <w:pStyle w:val="Compact"/>
              <w:jc w:val="left"/>
            </w:pPr>
            <w:r>
              <w:t xml:space="preserve">Within 7 days of acceptance</w:t>
            </w:r>
          </w:p>
        </w:tc>
      </w:tr>
      <w:tr>
        <w:tc>
          <w:tcPr/>
          <w:p>
            <w:pPr>
              <w:pStyle w:val="Compact"/>
              <w:jc w:val="left"/>
            </w:pPr>
            <w:r>
              <w:t xml:space="preserve">Completion of Infrastructure Audit &amp; Design Phase</w:t>
            </w:r>
          </w:p>
        </w:tc>
        <w:tc>
          <w:tcPr/>
          <w:p>
            <w:pPr>
              <w:pStyle w:val="Compact"/>
              <w:jc w:val="left"/>
            </w:pPr>
            <w:r>
              <w:t xml:space="preserve">25%</w:t>
            </w:r>
          </w:p>
        </w:tc>
        <w:tc>
          <w:tcPr/>
          <w:p>
            <w:pPr>
              <w:pStyle w:val="Compact"/>
              <w:jc w:val="left"/>
            </w:pPr>
            <w:r>
              <w:t xml:space="preserve">£10,209.00</w:t>
            </w:r>
          </w:p>
        </w:tc>
        <w:tc>
          <w:tcPr/>
          <w:p>
            <w:pPr>
              <w:pStyle w:val="Compact"/>
              <w:jc w:val="left"/>
            </w:pPr>
            <w:r>
              <w:t xml:space="preserve">Upon phase sign-off</w:t>
            </w:r>
          </w:p>
        </w:tc>
      </w:tr>
      <w:tr>
        <w:tc>
          <w:tcPr/>
          <w:p>
            <w:pPr>
              <w:pStyle w:val="Compact"/>
              <w:jc w:val="left"/>
            </w:pPr>
            <w:r>
              <w:t xml:space="preserve">Completion of Installation &amp; Deployment</w:t>
            </w:r>
          </w:p>
        </w:tc>
        <w:tc>
          <w:tcPr/>
          <w:p>
            <w:pPr>
              <w:pStyle w:val="Compact"/>
              <w:jc w:val="left"/>
            </w:pPr>
            <w:r>
              <w:t xml:space="preserve">30%</w:t>
            </w:r>
          </w:p>
        </w:tc>
        <w:tc>
          <w:tcPr/>
          <w:p>
            <w:pPr>
              <w:pStyle w:val="Compact"/>
              <w:jc w:val="left"/>
            </w:pPr>
            <w:r>
              <w:t xml:space="preserve">£12,250.80</w:t>
            </w:r>
          </w:p>
        </w:tc>
        <w:tc>
          <w:tcPr/>
          <w:p>
            <w:pPr>
              <w:pStyle w:val="Compact"/>
              <w:jc w:val="left"/>
            </w:pPr>
            <w:r>
              <w:t xml:space="preserve">Upon project completion</w:t>
            </w:r>
          </w:p>
        </w:tc>
      </w:tr>
      <w:tr>
        <w:tc>
          <w:tcPr/>
          <w:p>
            <w:pPr>
              <w:pStyle w:val="Compact"/>
              <w:jc w:val="left"/>
            </w:pPr>
            <w:r>
              <w:t xml:space="preserve">Post-Implementation Support (monthly retainer)</w:t>
            </w:r>
          </w:p>
        </w:tc>
        <w:tc>
          <w:tcPr/>
          <w:p>
            <w:pPr>
              <w:pStyle w:val="Compact"/>
              <w:jc w:val="left"/>
            </w:pPr>
            <w:r>
              <w:t xml:space="preserve">20% (monthly)</w:t>
            </w:r>
          </w:p>
        </w:tc>
        <w:tc>
          <w:tcPr/>
          <w:p>
            <w:pPr>
              <w:pStyle w:val="Compact"/>
              <w:jc w:val="left"/>
            </w:pPr>
            <w:r>
              <w:t xml:space="preserve">£2,400.00/mo</w:t>
            </w:r>
          </w:p>
        </w:tc>
        <w:tc>
          <w:tcPr/>
          <w:p>
            <w:pPr>
              <w:pStyle w:val="Compact"/>
              <w:jc w:val="left"/>
            </w:pPr>
            <w:r>
              <w:t xml:space="preserve">Monthly in advance</w:t>
            </w:r>
          </w:p>
        </w:tc>
      </w:tr>
    </w:tbl>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Computer Engineer</w:t>
      </w:r>
      <w:r>
        <w:t xml:space="preserve"> </w:t>
      </w:r>
      <w:r>
        <w:t xml:space="preserve">team may be subject to revision.</w:t>
      </w:r>
    </w:p>
    <w:p>
      <w:pPr>
        <w:numPr>
          <w:ilvl w:val="0"/>
          <w:numId w:val="1001"/>
        </w:numPr>
        <w:pStyle w:val="Compact"/>
      </w:pPr>
      <w:r>
        <w:t xml:space="preserve">All prices are quoted in British Pounds Sterling (GBP) and are inclusive of travel within the</w:t>
      </w:r>
      <w:r>
        <w:t xml:space="preserve"> </w:t>
      </w:r>
      <w:r>
        <w:t xml:space="preserve">United Kingdom Manchester</w:t>
      </w:r>
      <w:r>
        <w:t xml:space="preserve"> </w:t>
      </w:r>
      <w:r>
        <w:t xml:space="preserve">metropolitan area. Travel beyond a 25-mile radius of Manchester city centre will be charged at £0.65 per mile.</w:t>
      </w:r>
    </w:p>
    <w:p>
      <w:pPr>
        <w:numPr>
          <w:ilvl w:val="0"/>
          <w:numId w:val="1001"/>
        </w:numPr>
        <w:pStyle w:val="Compact"/>
      </w:pPr>
      <w:r>
        <w:t xml:space="preserve">The</w:t>
      </w:r>
      <w:r>
        <w:t xml:space="preserve"> </w:t>
      </w:r>
      <w:r>
        <w:t xml:space="preserve">Computer Engineer</w:t>
      </w:r>
      <w:r>
        <w:t xml:space="preserve"> </w:t>
      </w:r>
      <w:r>
        <w:t xml:space="preserve">services described herein are subject to the client providing reasonable access to all relevant premises, systems, and documentation within the United Kingdom Manchester site.</w:t>
      </w:r>
    </w:p>
    <w:p>
      <w:pPr>
        <w:numPr>
          <w:ilvl w:val="0"/>
          <w:numId w:val="1001"/>
        </w:numPr>
        <w:pStyle w:val="Compact"/>
      </w:pPr>
      <w:r>
        <w:t xml:space="preserve">Any additional work or scope changes requested by the client beyond the originally agreed deliverables will be subject to a supplementary Quotation Estimate and written approval prior to commencement.</w:t>
      </w:r>
    </w:p>
    <w:p>
      <w:pPr>
        <w:numPr>
          <w:ilvl w:val="0"/>
          <w:numId w:val="1001"/>
        </w:numPr>
        <w:pStyle w:val="Compact"/>
      </w:pPr>
      <w:r>
        <w:t xml:space="preserve">Apex Digital Solutions Ltd. shall maintain professional indemnity insurance of no less than £5,000,000 and public liability insurance of no less than £10,000,000 throughout the duration of the engagement.</w:t>
      </w:r>
    </w:p>
    <w:p>
      <w:pPr>
        <w:numPr>
          <w:ilvl w:val="0"/>
          <w:numId w:val="1001"/>
        </w:numPr>
        <w:pStyle w:val="Compact"/>
      </w:pPr>
      <w:r>
        <w:t xml:space="preserve">All intellectual property, design documents, and configuration files produced under this Quotation Estimate shall become the property of the client upon full payment of the agreed fees.</w:t>
      </w:r>
    </w:p>
    <w:p>
      <w:pPr>
        <w:numPr>
          <w:ilvl w:val="0"/>
          <w:numId w:val="1001"/>
        </w:numPr>
        <w:pStyle w:val="Compact"/>
      </w:pPr>
      <w:r>
        <w:t xml:space="preserve">This Quotation Estimate is governed by the laws of England and Wales. Any disputes shall be subject to the exclusive jurisdiction of the courts of Manchester, United Kingdom.</w:t>
      </w:r>
    </w:p>
    <w:p>
      <w:pPr>
        <w:numPr>
          <w:ilvl w:val="0"/>
          <w:numId w:val="1001"/>
        </w:numPr>
        <w:pStyle w:val="Compact"/>
      </w:pPr>
      <w:r>
        <w:t xml:space="preserve">The 12-month post-implementation support retainer may be terminated by either party with thirty (30) days written notice. No further charges will apply beyond the termination date.</w:t>
      </w:r>
    </w:p>
    <w:p>
      <w:pPr>
        <w:numPr>
          <w:ilvl w:val="0"/>
          <w:numId w:val="1001"/>
        </w:numPr>
        <w:pStyle w:val="Compact"/>
      </w:pPr>
      <w:r>
        <w:t xml:space="preserve">Apex Digital Solutions Ltd. reserves the right to assign qualified subcontractors to specific tasks, provided that the lead</w:t>
      </w:r>
      <w:r>
        <w:t xml:space="preserve"> </w:t>
      </w:r>
      <w:r>
        <w:t xml:space="preserve">Computer Engineer</w:t>
      </w:r>
      <w:r>
        <w:t xml:space="preserve"> </w:t>
      </w:r>
      <w:r>
        <w:t xml:space="preserve">remains accountable for all deliverables and quality standards.</w:t>
      </w:r>
    </w:p>
    <w:p>
      <w:pPr>
        <w:pStyle w:val="FirstParagraph"/>
      </w:pPr>
      <w:r>
        <w:t xml:space="preserve">Acceptance</w:t>
      </w:r>
    </w:p>
    <w:p>
      <w:pPr>
        <w:pStyle w:val="BodyText"/>
      </w:pPr>
      <w:r>
        <w:t xml:space="preserve">By signing below, the client confirms acceptance of this</w:t>
      </w:r>
      <w:r>
        <w:t xml:space="preserve"> </w:t>
      </w:r>
      <w:r>
        <w:t xml:space="preserve">Quotation Estimate</w:t>
      </w:r>
      <w:r>
        <w:t xml:space="preserve"> </w:t>
      </w:r>
      <w:r>
        <w:t xml:space="preserve">for</w:t>
      </w:r>
      <w:r>
        <w:t xml:space="preserve"> </w:t>
      </w:r>
      <w:r>
        <w:t xml:space="preserve">Computer Engineer</w:t>
      </w:r>
      <w:r>
        <w:t xml:space="preserve"> </w:t>
      </w:r>
      <w:r>
        <w:t xml:space="preserve">services to be delivered in</w:t>
      </w:r>
      <w:r>
        <w:t xml:space="preserve"> </w:t>
      </w:r>
      <w:r>
        <w:t xml:space="preserve">United Kingdom Manchester</w:t>
      </w:r>
      <w:r>
        <w:t xml:space="preserve">, and agrees to all terms and conditions set out herein.</w:t>
      </w:r>
    </w:p>
    <w:p>
      <w:pPr>
        <w:pStyle w:val="BodyText"/>
      </w:pPr>
      <w:r>
        <w:rPr>
          <w:bCs/>
          <w:b/>
        </w:rPr>
        <w:t xml:space="preserve">For and on behalf of Apex Digital Solutions Ltd.:</w:t>
      </w:r>
    </w:p>
    <w:p>
      <w:pPr>
        <w:pStyle w:val="BodyText"/>
      </w:pPr>
      <w:r>
        <w:t xml:space="preserve">Name: Sarah Whitfield, Managing Director</w:t>
      </w:r>
      <w:r>
        <w:br/>
      </w:r>
      <w:r>
        <w:t xml:space="preserve">Signature: _________________________</w:t>
      </w:r>
      <w:r>
        <w:br/>
      </w:r>
      <w:r>
        <w:t xml:space="preserve">Date: _________________________</w:t>
      </w:r>
    </w:p>
    <w:p>
      <w:pPr>
        <w:pStyle w:val="BodyText"/>
      </w:pPr>
      <w:r>
        <w:rPr>
          <w:bCs/>
          <w:b/>
        </w:rPr>
        <w:t xml:space="preserve">For and on behalf of North West Manufacturing Group plc:</w:t>
      </w:r>
    </w:p>
    <w:p>
      <w:pPr>
        <w:pStyle w:val="BodyText"/>
      </w:pPr>
      <w:r>
        <w:t xml:space="preserve">Name: David Hartley, Head of IT Operations</w:t>
      </w:r>
      <w:r>
        <w:br/>
      </w:r>
      <w:r>
        <w:t xml:space="preserve">Signature: _________________________</w:t>
      </w:r>
      <w:r>
        <w:br/>
      </w:r>
      <w:r>
        <w:t xml:space="preserve">Date: _________________________</w:t>
      </w:r>
    </w:p>
    <w:p>
      <w:pPr>
        <w:pStyle w:val="BodyText"/>
      </w:pPr>
      <w:r>
        <w:t xml:space="preserve">Apex Digital Solutions Ltd. — Registered in England &amp; Wales No. 09876543 — 142 Deansgate, Manchester, M3 4ER, United Kingdom</w:t>
      </w:r>
      <w:r>
        <w:br/>
      </w:r>
      <w:r>
        <w:t xml:space="preserve">This Quotation Estimate document is confidential and intended solely for the named recipient. © 2025 Apex Digital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United Kingdom Manchester</dc:title>
  <dc:creator/>
  <dc:language>en</dc:language>
  <cp:keywords/>
  <dcterms:created xsi:type="dcterms:W3CDTF">2026-10-10T05:08:21Z</dcterms:created>
  <dcterms:modified xsi:type="dcterms:W3CDTF">2026-10-10T05:08:21Z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