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Argentina Córdoba | Educational Consulting</w:t>
      </w:r>
    </w:p>
    <w:bookmarkEnd w:id="20"/>
    <w:p>
      <w:pPr>
        <w:pStyle w:val="BodyText"/>
      </w:pPr>
      <w:r>
        <w:rPr>
          <w:bCs/>
          <w:b/>
        </w:rPr>
        <w:t xml:space="preserve">Quotation Estimate No.:</w:t>
      </w:r>
      <w:r>
        <w:t xml:space="preserve"> </w:t>
      </w:r>
      <w:r>
        <w:t xml:space="preserve">QTE-ACD-2025-0472</w:t>
      </w:r>
      <w:r>
        <w:t xml:space="preserve"> </w:t>
      </w:r>
      <w:r>
        <w:rPr>
          <w:bCs/>
          <w:b/>
        </w:rPr>
        <w:t xml:space="preserve">Issue Date: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EduCurriculum Argentina S.R.L.</w:t>
      </w:r>
      <w:r>
        <w:t xml:space="preserve"> </w:t>
      </w:r>
      <w:r>
        <w:rPr>
          <w:bCs/>
          <w:b/>
        </w:rPr>
        <w:t xml:space="preserve">Address:</w:t>
      </w:r>
      <w:r>
        <w:t xml:space="preserve"> </w:t>
      </w:r>
      <w:r>
        <w:t xml:space="preserve">Av. Vélez Sarsfield 1245, Piso 8, Córdoba, Argentina</w:t>
      </w:r>
      <w:r>
        <w:t xml:space="preserve"> </w:t>
      </w:r>
      <w:r>
        <w:rPr>
          <w:bCs/>
          <w:b/>
        </w:rPr>
        <w:t xml:space="preserve">Contact:</w:t>
      </w:r>
      <w:r>
        <w:t xml:space="preserve"> </w:t>
      </w:r>
      <w:r>
        <w:t xml:space="preserve">info@educurriculum-ar.com | +54 351 422-8890</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Superior de Formación Docente de Córdoba</w:t>
            </w:r>
          </w:p>
        </w:tc>
        <w:tc>
          <w:tcPr/>
          <w:p>
            <w:pPr>
              <w:pStyle w:val="Compact"/>
              <w:jc w:val="left"/>
            </w:pPr>
            <w:r>
              <w:rPr>
                <w:bCs/>
                <w:b/>
              </w:rPr>
              <w:t xml:space="preserve">Tax ID (CUIT):</w:t>
            </w:r>
            <w:r>
              <w:t xml:space="preserve"> </w:t>
            </w:r>
            <w:r>
              <w:t xml:space="preserve">30-71234567-8</w:t>
            </w:r>
          </w:p>
        </w:tc>
      </w:tr>
      <w:tr>
        <w:tc>
          <w:tcPr/>
          <w:p>
            <w:pPr>
              <w:pStyle w:val="Compact"/>
              <w:jc w:val="left"/>
            </w:pPr>
            <w:r>
              <w:rPr>
                <w:bCs/>
                <w:b/>
              </w:rPr>
              <w:t xml:space="preserve">Address:</w:t>
            </w:r>
            <w:r>
              <w:t xml:space="preserve"> </w:t>
            </w:r>
            <w:r>
              <w:t xml:space="preserve">Av. Colón 1520, Centro, Córdoba, Argentina</w:t>
            </w:r>
          </w:p>
        </w:tc>
        <w:tc>
          <w:tcPr/>
          <w:p>
            <w:pPr>
              <w:pStyle w:val="Compact"/>
              <w:jc w:val="left"/>
            </w:pPr>
            <w:r>
              <w:rPr>
                <w:bCs/>
                <w:b/>
              </w:rPr>
              <w:t xml:space="preserve">Contact Person:</w:t>
            </w:r>
            <w:r>
              <w:t xml:space="preserve"> </w:t>
            </w:r>
            <w:r>
              <w:t xml:space="preserve">Lic. María Elena Rodríguez</w:t>
            </w:r>
          </w:p>
        </w:tc>
      </w:tr>
      <w:tr>
        <w:tc>
          <w:tcPr/>
          <w:p>
            <w:pPr>
              <w:pStyle w:val="Compact"/>
              <w:jc w:val="left"/>
            </w:pPr>
            <w:r>
              <w:rPr>
                <w:bCs/>
                <w:b/>
              </w:rPr>
              <w:t xml:space="preserve">Email:</w:t>
            </w:r>
            <w:r>
              <w:t xml:space="preserve"> </w:t>
            </w:r>
            <w:r>
              <w:t xml:space="preserve">m.rodriguez@isfd-cba.edu.ar</w:t>
            </w:r>
          </w:p>
        </w:tc>
        <w:tc>
          <w:tcPr/>
          <w:p>
            <w:pPr>
              <w:pStyle w:val="Compact"/>
              <w:jc w:val="left"/>
            </w:pPr>
            <w:r>
              <w:rPr>
                <w:bCs/>
                <w:b/>
              </w:rPr>
              <w:t xml:space="preserve">Phone:</w:t>
            </w:r>
            <w:r>
              <w:t xml:space="preserve"> </w:t>
            </w:r>
            <w:r>
              <w:t xml:space="preserve">+54 351 480-3321</w:t>
            </w:r>
          </w:p>
        </w:tc>
      </w:tr>
    </w:tbl>
    <w:p>
      <w:pPr>
        <w:pStyle w:val="BodyText"/>
      </w:pPr>
      <w:r>
        <w:t xml:space="preserve">Scope of Services – Curriculum Developer Engagement</w:t>
      </w:r>
    </w:p>
    <w:p>
      <w:pPr>
        <w:pStyle w:val="BodyText"/>
      </w:pPr>
      <w:r>
        <w:t xml:space="preserve">This Quotation Estimate is issued by EduCurriculum Argentina S.R.L. to provide comprehensive</w:t>
      </w:r>
      <w:r>
        <w:t xml:space="preserve"> </w:t>
      </w:r>
      <w:r>
        <w:t xml:space="preserve">Curriculum Developer</w:t>
      </w:r>
      <w:r>
        <w:t xml:space="preserve"> </w:t>
      </w:r>
      <w:r>
        <w:t xml:space="preserve">services tailored to the educational institutions operating within the province of</w:t>
      </w:r>
      <w:r>
        <w:t xml:space="preserve"> </w:t>
      </w:r>
      <w:r>
        <w:t xml:space="preserve">Argentina Córdoba</w:t>
      </w:r>
      <w:r>
        <w:t xml:space="preserve">. The proposed engagement encompasses the full design, development, review, and implementation support of academic curricula aligned with the national and provincial educational frameworks established by the Ministry of Education of the Province of Córdoba and the National Council of Education (Consejo Federal de Educación).</w:t>
      </w:r>
    </w:p>
    <w:p>
      <w:pPr>
        <w:pStyle w:val="BodyText"/>
      </w:pPr>
      <w:r>
        <w:t xml:space="preserve">Our team of certified Curriculum Developer specialists will work directly with the client's academic leadership to ensure that all curricular materials meet the pedagogical standards, competency-based learning objectives, and regulatory requirements specific to the Córdoba region. The services described in this Quotation Estimate are designed to be delivered in phases, allowing for iterative feedback and continuous improvement throughout the project lifecycle.</w:t>
      </w:r>
    </w:p>
    <w:p>
      <w:pPr>
        <w:pStyle w:val="BodyText"/>
      </w:pPr>
      <w:r>
        <w:t xml:space="preserve">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w:t>
            </w:r>
          </w:p>
        </w:tc>
        <w:tc>
          <w:tcPr/>
          <w:p>
            <w:pPr>
              <w:pStyle w:val="Compact"/>
              <w:jc w:val="left"/>
            </w:pPr>
            <w:r>
              <w:t xml:space="preserve">Duration</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Curriculum Needs Assessment &amp; Diagnostic Audit:</w:t>
            </w:r>
            <w:r>
              <w:t xml:space="preserve"> </w:t>
            </w:r>
            <w:r>
              <w:t xml:space="preserve">Comprehensive analysis of existing curricula across all academic programs. Includes stakeholder interviews, alignment review with Córdoba provincial standards, and gap identification report.</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Curriculum Design &amp; Development (Phase I):</w:t>
            </w:r>
            <w:r>
              <w:t xml:space="preserve"> </w:t>
            </w:r>
            <w:r>
              <w:t xml:space="preserve">Full design of new or revised curricula for up to 6 academic programs. Includes learning outcomes, course descriptions, competency matrices, assessment frameworks, and pedagogical methodology documentation.</w:t>
            </w:r>
          </w:p>
        </w:tc>
        <w:tc>
          <w:tcPr/>
          <w:p>
            <w:pPr>
              <w:pStyle w:val="Compact"/>
              <w:jc w:val="left"/>
            </w:pPr>
            <w:r>
              <w:t xml:space="preserve">8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3</w:t>
            </w:r>
          </w:p>
        </w:tc>
        <w:tc>
          <w:tcPr/>
          <w:p>
            <w:pPr>
              <w:pStyle w:val="Compact"/>
              <w:jc w:val="left"/>
            </w:pPr>
            <w:r>
              <w:rPr>
                <w:bCs/>
                <w:b/>
              </w:rPr>
              <w:t xml:space="preserve">Curriculum Design &amp; Development (Phase II):</w:t>
            </w:r>
            <w:r>
              <w:t xml:space="preserve"> </w:t>
            </w:r>
            <w:r>
              <w:t xml:space="preserve">Development of supplementary curricular materials including laboratory guides, fieldwork protocols, and interdisciplinary project frameworks specific to the Argentina Córdoba educational context.</w:t>
            </w:r>
          </w:p>
        </w:tc>
        <w:tc>
          <w:tcPr/>
          <w:p>
            <w:pPr>
              <w:pStyle w:val="Compact"/>
              <w:jc w:val="left"/>
            </w:pPr>
            <w:r>
              <w:t xml:space="preserve">6 weeks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rPr>
                <w:bCs/>
                <w:b/>
              </w:rPr>
              <w:t xml:space="preserve">Faculty Training &amp; Workshop Delivery:</w:t>
            </w:r>
            <w:r>
              <w:t xml:space="preserve"> </w:t>
            </w:r>
            <w:r>
              <w:t xml:space="preserve">On-site training sessions for academic staff on the newly developed curricula. Includes 4 full-day workshops conducted in Córdoba, Argentina, with bilingual (Spanish/English) materials.</w:t>
            </w:r>
          </w:p>
        </w:tc>
        <w:tc>
          <w:tcPr/>
          <w:p>
            <w:pPr>
              <w:pStyle w:val="Compact"/>
              <w:jc w:val="left"/>
            </w:pPr>
            <w:r>
              <w:t xml:space="preserve">4 days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5</w:t>
            </w:r>
          </w:p>
        </w:tc>
        <w:tc>
          <w:tcPr/>
          <w:p>
            <w:pPr>
              <w:pStyle w:val="Compact"/>
              <w:jc w:val="left"/>
            </w:pPr>
            <w:r>
              <w:rPr>
                <w:bCs/>
                <w:b/>
              </w:rPr>
              <w:t xml:space="preserve">Curriculum Review &amp; Regulatory Compliance Check:</w:t>
            </w:r>
            <w:r>
              <w:t xml:space="preserve"> </w:t>
            </w:r>
            <w:r>
              <w:t xml:space="preserve">Final review of all developed materials against the Resolución Ministerial vigente of the Province of Córdoba and national accreditation standards (CONEAU).</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rPr>
                <w:bCs/>
                <w:b/>
              </w:rPr>
              <w:t xml:space="preserve">Implementation Support &amp; Monitoring (6 months):</w:t>
            </w:r>
            <w:r>
              <w:t xml:space="preserve"> </w:t>
            </w:r>
            <w:r>
              <w:t xml:space="preserve">Ongoing advisory support during the first semester of curriculum implementation. Includes monthly progress reports, adjustment recommendations, and a final evaluation report.</w:t>
            </w:r>
          </w:p>
        </w:tc>
        <w:tc>
          <w:tcPr/>
          <w:p>
            <w:pPr>
              <w:pStyle w:val="Compact"/>
              <w:jc w:val="left"/>
            </w:pPr>
            <w:r>
              <w:t xml:space="preserve">6 months</w:t>
            </w:r>
          </w:p>
        </w:tc>
        <w:tc>
          <w:tcPr/>
          <w:p>
            <w:pPr>
              <w:pStyle w:val="Compact"/>
              <w:jc w:val="left"/>
            </w:pPr>
            <w:r>
              <w:t xml:space="preserve">$2,500.00/mo</w:t>
            </w:r>
          </w:p>
        </w:tc>
        <w:tc>
          <w:tcPr/>
          <w:p>
            <w:pPr>
              <w:pStyle w:val="Compact"/>
              <w:jc w:val="left"/>
            </w:pPr>
            <w:r>
              <w:t xml:space="preserve">$15,000.00</w:t>
            </w:r>
          </w:p>
        </w:tc>
      </w:tr>
      <w:tr>
        <w:tc>
          <w:tcPr/>
          <w:p>
            <w:pPr>
              <w:pStyle w:val="Compact"/>
              <w:jc w:val="left"/>
            </w:pPr>
            <w:r>
              <w:t xml:space="preserve">7</w:t>
            </w:r>
          </w:p>
        </w:tc>
        <w:tc>
          <w:tcPr/>
          <w:p>
            <w:pPr>
              <w:pStyle w:val="Compact"/>
              <w:jc w:val="left"/>
            </w:pPr>
            <w:r>
              <w:rPr>
                <w:bCs/>
                <w:b/>
              </w:rPr>
              <w:t xml:space="preserve">Documentation &amp; Digital Repository Setup:</w:t>
            </w:r>
            <w:r>
              <w:t xml:space="preserve"> </w:t>
            </w:r>
            <w:r>
              <w:t xml:space="preserve">Creation of a structured digital repository for all curriculum documents, version control system, and access management for authorized institutional personnel in Córdoba.</w:t>
            </w:r>
          </w:p>
        </w:tc>
        <w:tc>
          <w:tcPr/>
          <w:p>
            <w:pPr>
              <w:pStyle w:val="Compact"/>
              <w:jc w:val="left"/>
            </w:pPr>
            <w:r>
              <w:t xml:space="preserve">2 weeks</w:t>
            </w:r>
          </w:p>
        </w:tc>
        <w:tc>
          <w:tcPr/>
          <w:p>
            <w:pPr>
              <w:pStyle w:val="Compact"/>
              <w:jc w:val="left"/>
            </w:pPr>
            <w:r>
              <w:t xml:space="preserve">$2,800.00</w:t>
            </w:r>
          </w:p>
        </w:tc>
        <w:tc>
          <w:tcPr/>
          <w:p>
            <w:pPr>
              <w:pStyle w:val="Compact"/>
              <w:jc w:val="left"/>
            </w:pPr>
            <w:r>
              <w:t xml:space="preserve">$2,800.00</w:t>
            </w:r>
          </w:p>
        </w:tc>
      </w:tr>
      <w:tr>
        <w:tc>
          <w:tcPr>
            <w:gridSpan w:val="4"/>
          </w:tcPr>
          <w:p>
            <w:pPr>
              <w:pStyle w:val="Compact"/>
              <w:jc w:val="right"/>
            </w:pPr>
            <w:r>
              <w:t xml:space="preserve">TOTAL QUOTATION ESTIMATE AMOUNT:</w:t>
            </w:r>
          </w:p>
        </w:tc>
        <w:tc>
          <w:tcPr/>
          <w:p>
            <w:pPr>
              <w:pStyle w:val="Compact"/>
              <w:jc w:val="left"/>
            </w:pPr>
            <w:r>
              <w:t xml:space="preserve">$60,400.00</w:t>
            </w:r>
          </w:p>
        </w:tc>
      </w:tr>
    </w:tbl>
    <w:p>
      <w:pPr>
        <w:pStyle w:val="BodyText"/>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calendar days from the issue date. After the expiration date, prices and availability of Curriculum Developer specialists may be subject to revision.</w:t>
      </w:r>
    </w:p>
    <w:p>
      <w:pPr>
        <w:numPr>
          <w:ilvl w:val="0"/>
          <w:numId w:val="1001"/>
        </w:numPr>
        <w:pStyle w:val="Compact"/>
      </w:pPr>
      <w:r>
        <w:rPr>
          <w:bCs/>
          <w:b/>
        </w:rPr>
        <w:t xml:space="preserve">2. Payment Terms:</w:t>
      </w:r>
      <w:r>
        <w:t xml:space="preserve"> </w:t>
      </w:r>
      <w:r>
        <w:t xml:space="preserve">A 30% advance payment is required upon acceptance of this Quotation Estimate. The remaining balance shall be paid in monthly installments aligned with the project phases as outlined above. All payments shall be made in US Dollars via bank transfer to the account of EduCurriculum Argentina S.R.L., Córdoba, Argentina.</w:t>
      </w:r>
    </w:p>
    <w:p>
      <w:pPr>
        <w:numPr>
          <w:ilvl w:val="0"/>
          <w:numId w:val="1001"/>
        </w:numPr>
        <w:pStyle w:val="Compact"/>
      </w:pPr>
      <w:r>
        <w:rPr>
          <w:bCs/>
          <w:b/>
        </w:rPr>
        <w:t xml:space="preserve">3. Taxes:</w:t>
      </w:r>
      <w:r>
        <w:t xml:space="preserve"> </w:t>
      </w:r>
      <w:r>
        <w:t xml:space="preserve">All amounts stated in this Quotation Estimate are exclusive of applicable Argentine Value Added Tax (IVA 21%) and any other local taxes or fees that may apply in the province of Córdoba. The client shall be responsible for any import or service taxes as per Argentine fiscal regulations.</w:t>
      </w:r>
    </w:p>
    <w:p>
      <w:pPr>
        <w:numPr>
          <w:ilvl w:val="0"/>
          <w:numId w:val="1001"/>
        </w:numPr>
        <w:pStyle w:val="Compact"/>
      </w:pPr>
      <w:r>
        <w:rPr>
          <w:bCs/>
          <w:b/>
        </w:rPr>
        <w:t xml:space="preserve">4. Deliverables:</w:t>
      </w:r>
      <w:r>
        <w:t xml:space="preserve"> </w:t>
      </w:r>
      <w:r>
        <w:t xml:space="preserve">All Curriculum Developer deliverables shall be provided in both Spanish and English. Digital copies (PDF, editable Word, and structured database formats) will be delivered via secure cloud storage. Physical copies (3 sets) will be delivered to the client's office in Córdoba.</w:t>
      </w:r>
    </w:p>
    <w:p>
      <w:pPr>
        <w:numPr>
          <w:ilvl w:val="0"/>
          <w:numId w:val="1001"/>
        </w:numPr>
        <w:pStyle w:val="Compact"/>
      </w:pPr>
      <w:r>
        <w:rPr>
          <w:bCs/>
          <w:b/>
        </w:rPr>
        <w:t xml:space="preserve">5. Intellectual Property:</w:t>
      </w:r>
      <w:r>
        <w:t xml:space="preserve"> </w:t>
      </w:r>
      <w:r>
        <w:t xml:space="preserve">Upon full payment, all curriculum materials, frameworks, and documentation developed under this engagement shall become the exclusive property of the client. EduCurriculum Argentina S.R.L. retains the right to reference the project in professional portfolios with prior written consent.</w:t>
      </w:r>
    </w:p>
    <w:p>
      <w:pPr>
        <w:numPr>
          <w:ilvl w:val="0"/>
          <w:numId w:val="1001"/>
        </w:numPr>
        <w:pStyle w:val="Compact"/>
      </w:pPr>
      <w:r>
        <w:rPr>
          <w:bCs/>
          <w:b/>
        </w:rPr>
        <w:t xml:space="preserve">6. Confidentiality:</w:t>
      </w:r>
      <w:r>
        <w:t xml:space="preserve"> </w:t>
      </w:r>
      <w:r>
        <w:t xml:space="preserve">Both parties agree to maintain strict confidentiality regarding all institutional data, student information, and proprietary academic content shared during the execution of this Quotation Estimate.</w:t>
      </w:r>
    </w:p>
    <w:p>
      <w:pPr>
        <w:numPr>
          <w:ilvl w:val="0"/>
          <w:numId w:val="1001"/>
        </w:numPr>
        <w:pStyle w:val="Compact"/>
      </w:pPr>
      <w:r>
        <w:rPr>
          <w:bCs/>
          <w:b/>
        </w:rPr>
        <w:t xml:space="preserve">7. Cancellation:</w:t>
      </w:r>
      <w:r>
        <w:t xml:space="preserve"> </w:t>
      </w:r>
      <w:r>
        <w:t xml:space="preserve">Either party may cancel this engagement with a written notice of fifteen (15) business days. In the event of cancellation by the client, fees for work already completed and non-recoverable expenses shall remain payable.</w:t>
      </w:r>
    </w:p>
    <w:p>
      <w:pPr>
        <w:numPr>
          <w:ilvl w:val="0"/>
          <w:numId w:val="1001"/>
        </w:numPr>
        <w:pStyle w:val="Compact"/>
      </w:pPr>
      <w:r>
        <w:rPr>
          <w:bCs/>
          <w:b/>
        </w:rPr>
        <w:t xml:space="preserve">8. Governing Law:</w:t>
      </w:r>
      <w:r>
        <w:t xml:space="preserve"> </w:t>
      </w:r>
      <w:r>
        <w:t xml:space="preserve">This Quotation Estimate and any resulting contract shall be governed by the laws of the Argentine Republic, with jurisdiction in the courts of the city of Córdoba, Argentina.</w:t>
      </w:r>
    </w:p>
    <w:p>
      <w:pPr>
        <w:numPr>
          <w:ilvl w:val="0"/>
          <w:numId w:val="1001"/>
        </w:numPr>
        <w:pStyle w:val="Compact"/>
      </w:pPr>
      <w:r>
        <w:rPr>
          <w:bCs/>
          <w:b/>
        </w:rPr>
        <w:t xml:space="preserve">9. Force Majeure:</w:t>
      </w:r>
      <w:r>
        <w:t xml:space="preserve"> </w:t>
      </w:r>
      <w:r>
        <w:t xml:space="preserve">Neither party shall be liable for delays caused by events beyond reasonable control, including but not limited to natural disasters, government mandates, or public health emergencies affecting the Córdoba region.</w:t>
      </w:r>
    </w:p>
    <w:p>
      <w:pPr>
        <w:pStyle w:val="FirstParagraph"/>
      </w:pPr>
      <w:r>
        <w:t xml:space="preserve">Acceptance and Authorization</w:t>
      </w:r>
    </w:p>
    <w:p>
      <w:pPr>
        <w:pStyle w:val="BodyText"/>
      </w:pPr>
      <w:r>
        <w:t xml:space="preserve">By signing below, the client acknowledges receipt of this Quotation Estimate for Curriculum Developer services and agrees to the terms, conditions, and pricing outlined herein. This document serves as a formal proposal and does not constitute a binding contract until a separate service agreement is executed by both parties.</w:t>
      </w:r>
    </w:p>
    <w:p>
      <w:pPr>
        <w:pStyle w:val="BodyText"/>
      </w:pPr>
      <w:r>
        <w:rPr>
          <w:bCs/>
          <w:b/>
        </w:rPr>
        <w:t xml:space="preserve">For EduCurriculum Argentina S.R.L.</w:t>
      </w:r>
      <w:r>
        <w:br/>
      </w:r>
      <w:r>
        <w:t xml:space="preserve">Name: Dr. Alejandro Fernández</w:t>
      </w:r>
      <w:r>
        <w:br/>
      </w:r>
      <w:r>
        <w:t xml:space="preserve">Position: Director, Curriculum Developer Division</w:t>
      </w:r>
      <w:r>
        <w:br/>
      </w:r>
      <w:r>
        <w:t xml:space="preserve">Date: _______________</w:t>
      </w:r>
    </w:p>
    <w:p>
      <w:pPr>
        <w:pStyle w:val="BodyText"/>
      </w:pPr>
      <w:r>
        <w:rPr>
          <w:bCs/>
          <w:b/>
        </w:rPr>
        <w:t xml:space="preserve">For the Client (Institution)</w:t>
      </w:r>
      <w:r>
        <w:br/>
      </w:r>
      <w:r>
        <w:t xml:space="preserve">Name: Lic. María Elena Rodríguez</w:t>
      </w:r>
      <w:r>
        <w:br/>
      </w:r>
      <w:r>
        <w:t xml:space="preserve">Position: Directora Académica</w:t>
      </w:r>
      <w:r>
        <w:br/>
      </w:r>
      <w:r>
        <w:t xml:space="preserve">Date: _______________</w:t>
      </w:r>
    </w:p>
    <w:p>
      <w:pPr>
        <w:pStyle w:val="BodyText"/>
      </w:pPr>
      <w:r>
        <w:t xml:space="preserve">EduCurriculum Argentina S.R.L. | CUIT: 30-70987654-1 | Av. Vélez Sarsfield 1245, Piso 8, (5000) Córdoba, Argentina</w:t>
      </w:r>
      <w:r>
        <w:br/>
      </w:r>
      <w:r>
        <w:t xml:space="preserve">This Quotation Estimate was prepared exclusively for the client named above and is not transferable. Document Ref: QTE-ACD-2025-0472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Argentina Córdoba</dc:title>
  <dc:creator/>
  <dc:language>en</dc:language>
  <cp:keywords/>
  <dcterms:created xsi:type="dcterms:W3CDTF">2026-10-10T01:11:35Z</dcterms:created>
  <dcterms:modified xsi:type="dcterms:W3CDTF">2026-10-10T01:11:35Z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