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Serving Educational Institutions in Nigeria Lagos</w:t>
      </w:r>
    </w:p>
    <w:p>
      <w:pPr>
        <w:pStyle w:val="BodyText"/>
      </w:pPr>
      <w:r>
        <w:t xml:space="preserve">Quotation No: QTE-CLG-2025-0047</w:t>
      </w:r>
    </w:p>
    <w:bookmarkEnd w:id="20"/>
    <w:p>
      <w:pPr>
        <w:pStyle w:val="BodyText"/>
      </w:pPr>
      <w:r>
        <w:rPr>
          <w:bCs/>
          <w:b/>
        </w:rPr>
        <w:t xml:space="preserve">Prepared By:</w:t>
      </w:r>
      <w:r>
        <w:br/>
      </w:r>
      <w:r>
        <w:t xml:space="preserve">EduCurriculum Nigeria Ltd.</w:t>
      </w:r>
      <w:r>
        <w:br/>
      </w:r>
      <w:r>
        <w:t xml:space="preserve">14B Adeola Odeku Street, Victoria Island</w:t>
      </w:r>
      <w:r>
        <w:br/>
      </w:r>
      <w:r>
        <w:t xml:space="preserve">Lagos, Nigeria</w:t>
      </w:r>
      <w:r>
        <w:br/>
      </w:r>
      <w:r>
        <w:t xml:space="preserve">Tel: +234 803 555 7821</w:t>
      </w:r>
      <w:r>
        <w:br/>
      </w:r>
      <w:r>
        <w:t xml:space="preserve">Email: quotes@educurriculumng.com</w:t>
      </w:r>
    </w:p>
    <w:p>
      <w:pPr>
        <w:pStyle w:val="BodyText"/>
      </w:pPr>
      <w:r>
        <w:rPr>
          <w:bCs/>
          <w:b/>
        </w:rPr>
        <w:t xml:space="preserve">Quotation Estimate Date:</w:t>
      </w:r>
      <w:r>
        <w:br/>
      </w:r>
      <w:r>
        <w:t xml:space="preserve">15th June 2025</w:t>
      </w:r>
      <w:r>
        <w:br/>
      </w:r>
      <w:r>
        <w:br/>
      </w:r>
      <w:r>
        <w:rPr>
          <w:bCs/>
          <w:b/>
        </w:rPr>
        <w:t xml:space="preserve">Valid Until:</w:t>
      </w:r>
      <w:r>
        <w:br/>
      </w:r>
      <w:r>
        <w:t xml:space="preserve">15th September 2025</w:t>
      </w:r>
      <w:r>
        <w:br/>
      </w:r>
      <w:r>
        <w:br/>
      </w:r>
      <w:r>
        <w:rPr>
          <w:bCs/>
          <w:b/>
        </w:rPr>
        <w:t xml:space="preserve">Prepared For:</w:t>
      </w:r>
      <w:r>
        <w:br/>
      </w:r>
      <w:r>
        <w:t xml:space="preserve">[Client Institution Name]</w:t>
      </w:r>
      <w:r>
        <w:br/>
      </w:r>
      <w:r>
        <w:t xml:space="preserve">Lagos, Nigeria</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document is issued by EduCurriculum Nigeria Ltd. to provide a comprehensive and transparent cost breakdown for the engagement of a qualified Curriculum Developer to design, develop, and implement structured learning programmes for your educational institution in Nigeria Lagos. As a leading provider of educational consultancy services across the Lagos metropolitan area and its environs, we understand the unique academic, cultural, and regulatory requirements that institutions in Nigeria Lagos must meet to deliver world-class education. This Quotation Estimate covers all professional services, materials, and deliverables associated with the Curriculum Developer engagement over a twelve-month project cycle.</w:t>
      </w:r>
    </w:p>
    <w:bookmarkEnd w:id="21"/>
    <w:bookmarkStart w:id="22" w:name="X7be7f6b5f7b0e2fcf46ebd3c90b7fd09da36920"/>
    <w:p>
      <w:pPr>
        <w:pStyle w:val="Heading2"/>
      </w:pPr>
      <w:r>
        <w:t xml:space="preserve">2. Scope of Services – Curriculum Developer Engagement</w:t>
      </w:r>
    </w:p>
    <w:p>
      <w:pPr>
        <w:pStyle w:val="FirstParagraph"/>
      </w:pPr>
      <w:r>
        <w:t xml:space="preserve">The Curriculum Developer retained under this Quotation Estimate will be responsible for the following core activities tailored specifically to the educational landscape of Nigeria Lagos:</w:t>
      </w:r>
    </w:p>
    <w:p>
      <w:pPr>
        <w:numPr>
          <w:ilvl w:val="0"/>
          <w:numId w:val="1001"/>
        </w:numPr>
        <w:pStyle w:val="Compact"/>
      </w:pPr>
      <w:r>
        <w:t xml:space="preserve">Conducting a comprehensive needs assessment of the institution's current curriculum framework in alignment with the Nigerian National Curriculum and Lagos State Universal Basic Education Board (LASUBEB) guidelines.</w:t>
      </w:r>
    </w:p>
    <w:p>
      <w:pPr>
        <w:numPr>
          <w:ilvl w:val="0"/>
          <w:numId w:val="1001"/>
        </w:numPr>
        <w:pStyle w:val="Compact"/>
      </w:pPr>
      <w:r>
        <w:t xml:space="preserve">Designing subject-specific curriculum maps for Primary, Secondary, and Tertiary levels, incorporating the Nigerian Examinations Council (NECO) and West African Examinations Council (WAEC) standards.</w:t>
      </w:r>
    </w:p>
    <w:p>
      <w:pPr>
        <w:numPr>
          <w:ilvl w:val="0"/>
          <w:numId w:val="1001"/>
        </w:numPr>
        <w:pStyle w:val="Compact"/>
      </w:pPr>
      <w:r>
        <w:t xml:space="preserve">Developing detailed lesson plans, learning objectives, assessment rubrics, and instructional materials for each academic term.</w:t>
      </w:r>
    </w:p>
    <w:p>
      <w:pPr>
        <w:numPr>
          <w:ilvl w:val="0"/>
          <w:numId w:val="1001"/>
        </w:numPr>
        <w:pStyle w:val="Compact"/>
      </w:pPr>
      <w:r>
        <w:t xml:space="preserve">Integrating technology-enhanced learning modules appropriate for the digital infrastructure available in Nigeria Lagos schools.</w:t>
      </w:r>
    </w:p>
    <w:p>
      <w:pPr>
        <w:numPr>
          <w:ilvl w:val="0"/>
          <w:numId w:val="1001"/>
        </w:numPr>
        <w:pStyle w:val="Compact"/>
      </w:pPr>
      <w:r>
        <w:t xml:space="preserve">Providing professional development workshops for teaching staff to ensure effective curriculum implementation.</w:t>
      </w:r>
    </w:p>
    <w:p>
      <w:pPr>
        <w:numPr>
          <w:ilvl w:val="0"/>
          <w:numId w:val="1001"/>
        </w:numPr>
        <w:pStyle w:val="Compact"/>
      </w:pPr>
      <w:r>
        <w:t xml:space="preserve">Establishing a continuous curriculum review and quality assurance cycle aligned with the Federal Ministry of Education's periodic review mandates.</w:t>
      </w:r>
    </w:p>
    <w:p>
      <w:pPr>
        <w:numPr>
          <w:ilvl w:val="0"/>
          <w:numId w:val="1001"/>
        </w:numPr>
        <w:pStyle w:val="Compact"/>
      </w:pPr>
      <w:r>
        <w:t xml:space="preserve">Producing a final Curriculum Developer report documenting all deliverables, implementation strategies, and recommendations for the institution's leadership in Nigeria Lagos.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Curriculum Developer Service</w:t>
            </w:r>
          </w:p>
        </w:tc>
        <w:tc>
          <w:tcPr/>
          <w:p>
            <w:pPr>
              <w:pStyle w:val="Compact"/>
              <w:jc w:val="left"/>
            </w:pPr>
            <w:r>
              <w:t xml:space="preserve">Duration</w:t>
            </w:r>
          </w:p>
        </w:tc>
        <w:tc>
          <w:tcPr/>
          <w:p>
            <w:pPr>
              <w:pStyle w:val="Compact"/>
              <w:jc w:val="left"/>
            </w:pPr>
            <w:r>
              <w:t xml:space="preserve">Cost (NGN)</w:t>
            </w:r>
          </w:p>
        </w:tc>
      </w:tr>
      <w:tr>
        <w:tc>
          <w:tcPr/>
          <w:p>
            <w:pPr>
              <w:pStyle w:val="Compact"/>
              <w:jc w:val="left"/>
            </w:pPr>
            <w:r>
              <w:t xml:space="preserve">01</w:t>
            </w:r>
          </w:p>
        </w:tc>
        <w:tc>
          <w:tcPr/>
          <w:p>
            <w:pPr>
              <w:pStyle w:val="Compact"/>
              <w:jc w:val="left"/>
            </w:pPr>
            <w:r>
              <w:t xml:space="preserve">Initial Needs Assessment &amp; Institutional Audit in Nigeria Lagos</w:t>
            </w:r>
          </w:p>
        </w:tc>
        <w:tc>
          <w:tcPr/>
          <w:p>
            <w:pPr>
              <w:pStyle w:val="Compact"/>
              <w:jc w:val="left"/>
            </w:pPr>
            <w:r>
              <w:t xml:space="preserve">2 Weeks</w:t>
            </w:r>
          </w:p>
        </w:tc>
        <w:tc>
          <w:tcPr/>
          <w:p>
            <w:pPr>
              <w:pStyle w:val="Compact"/>
              <w:jc w:val="left"/>
            </w:pPr>
            <w:r>
              <w:t xml:space="preserve">₦ 450,000</w:t>
            </w:r>
          </w:p>
        </w:tc>
      </w:tr>
      <w:tr>
        <w:tc>
          <w:tcPr/>
          <w:p>
            <w:pPr>
              <w:pStyle w:val="Compact"/>
              <w:jc w:val="left"/>
            </w:pPr>
            <w:r>
              <w:t xml:space="preserve">02</w:t>
            </w:r>
          </w:p>
        </w:tc>
        <w:tc>
          <w:tcPr/>
          <w:p>
            <w:pPr>
              <w:pStyle w:val="Compact"/>
              <w:jc w:val="left"/>
            </w:pPr>
            <w:r>
              <w:t xml:space="preserve">Curriculum Framework Design &amp; Subject Mapping (Primary &amp; Secondary)</w:t>
            </w:r>
          </w:p>
        </w:tc>
        <w:tc>
          <w:tcPr/>
          <w:p>
            <w:pPr>
              <w:pStyle w:val="Compact"/>
              <w:jc w:val="left"/>
            </w:pPr>
            <w:r>
              <w:t xml:space="preserve">6 Weeks</w:t>
            </w:r>
          </w:p>
        </w:tc>
        <w:tc>
          <w:tcPr/>
          <w:p>
            <w:pPr>
              <w:pStyle w:val="Compact"/>
              <w:jc w:val="left"/>
            </w:pPr>
            <w:r>
              <w:t xml:space="preserve">₦ 1,850,000</w:t>
            </w:r>
          </w:p>
        </w:tc>
      </w:tr>
      <w:tr>
        <w:tc>
          <w:tcPr/>
          <w:p>
            <w:pPr>
              <w:pStyle w:val="Compact"/>
              <w:jc w:val="left"/>
            </w:pPr>
            <w:r>
              <w:t xml:space="preserve">03</w:t>
            </w:r>
          </w:p>
        </w:tc>
        <w:tc>
          <w:tcPr/>
          <w:p>
            <w:pPr>
              <w:pStyle w:val="Compact"/>
              <w:jc w:val="left"/>
            </w:pPr>
            <w:r>
              <w:t xml:space="preserve">Development of Lesson Plans, Rubrics &amp; Assessment Tools</w:t>
            </w:r>
          </w:p>
        </w:tc>
        <w:tc>
          <w:tcPr/>
          <w:p>
            <w:pPr>
              <w:pStyle w:val="Compact"/>
              <w:jc w:val="left"/>
            </w:pPr>
            <w:r>
              <w:t xml:space="preserve">8 Weeks</w:t>
            </w:r>
          </w:p>
        </w:tc>
        <w:tc>
          <w:tcPr/>
          <w:p>
            <w:pPr>
              <w:pStyle w:val="Compact"/>
              <w:jc w:val="left"/>
            </w:pPr>
            <w:r>
              <w:t xml:space="preserve">₦ 2,200,000</w:t>
            </w:r>
          </w:p>
        </w:tc>
      </w:tr>
      <w:tr>
        <w:tc>
          <w:tcPr/>
          <w:p>
            <w:pPr>
              <w:pStyle w:val="Compact"/>
              <w:jc w:val="left"/>
            </w:pPr>
            <w:r>
              <w:t xml:space="preserve">04</w:t>
            </w:r>
          </w:p>
        </w:tc>
        <w:tc>
          <w:tcPr/>
          <w:p>
            <w:pPr>
              <w:pStyle w:val="Compact"/>
              <w:jc w:val="left"/>
            </w:pPr>
            <w:r>
              <w:t xml:space="preserve">Technology-Enhanced Learning Module Integration</w:t>
            </w:r>
          </w:p>
        </w:tc>
        <w:tc>
          <w:tcPr/>
          <w:p>
            <w:pPr>
              <w:pStyle w:val="Compact"/>
              <w:jc w:val="left"/>
            </w:pPr>
            <w:r>
              <w:t xml:space="preserve">4 Weeks</w:t>
            </w:r>
          </w:p>
        </w:tc>
        <w:tc>
          <w:tcPr/>
          <w:p>
            <w:pPr>
              <w:pStyle w:val="Compact"/>
              <w:jc w:val="left"/>
            </w:pPr>
            <w:r>
              <w:t xml:space="preserve">₦ 950,000</w:t>
            </w:r>
          </w:p>
        </w:tc>
      </w:tr>
      <w:tr>
        <w:tc>
          <w:tcPr/>
          <w:p>
            <w:pPr>
              <w:pStyle w:val="Compact"/>
              <w:jc w:val="left"/>
            </w:pPr>
            <w:r>
              <w:t xml:space="preserve">05</w:t>
            </w:r>
          </w:p>
        </w:tc>
        <w:tc>
          <w:tcPr/>
          <w:p>
            <w:pPr>
              <w:pStyle w:val="Compact"/>
              <w:jc w:val="left"/>
            </w:pPr>
            <w:r>
              <w:t xml:space="preserve">Teacher Training &amp; Professional Development Workshops (3 sessions)</w:t>
            </w:r>
          </w:p>
        </w:tc>
        <w:tc>
          <w:tcPr/>
          <w:p>
            <w:pPr>
              <w:pStyle w:val="Compact"/>
              <w:jc w:val="left"/>
            </w:pPr>
            <w:r>
              <w:t xml:space="preserve">3 Weeks</w:t>
            </w:r>
          </w:p>
        </w:tc>
        <w:tc>
          <w:tcPr/>
          <w:p>
            <w:pPr>
              <w:pStyle w:val="Compact"/>
              <w:jc w:val="left"/>
            </w:pPr>
            <w:r>
              <w:t xml:space="preserve">₦ 750,000</w:t>
            </w:r>
          </w:p>
        </w:tc>
      </w:tr>
      <w:tr>
        <w:tc>
          <w:tcPr/>
          <w:p>
            <w:pPr>
              <w:pStyle w:val="Compact"/>
              <w:jc w:val="left"/>
            </w:pPr>
            <w:r>
              <w:t xml:space="preserve">06</w:t>
            </w:r>
          </w:p>
        </w:tc>
        <w:tc>
          <w:tcPr/>
          <w:p>
            <w:pPr>
              <w:pStyle w:val="Compact"/>
              <w:jc w:val="left"/>
            </w:pPr>
            <w:r>
              <w:t xml:space="preserve">Curriculum Implementation Support &amp; On-Site Monitoring in Lagos</w:t>
            </w:r>
          </w:p>
        </w:tc>
        <w:tc>
          <w:tcPr/>
          <w:p>
            <w:pPr>
              <w:pStyle w:val="Compact"/>
              <w:jc w:val="left"/>
            </w:pPr>
            <w:r>
              <w:t xml:space="preserve">10 Weeks</w:t>
            </w:r>
          </w:p>
        </w:tc>
        <w:tc>
          <w:tcPr/>
          <w:p>
            <w:pPr>
              <w:pStyle w:val="Compact"/>
              <w:jc w:val="left"/>
            </w:pPr>
            <w:r>
              <w:t xml:space="preserve">₦ 1,400,000</w:t>
            </w:r>
          </w:p>
        </w:tc>
      </w:tr>
      <w:tr>
        <w:tc>
          <w:tcPr/>
          <w:p>
            <w:pPr>
              <w:pStyle w:val="Compact"/>
              <w:jc w:val="left"/>
            </w:pPr>
            <w:r>
              <w:t xml:space="preserve">07</w:t>
            </w:r>
          </w:p>
        </w:tc>
        <w:tc>
          <w:tcPr/>
          <w:p>
            <w:pPr>
              <w:pStyle w:val="Compact"/>
              <w:jc w:val="left"/>
            </w:pPr>
            <w:r>
              <w:t xml:space="preserve">Quality Assurance Review &amp; Final Curriculum Developer Report</w:t>
            </w:r>
          </w:p>
        </w:tc>
        <w:tc>
          <w:tcPr/>
          <w:p>
            <w:pPr>
              <w:pStyle w:val="Compact"/>
              <w:jc w:val="left"/>
            </w:pPr>
            <w:r>
              <w:t xml:space="preserve">3 Weeks</w:t>
            </w:r>
          </w:p>
        </w:tc>
        <w:tc>
          <w:tcPr/>
          <w:p>
            <w:pPr>
              <w:pStyle w:val="Compact"/>
              <w:jc w:val="left"/>
            </w:pPr>
            <w:r>
              <w:t xml:space="preserve">₦ 600,000</w:t>
            </w:r>
          </w:p>
        </w:tc>
      </w:tr>
      <w:tr>
        <w:tc>
          <w:tcPr/>
          <w:p>
            <w:pPr>
              <w:pStyle w:val="Compact"/>
              <w:jc w:val="left"/>
            </w:pPr>
            <w:r>
              <w:t xml:space="preserve">08</w:t>
            </w:r>
          </w:p>
        </w:tc>
        <w:tc>
          <w:tcPr/>
          <w:p>
            <w:pPr>
              <w:pStyle w:val="Compact"/>
              <w:jc w:val="left"/>
            </w:pPr>
            <w:r>
              <w:t xml:space="preserve">Travel, Logistics &amp; Local Transportation within Nigeria Lagos</w:t>
            </w:r>
          </w:p>
        </w:tc>
        <w:tc>
          <w:tcPr/>
          <w:p>
            <w:pPr>
              <w:pStyle w:val="Compact"/>
              <w:jc w:val="left"/>
            </w:pPr>
            <w:r>
              <w:t xml:space="preserve">12 Months</w:t>
            </w:r>
          </w:p>
        </w:tc>
        <w:tc>
          <w:tcPr/>
          <w:p>
            <w:pPr>
              <w:pStyle w:val="Compact"/>
              <w:jc w:val="left"/>
            </w:pPr>
            <w:r>
              <w:t xml:space="preserve">₦ 350,000</w:t>
            </w:r>
          </w:p>
        </w:tc>
      </w:tr>
      <w:tr>
        <w:tc>
          <w:tcPr>
            <w:gridSpan w:val="3"/>
          </w:tcPr>
          <w:p>
            <w:pPr>
              <w:pStyle w:val="Compact"/>
              <w:jc w:val="left"/>
            </w:pPr>
            <w:r>
              <w:t xml:space="preserve">TOTAL ESTIMATED COST (Before VAT)</w:t>
            </w:r>
          </w:p>
        </w:tc>
        <w:tc>
          <w:tcPr/>
          <w:p>
            <w:pPr>
              <w:pStyle w:val="Compact"/>
              <w:jc w:val="left"/>
            </w:pPr>
            <w:r>
              <w:t xml:space="preserve">₦ 8,550,000</w:t>
            </w:r>
          </w:p>
        </w:tc>
      </w:tr>
      <w:tr>
        <w:tc>
          <w:tcPr>
            <w:gridSpan w:val="3"/>
          </w:tcPr>
          <w:p>
            <w:pPr>
              <w:pStyle w:val="Compact"/>
              <w:jc w:val="left"/>
            </w:pPr>
            <w:r>
              <w:t xml:space="preserve">VAT (7.5%)</w:t>
            </w:r>
          </w:p>
        </w:tc>
        <w:tc>
          <w:tcPr/>
          <w:p>
            <w:pPr>
              <w:pStyle w:val="Compact"/>
              <w:jc w:val="left"/>
            </w:pPr>
            <w:r>
              <w:t xml:space="preserve">₦ 641,250</w:t>
            </w:r>
          </w:p>
        </w:tc>
      </w:tr>
      <w:tr>
        <w:tc>
          <w:tcPr>
            <w:gridSpan w:val="3"/>
          </w:tcPr>
          <w:p>
            <w:pPr>
              <w:pStyle w:val="Compact"/>
              <w:jc w:val="left"/>
            </w:pPr>
            <w:r>
              <w:t xml:space="preserve">GRAND TOTAL</w:t>
            </w:r>
          </w:p>
        </w:tc>
        <w:tc>
          <w:tcPr/>
          <w:p>
            <w:pPr>
              <w:pStyle w:val="Compact"/>
              <w:jc w:val="left"/>
            </w:pPr>
            <w:r>
              <w:t xml:space="preserve">₦ 9,191,250</w:t>
            </w:r>
          </w:p>
        </w:tc>
      </w:tr>
    </w:tbl>
    <w:bookmarkEnd w:id="23"/>
    <w:bookmarkStart w:id="24" w:name="payment-terms"/>
    <w:p>
      <w:pPr>
        <w:pStyle w:val="Heading2"/>
      </w:pPr>
      <w:r>
        <w:t xml:space="preserve">4. Payment Terms</w:t>
      </w:r>
    </w:p>
    <w:p>
      <w:pPr>
        <w:pStyle w:val="FirstParagraph"/>
      </w:pPr>
      <w:r>
        <w:t xml:space="preserve">Payment for the Curriculum Developer services outlined in this Quotation Estimate shall be made in three (3) instalments:</w:t>
      </w:r>
    </w:p>
    <w:p>
      <w:pPr>
        <w:numPr>
          <w:ilvl w:val="0"/>
          <w:numId w:val="1002"/>
        </w:numPr>
        <w:pStyle w:val="Compact"/>
      </w:pPr>
      <w:r>
        <w:rPr>
          <w:bCs/>
          <w:b/>
        </w:rPr>
        <w:t xml:space="preserve">First Instalment (40%):</w:t>
      </w:r>
      <w:r>
        <w:t xml:space="preserve"> </w:t>
      </w:r>
      <w:r>
        <w:t xml:space="preserve">₦ 3,676,500 – Due upon signing of the service agreement and commencement of the project in Nigeria Lagos.</w:t>
      </w:r>
    </w:p>
    <w:p>
      <w:pPr>
        <w:numPr>
          <w:ilvl w:val="0"/>
          <w:numId w:val="1002"/>
        </w:numPr>
        <w:pStyle w:val="Compact"/>
      </w:pPr>
      <w:r>
        <w:rPr>
          <w:bCs/>
          <w:b/>
        </w:rPr>
        <w:t xml:space="preserve">Second Instalment (35%):</w:t>
      </w:r>
      <w:r>
        <w:t xml:space="preserve"> </w:t>
      </w:r>
      <w:r>
        <w:t xml:space="preserve">₦ 3,216,938 – Due upon completion of curriculum design and delivery of all instructional materials.</w:t>
      </w:r>
    </w:p>
    <w:p>
      <w:pPr>
        <w:numPr>
          <w:ilvl w:val="0"/>
          <w:numId w:val="1002"/>
        </w:numPr>
        <w:pStyle w:val="Compact"/>
      </w:pPr>
      <w:r>
        <w:rPr>
          <w:bCs/>
          <w:b/>
        </w:rPr>
        <w:t xml:space="preserve">Third Instalment (25%):</w:t>
      </w:r>
      <w:r>
        <w:t xml:space="preserve"> </w:t>
      </w:r>
      <w:r>
        <w:t xml:space="preserve">₦ 2,297,812 – Due upon submission of the final Curriculum Developer report and successful completion of the quality assurance review.</w:t>
      </w:r>
    </w:p>
    <w:p>
      <w:pPr>
        <w:pStyle w:val="FirstParagraph"/>
      </w:pPr>
      <w:r>
        <w:t xml:space="preserve">All payments shall be made via bank transfer to the account details provided in the accompanying invoice. Cheques and cash payments will not be accepted for this Quotation Estimate.</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ninety (90) days from the date of issue. Beyond this period, pricing may be subject to revision due to market conditions in Nigeria Lagos.</w:t>
      </w:r>
    </w:p>
    <w:p>
      <w:pPr>
        <w:numPr>
          <w:ilvl w:val="0"/>
          <w:numId w:val="1003"/>
        </w:numPr>
        <w:pStyle w:val="Compact"/>
      </w:pPr>
      <w:r>
        <w:t xml:space="preserve">The Curriculum Developer assigned to this project will be a certified professional with a minimum of ten (10) years of experience in curriculum design within the Nigerian educational system.</w:t>
      </w:r>
    </w:p>
    <w:p>
      <w:pPr>
        <w:numPr>
          <w:ilvl w:val="0"/>
          <w:numId w:val="1003"/>
        </w:numPr>
        <w:pStyle w:val="Compact"/>
      </w:pPr>
      <w:r>
        <w:t xml:space="preserve">All intellectual property rights to the developed curriculum materials shall transfer to the client institution upon full payment of the amounts specified in this Quotation Estimate.</w:t>
      </w:r>
    </w:p>
    <w:p>
      <w:pPr>
        <w:numPr>
          <w:ilvl w:val="0"/>
          <w:numId w:val="1003"/>
        </w:numPr>
        <w:pStyle w:val="Compact"/>
      </w:pPr>
      <w:r>
        <w:t xml:space="preserve">EduCurriculum Nigeria Ltd. reserves the right to substitute the assigned Curriculum Developer with an equally qualified professional, subject to prior written approval from the client.</w:t>
      </w:r>
    </w:p>
    <w:p>
      <w:pPr>
        <w:numPr>
          <w:ilvl w:val="0"/>
          <w:numId w:val="1003"/>
        </w:numPr>
        <w:pStyle w:val="Compact"/>
      </w:pPr>
      <w:r>
        <w:t xml:space="preserve">Any changes to the scope of work beyond what is described in this Quotation Estimate will require a written amendment and may result in additional charges.</w:t>
      </w:r>
    </w:p>
    <w:p>
      <w:pPr>
        <w:numPr>
          <w:ilvl w:val="0"/>
          <w:numId w:val="1003"/>
        </w:numPr>
        <w:pStyle w:val="Compact"/>
      </w:pPr>
      <w:r>
        <w:t xml:space="preserve">This Quotation Estimate does not constitute a binding contract until both parties have executed the formal Service Agreement.</w:t>
      </w:r>
    </w:p>
    <w:p>
      <w:pPr>
        <w:numPr>
          <w:ilvl w:val="0"/>
          <w:numId w:val="1003"/>
        </w:numPr>
        <w:pStyle w:val="Compact"/>
      </w:pPr>
      <w:r>
        <w:t xml:space="preserve">All services will be performed in compliance with the regulations of the Federal Ministry of Education, Lagos State Ministry of Education, and relevant professional bodies in Nigeria Lagos.</w:t>
      </w:r>
    </w:p>
    <w:p>
      <w:pPr>
        <w:pStyle w:val="FirstParagraph"/>
      </w:pPr>
      <w:r>
        <w:rPr>
          <w:bCs/>
          <w:b/>
        </w:rPr>
        <w:t xml:space="preserve">Note:</w:t>
      </w:r>
      <w:r>
        <w:t xml:space="preserve"> </w:t>
      </w:r>
      <w:r>
        <w:t xml:space="preserve">This Quotation Estimate assumes standard working hours (Monday to Friday, 8:00 AM – 5:00 PM) and normal operating conditions in Nigeria Lagos. Any work required outside these parameters, including weekends or public holidays, will be billed at 1.5 times the standard rate. The Curriculum Developer will coordinate all on-site activities with the institution's academic leadership team to ensure minimal disruption to ongoing academic programmes.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and acceptance of this Quotation Estimate for Curriculum Developer services in Nigeria Lagos. The signed document shall serve as the basis for the execution of the formal Service Agreement between both parties.</w:t>
      </w:r>
    </w:p>
    <w:p>
      <w:pPr>
        <w:pStyle w:val="BodyText"/>
      </w:pPr>
      <w:r>
        <w:rPr>
          <w:bCs/>
          <w:b/>
        </w:rPr>
        <w:t xml:space="preserve">For EduCurriculum Nigeria Ltd.</w:t>
      </w:r>
      <w:r>
        <w:br/>
      </w:r>
      <w:r>
        <w:t xml:space="preserve">Authorized Signatory</w:t>
      </w:r>
      <w:r>
        <w:br/>
      </w:r>
      <w:r>
        <w:t xml:space="preserve">Name: _________________________</w:t>
      </w:r>
      <w:r>
        <w:br/>
      </w:r>
      <w:r>
        <w:t xml:space="preserve">Date: _________________________</w:t>
      </w:r>
    </w:p>
    <w:p>
      <w:pPr>
        <w:pStyle w:val="BodyText"/>
      </w:pPr>
      <w:r>
        <w:rPr>
          <w:bCs/>
          <w:b/>
        </w:rPr>
        <w:t xml:space="preserve">For the Client Institution</w:t>
      </w:r>
      <w:r>
        <w:br/>
      </w:r>
      <w:r>
        <w:t xml:space="preserve">Authorized Signatory</w:t>
      </w:r>
      <w:r>
        <w:br/>
      </w:r>
      <w:r>
        <w:t xml:space="preserve">Name: _________________________</w:t>
      </w:r>
      <w:r>
        <w:br/>
      </w:r>
      <w:r>
        <w:t xml:space="preserve">Date: _________________________</w:t>
      </w:r>
    </w:p>
    <w:p>
      <w:pPr>
        <w:pStyle w:val="BodyText"/>
      </w:pPr>
      <w:r>
        <w:t xml:space="preserve">© 2025 EduCurriculum Nigeria Ltd. | Quotation Estimate QTE-CLG-2025-0047 | Curriculum Developer Services | Nigeria Lagos</w:t>
      </w:r>
      <w:r>
        <w:br/>
      </w:r>
      <w:r>
        <w:t xml:space="preserve">This document is confidential and intended solely for the named recipient.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Nigeria Lagos</dc:title>
  <dc:creator/>
  <dc:language>en</dc:language>
  <cp:keywords/>
  <dcterms:created xsi:type="dcterms:W3CDTF">2026-10-10T04:31:53Z</dcterms:created>
  <dcterms:modified xsi:type="dcterms:W3CDTF">2026-10-10T04:31:53Z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