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Curriculum Developer Services — United States Chicago</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QE-CHIC-2025-0487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United States Chicago Region</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Lakeshore Educational Consulting LLC</w:t>
      </w:r>
    </w:p>
    <w:p>
      <w:pPr>
        <w:pStyle w:val="BodyText"/>
      </w:pPr>
      <w:r>
        <w:rPr>
          <w:bCs/>
          <w:b/>
        </w:rPr>
        <w:t xml:space="preserve">Address:</w:t>
      </w:r>
      <w:r>
        <w:t xml:space="preserve"> </w:t>
      </w:r>
      <w:r>
        <w:t xml:space="preserve">1200 N Michigan Ave, Suite 450, Chicago, IL 60610</w:t>
      </w:r>
    </w:p>
    <w:p>
      <w:pPr>
        <w:pStyle w:val="BodyText"/>
      </w:pPr>
      <w:r>
        <w:rPr>
          <w:bCs/>
          <w:b/>
        </w:rPr>
        <w:t xml:space="preserve">Contact:</w:t>
      </w:r>
      <w:r>
        <w:t xml:space="preserve"> </w:t>
      </w:r>
      <w:r>
        <w:t xml:space="preserve">(312) 555-0187</w:t>
      </w:r>
    </w:p>
    <w:p>
      <w:pPr>
        <w:pStyle w:val="BodyText"/>
      </w:pPr>
      <w:r>
        <w:rPr>
          <w:bCs/>
          <w:b/>
        </w:rPr>
        <w:t xml:space="preserve">Email:</w:t>
      </w:r>
      <w:r>
        <w:t xml:space="preserve"> </w:t>
      </w:r>
      <w:r>
        <w:t xml:space="preserve">quotes@lakeshoreedu.com</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Address], Chicago, IL [ZIP]</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[Phone Number]</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K-12 Curriculum Development Initiative</w:t>
      </w:r>
    </w:p>
    <w:p>
      <w:pPr>
        <w:pStyle w:val="BodyText"/>
      </w:pPr>
      <w:r>
        <w:rPr>
          <w:bCs/>
          <w:b/>
        </w:rPr>
        <w:t xml:space="preserve">Location:</w:t>
      </w:r>
      <w:r>
        <w:t xml:space="preserve"> </w:t>
      </w:r>
      <w:r>
        <w:t xml:space="preserve">United States Chicago, Illinois</w:t>
      </w:r>
    </w:p>
    <w:p>
      <w:pPr>
        <w:pStyle w:val="BodyText"/>
      </w:pPr>
      <w:r>
        <w:rPr>
          <w:bCs/>
          <w:b/>
        </w:rPr>
        <w:t xml:space="preserve">Duration:</w:t>
      </w:r>
      <w:r>
        <w:t xml:space="preserve"> </w:t>
      </w:r>
      <w:r>
        <w:t xml:space="preserve">12 Months (Phased)</w:t>
      </w:r>
    </w:p>
    <w:p>
      <w:pPr>
        <w:pStyle w:val="BodyText"/>
      </w:pPr>
      <w:r>
        <w:rPr>
          <w:bCs/>
          <w:b/>
        </w:rPr>
        <w:t xml:space="preserve">Compliance:</w:t>
      </w:r>
      <w:r>
        <w:t xml:space="preserve"> </w:t>
      </w:r>
      <w:r>
        <w:t xml:space="preserve">Illinois State Board of Education Standards</w:t>
      </w:r>
    </w:p>
    <w:bookmarkEnd w:id="24"/>
    <w:bookmarkStart w:id="25" w:name="X9a0da295572e1cb799c4d0c15a0465470538eb7"/>
    <w:p>
      <w:pPr>
        <w:pStyle w:val="Heading2"/>
      </w:pPr>
      <w:r>
        <w:t xml:space="preserve">1. Scope of Work — Curriculum Developer Services</w:t>
      </w:r>
    </w:p>
    <w:p>
      <w:pPr>
        <w:pStyle w:val="FirstParagraph"/>
      </w:pPr>
      <w:r>
        <w:t xml:space="preserve">This</w:t>
      </w:r>
      <w:r>
        <w:t xml:space="preserve"> </w:t>
      </w:r>
      <w:r>
        <w:t xml:space="preserve">Quotation Estimate</w:t>
      </w:r>
      <w:r>
        <w:t xml:space="preserve"> </w:t>
      </w:r>
      <w:r>
        <w:t xml:space="preserve">is issued by Lakeshore Educational Consulting LLC to provide comprehensive</w:t>
      </w:r>
      <w:r>
        <w:t xml:space="preserve"> </w:t>
      </w:r>
      <w:r>
        <w:t xml:space="preserve">Curriculum Developer</w:t>
      </w:r>
      <w:r>
        <w:t xml:space="preserve"> </w:t>
      </w:r>
      <w:r>
        <w:t xml:space="preserve">services tailored for educational institutions operating within</w:t>
      </w:r>
      <w:r>
        <w:t xml:space="preserve"> </w:t>
      </w:r>
      <w:r>
        <w:t xml:space="preserve">United States Chicago</w:t>
      </w:r>
      <w:r>
        <w:t xml:space="preserve">. Our team of certified Curriculum Developers will design, develop, and implement a full academic curriculum framework aligned with the Illinois State Board of Education (ISBE) standards, the Common Core State Standards, and the specific pedagogical requirements of the Chicago Public Schools district and affiliated private institutions.</w:t>
      </w:r>
    </w:p>
    <w:p>
      <w:pPr>
        <w:pStyle w:val="BodyText"/>
      </w:pPr>
      <w:r>
        <w:t xml:space="preserve">The Curriculum Developer engagement encompasses needs assessment, learning objective mapping, instructional material creation, assessment design, teacher training modules, and ongoing curriculum revision cycles. All deliverables will be localized to reflect the diverse cultural, linguistic, and socioeconomic context of the United States Chicago metropolitan area, ensuring equitable access and culturally responsive pedagogy.</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Curriculum Developer — Initial Needs Assessment &amp; Stakeholder Workshops (Chicago area schools)</w:t>
            </w:r>
          </w:p>
        </w:tc>
        <w:tc>
          <w:tcPr/>
          <w:p>
            <w:pPr>
              <w:pStyle w:val="Compact"/>
              <w:jc w:val="left"/>
            </w:pPr>
            <w:r>
              <w:t xml:space="preserve">4 Weeks</w:t>
            </w:r>
          </w:p>
        </w:tc>
        <w:tc>
          <w:tcPr/>
          <w:p>
            <w:pPr>
              <w:pStyle w:val="Compact"/>
              <w:jc w:val="left"/>
            </w:pPr>
            <w:r>
              <w:t xml:space="preserve">$185/hr</w:t>
            </w:r>
          </w:p>
        </w:tc>
        <w:tc>
          <w:tcPr/>
          <w:p>
            <w:pPr>
              <w:pStyle w:val="Compact"/>
              <w:jc w:val="left"/>
            </w:pPr>
            <w:r>
              <w:t xml:space="preserve">$12,960.00</w:t>
            </w:r>
          </w:p>
        </w:tc>
        <w:tc>
          <w:tcPr/>
          <w:p>
            <w:pPr>
              <w:pStyle w:val="Compact"/>
              <w:jc w:val="left"/>
            </w:pPr>
            <w:r>
              <w:t xml:space="preserve">Up to 72 hrs</w:t>
            </w:r>
          </w:p>
        </w:tc>
      </w:tr>
      <w:tr>
        <w:tc>
          <w:tcPr/>
          <w:p>
            <w:pPr>
              <w:pStyle w:val="Compact"/>
              <w:jc w:val="left"/>
            </w:pPr>
            <w:r>
              <w:t xml:space="preserve">2</w:t>
            </w:r>
          </w:p>
        </w:tc>
        <w:tc>
          <w:tcPr/>
          <w:p>
            <w:pPr>
              <w:pStyle w:val="Compact"/>
              <w:jc w:val="left"/>
            </w:pPr>
            <w:r>
              <w:t xml:space="preserve">Curriculum Developer — K-12 Learning Framework Design (Grades K-5, 6-8, 9-12)</w:t>
            </w:r>
          </w:p>
        </w:tc>
        <w:tc>
          <w:tcPr/>
          <w:p>
            <w:pPr>
              <w:pStyle w:val="Compact"/>
              <w:jc w:val="left"/>
            </w:pPr>
            <w:r>
              <w:t xml:space="preserve">10 Weeks</w:t>
            </w:r>
          </w:p>
        </w:tc>
        <w:tc>
          <w:tcPr/>
          <w:p>
            <w:pPr>
              <w:pStyle w:val="Compact"/>
              <w:jc w:val="left"/>
            </w:pPr>
            <w:r>
              <w:t xml:space="preserve">$185/hr</w:t>
            </w:r>
          </w:p>
        </w:tc>
        <w:tc>
          <w:tcPr/>
          <w:p>
            <w:pPr>
              <w:pStyle w:val="Compact"/>
              <w:jc w:val="left"/>
            </w:pPr>
            <w:r>
              <w:t xml:space="preserve">$37,400.00</w:t>
            </w:r>
          </w:p>
        </w:tc>
        <w:tc>
          <w:tcPr/>
          <w:p>
            <w:pPr>
              <w:pStyle w:val="Compact"/>
              <w:jc w:val="left"/>
            </w:pPr>
            <w:r>
              <w:t xml:space="preserve">Up to 202 hrs</w:t>
            </w:r>
          </w:p>
        </w:tc>
      </w:tr>
      <w:tr>
        <w:tc>
          <w:tcPr/>
          <w:p>
            <w:pPr>
              <w:pStyle w:val="Compact"/>
              <w:jc w:val="left"/>
            </w:pPr>
            <w:r>
              <w:t xml:space="preserve">3</w:t>
            </w:r>
          </w:p>
        </w:tc>
        <w:tc>
          <w:tcPr/>
          <w:p>
            <w:pPr>
              <w:pStyle w:val="Compact"/>
              <w:jc w:val="left"/>
            </w:pPr>
            <w:r>
              <w:t xml:space="preserve">Curriculum Developer — Instructional Materials &amp; Lesson Plan Authoring</w:t>
            </w:r>
          </w:p>
        </w:tc>
        <w:tc>
          <w:tcPr/>
          <w:p>
            <w:pPr>
              <w:pStyle w:val="Compact"/>
              <w:jc w:val="left"/>
            </w:pPr>
            <w:r>
              <w:t xml:space="preserve">12 Weeks</w:t>
            </w:r>
          </w:p>
        </w:tc>
        <w:tc>
          <w:tcPr/>
          <w:p>
            <w:pPr>
              <w:pStyle w:val="Compact"/>
              <w:jc w:val="left"/>
            </w:pPr>
            <w:r>
              <w:t xml:space="preserve">$175/hr</w:t>
            </w:r>
          </w:p>
        </w:tc>
        <w:tc>
          <w:tcPr/>
          <w:p>
            <w:pPr>
              <w:pStyle w:val="Compact"/>
              <w:jc w:val="left"/>
            </w:pPr>
            <w:r>
              <w:t xml:space="preserve">$42,000.00</w:t>
            </w:r>
          </w:p>
        </w:tc>
        <w:tc>
          <w:tcPr/>
          <w:p>
            <w:pPr>
              <w:pStyle w:val="Compact"/>
              <w:jc w:val="left"/>
            </w:pPr>
            <w:r>
              <w:t xml:space="preserve">Up to 240 hrs</w:t>
            </w:r>
          </w:p>
        </w:tc>
      </w:tr>
      <w:tr>
        <w:tc>
          <w:tcPr/>
          <w:p>
            <w:pPr>
              <w:pStyle w:val="Compact"/>
              <w:jc w:val="left"/>
            </w:pPr>
            <w:r>
              <w:t xml:space="preserve">4</w:t>
            </w:r>
          </w:p>
        </w:tc>
        <w:tc>
          <w:tcPr/>
          <w:p>
            <w:pPr>
              <w:pStyle w:val="Compact"/>
              <w:jc w:val="left"/>
            </w:pPr>
            <w:r>
              <w:t xml:space="preserve">Curriculum Developer — Assessment &amp; Rubric Design (Formative &amp; Summative)</w:t>
            </w:r>
          </w:p>
        </w:tc>
        <w:tc>
          <w:tcPr/>
          <w:p>
            <w:pPr>
              <w:pStyle w:val="Compact"/>
              <w:jc w:val="left"/>
            </w:pPr>
            <w:r>
              <w:t xml:space="preserve">6 Weeks</w:t>
            </w:r>
          </w:p>
        </w:tc>
        <w:tc>
          <w:tcPr/>
          <w:p>
            <w:pPr>
              <w:pStyle w:val="Compact"/>
              <w:jc w:val="left"/>
            </w:pPr>
            <w:r>
              <w:t xml:space="preserve">$185/hr</w:t>
            </w:r>
          </w:p>
        </w:tc>
        <w:tc>
          <w:tcPr/>
          <w:p>
            <w:pPr>
              <w:pStyle w:val="Compact"/>
              <w:jc w:val="left"/>
            </w:pPr>
            <w:r>
              <w:t xml:space="preserve">$17,760.00</w:t>
            </w:r>
          </w:p>
        </w:tc>
        <w:tc>
          <w:tcPr/>
          <w:p>
            <w:pPr>
              <w:pStyle w:val="Compact"/>
              <w:jc w:val="left"/>
            </w:pPr>
            <w:r>
              <w:t xml:space="preserve">Up to 96 hrs</w:t>
            </w:r>
          </w:p>
        </w:tc>
      </w:tr>
      <w:tr>
        <w:tc>
          <w:tcPr/>
          <w:p>
            <w:pPr>
              <w:pStyle w:val="Compact"/>
              <w:jc w:val="left"/>
            </w:pPr>
            <w:r>
              <w:t xml:space="preserve">5</w:t>
            </w:r>
          </w:p>
        </w:tc>
        <w:tc>
          <w:tcPr/>
          <w:p>
            <w:pPr>
              <w:pStyle w:val="Compact"/>
              <w:jc w:val="left"/>
            </w:pPr>
            <w:r>
              <w:t xml:space="preserve">Curriculum Developer — Teacher Professional Development &amp; Training (Chicago sites)</w:t>
            </w:r>
          </w:p>
        </w:tc>
        <w:tc>
          <w:tcPr/>
          <w:p>
            <w:pPr>
              <w:pStyle w:val="Compact"/>
              <w:jc w:val="left"/>
            </w:pPr>
            <w:r>
              <w:t xml:space="preserve">8 Weeks</w:t>
            </w:r>
          </w:p>
        </w:tc>
        <w:tc>
          <w:tcPr/>
          <w:p>
            <w:pPr>
              <w:pStyle w:val="Compact"/>
              <w:jc w:val="left"/>
            </w:pPr>
            <w:r>
              <w:t xml:space="preserve">$210/hr</w:t>
            </w:r>
          </w:p>
        </w:tc>
        <w:tc>
          <w:tcPr/>
          <w:p>
            <w:pPr>
              <w:pStyle w:val="Compact"/>
              <w:jc w:val="left"/>
            </w:pPr>
            <w:r>
              <w:t xml:space="preserve">$26,880.00</w:t>
            </w:r>
          </w:p>
        </w:tc>
        <w:tc>
          <w:tcPr/>
          <w:p>
            <w:pPr>
              <w:pStyle w:val="Compact"/>
              <w:jc w:val="left"/>
            </w:pPr>
            <w:r>
              <w:t xml:space="preserve">Up to 128 hrs</w:t>
            </w:r>
          </w:p>
        </w:tc>
      </w:tr>
      <w:tr>
        <w:tc>
          <w:tcPr/>
          <w:p>
            <w:pPr>
              <w:pStyle w:val="Compact"/>
              <w:jc w:val="left"/>
            </w:pPr>
            <w:r>
              <w:t xml:space="preserve">6</w:t>
            </w:r>
          </w:p>
        </w:tc>
        <w:tc>
          <w:tcPr/>
          <w:p>
            <w:pPr>
              <w:pStyle w:val="Compact"/>
              <w:jc w:val="left"/>
            </w:pPr>
            <w:r>
              <w:t xml:space="preserve">Curriculum Developer — Pilot Implementation &amp; Iterative Revision Cycle</w:t>
            </w:r>
          </w:p>
        </w:tc>
        <w:tc>
          <w:tcPr/>
          <w:p>
            <w:pPr>
              <w:pStyle w:val="Compact"/>
              <w:jc w:val="left"/>
            </w:pPr>
            <w:r>
              <w:t xml:space="preserve">6 Weeks</w:t>
            </w:r>
          </w:p>
        </w:tc>
        <w:tc>
          <w:tcPr/>
          <w:p>
            <w:pPr>
              <w:pStyle w:val="Compact"/>
              <w:jc w:val="left"/>
            </w:pPr>
            <w:r>
              <w:t xml:space="preserve">$185/hr</w:t>
            </w:r>
          </w:p>
        </w:tc>
        <w:tc>
          <w:tcPr/>
          <w:p>
            <w:pPr>
              <w:pStyle w:val="Compact"/>
              <w:jc w:val="left"/>
            </w:pPr>
            <w:r>
              <w:t xml:space="preserve">$17,760.00</w:t>
            </w:r>
          </w:p>
        </w:tc>
        <w:tc>
          <w:tcPr/>
          <w:p>
            <w:pPr>
              <w:pStyle w:val="Compact"/>
              <w:jc w:val="left"/>
            </w:pPr>
            <w:r>
              <w:t xml:space="preserve">Up to 96 hrs</w:t>
            </w:r>
          </w:p>
        </w:tc>
      </w:tr>
      <w:tr>
        <w:tc>
          <w:tcPr/>
          <w:p>
            <w:pPr>
              <w:pStyle w:val="Compact"/>
              <w:jc w:val="left"/>
            </w:pPr>
            <w:r>
              <w:t xml:space="preserve">7</w:t>
            </w:r>
          </w:p>
        </w:tc>
        <w:tc>
          <w:tcPr/>
          <w:p>
            <w:pPr>
              <w:pStyle w:val="Compact"/>
              <w:jc w:val="left"/>
            </w:pPr>
            <w:r>
              <w:t xml:space="preserve">Project Management, Reporting &amp; Compliance Documentation (ISBE / CPS)</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$14,500.00</w:t>
            </w:r>
          </w:p>
        </w:tc>
        <w:tc>
          <w:tcPr/>
          <w:p>
            <w:pPr>
              <w:pStyle w:val="Compact"/>
              <w:jc w:val="left"/>
            </w:pPr>
            <w:r>
              <w:t xml:space="preserve">Monthly reports</w:t>
            </w:r>
          </w:p>
        </w:tc>
      </w:tr>
      <w:tr>
        <w:tc>
          <w:tcPr/>
          <w:p>
            <w:pPr>
              <w:pStyle w:val="Compact"/>
              <w:jc w:val="left"/>
            </w:pPr>
            <w:r>
              <w:t xml:space="preserve">8</w:t>
            </w:r>
          </w:p>
        </w:tc>
        <w:tc>
          <w:tcPr/>
          <w:p>
            <w:pPr>
              <w:pStyle w:val="Compact"/>
              <w:jc w:val="left"/>
            </w:pPr>
            <w:r>
              <w:t xml:space="preserve">Travel &amp; On-Site Logistics within United States Chicago Metro Area</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$3,200.00</w:t>
            </w:r>
          </w:p>
        </w:tc>
        <w:tc>
          <w:tcPr/>
          <w:p>
            <w:pPr>
              <w:pStyle w:val="Compact"/>
              <w:jc w:val="left"/>
            </w:pPr>
            <w:r>
              <w:t xml:space="preserve">Includes mileage</w:t>
            </w:r>
          </w:p>
        </w:tc>
      </w:tr>
      <w:tr>
        <w:tc>
          <w:tcPr>
            <w:gridSpan w:val="4"/>
          </w:tcPr>
          <w:p>
            <w:pPr>
              <w:pStyle w:val="Compact"/>
              <w:jc w:val="left"/>
            </w:pPr>
            <w:r>
              <w:t xml:space="preserve">TOTAL QUOTATION ESTIMATE (USD)</w:t>
            </w:r>
          </w:p>
        </w:tc>
        <w:tc>
          <w:tcPr/>
          <w:p>
            <w:pPr>
              <w:pStyle w:val="Compact"/>
              <w:jc w:val="left"/>
            </w:pPr>
            <w:r>
              <w:t xml:space="preserve">$172,460.00</w:t>
            </w:r>
          </w:p>
        </w:tc>
        <w:tc>
          <w:tcPr/>
          <w:p>
            <w:pPr>
              <w:pStyle w:val="Compact"/>
            </w:pPr>
          </w:p>
        </w:tc>
      </w:tr>
      <w:tr>
        <w:tc>
          <w:tcPr>
            <w:gridSpan w:val="4"/>
          </w:tcPr>
          <w:p>
            <w:pPr>
              <w:pStyle w:val="Compact"/>
              <w:jc w:val="left"/>
            </w:pPr>
            <w:r>
              <w:t xml:space="preserve">Applicable Illinois State Sales Tax (8.75%)</w:t>
            </w:r>
          </w:p>
        </w:tc>
        <w:tc>
          <w:tcPr/>
          <w:p>
            <w:pPr>
              <w:pStyle w:val="Compact"/>
              <w:jc w:val="left"/>
            </w:pPr>
            <w:r>
              <w:t xml:space="preserve">$15,090.25</w:t>
            </w:r>
          </w:p>
        </w:tc>
        <w:tc>
          <w:tcPr/>
          <w:p>
            <w:pPr>
              <w:pStyle w:val="Compact"/>
            </w:pPr>
          </w:p>
        </w:tc>
      </w:tr>
      <w:tr>
        <w:tc>
          <w:tcPr>
            <w:gridSpan w:val="4"/>
          </w:tcPr>
          <w:p>
            <w:pPr>
              <w:pStyle w:val="Compact"/>
              <w:jc w:val="left"/>
            </w:pPr>
            <w:r>
              <w:t xml:space="preserve">GRAND TOTAL (USD)</w:t>
            </w:r>
          </w:p>
        </w:tc>
        <w:tc>
          <w:tcPr/>
          <w:p>
            <w:pPr>
              <w:pStyle w:val="Compact"/>
              <w:jc w:val="left"/>
            </w:pPr>
            <w:r>
              <w:t xml:space="preserve">$187,550.25</w:t>
            </w:r>
          </w:p>
        </w:tc>
        <w:tc>
          <w:tcPr/>
          <w:p>
            <w:pPr>
              <w:pStyle w:val="Compact"/>
            </w:pPr>
          </w:p>
        </w:tc>
      </w:tr>
    </w:tbl>
    <w:bookmarkEnd w:id="26"/>
    <w:bookmarkStart w:id="27" w:name="X06f751c0fef37426aad28df54ec1acd620508e5"/>
    <w:p>
      <w:pPr>
        <w:pStyle w:val="Heading2"/>
      </w:pPr>
      <w:r>
        <w:t xml:space="preserve">3. Terms &amp;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expiration date, pricing for Curriculum Developer services may be subject to revision based on market conditions in the United States Chicago educational services sector.</w:t>
      </w:r>
    </w:p>
    <w:p>
      <w:pPr>
        <w:pStyle w:val="BodyText"/>
      </w:pPr>
      <w:r>
        <w:rPr>
          <w:bCs/>
          <w:b/>
        </w:rPr>
        <w:t xml:space="preserve">3.2 Payment Schedule:</w:t>
      </w:r>
      <w:r>
        <w:t xml:space="preserve"> </w:t>
      </w:r>
      <w:r>
        <w:t xml:space="preserve">Payment shall be made in four (4) equal quarterly installments of $46,887.56 (USD), due on the 15th of the first month of each quarter. A 15% mobilization deposit is required upon execution of the contract to commence Curriculum Developer onboarding.</w:t>
      </w:r>
    </w:p>
    <w:p>
      <w:pPr>
        <w:pStyle w:val="BodyText"/>
      </w:pPr>
      <w:r>
        <w:rPr>
          <w:bCs/>
          <w:b/>
        </w:rPr>
        <w:t xml:space="preserve">3.3 Scope Changes:</w:t>
      </w:r>
      <w:r>
        <w:t xml:space="preserve"> </w:t>
      </w:r>
      <w:r>
        <w:t xml:space="preserve">Any modification to the scope of Curriculum Developer services beyond the parameters outlined in this Quotation Estimate will require a written change order signed by both parties. Additional hours will be billed at the applicable hourly rate specified in Section 2.</w:t>
      </w:r>
    </w:p>
    <w:p>
      <w:pPr>
        <w:pStyle w:val="BodyText"/>
      </w:pPr>
      <w:r>
        <w:rPr>
          <w:bCs/>
          <w:b/>
        </w:rPr>
        <w:t xml:space="preserve">3.4 Intellectual Property:</w:t>
      </w:r>
      <w:r>
        <w:t xml:space="preserve"> </w:t>
      </w:r>
      <w:r>
        <w:t xml:space="preserve">All curriculum materials, frameworks, assessments, and training modules developed by the Curriculum Developer team under this engagement shall become the sole property of the Client upon full payment. The Curriculum Developer retains the right to reference the project in professional portfolios with Client written consent.</w:t>
      </w:r>
    </w:p>
    <w:p>
      <w:pPr>
        <w:pStyle w:val="BodyText"/>
      </w:pPr>
      <w:r>
        <w:rPr>
          <w:bCs/>
          <w:b/>
        </w:rPr>
        <w:t xml:space="preserve">3.5 Compliance:</w:t>
      </w:r>
      <w:r>
        <w:t xml:space="preserve"> </w:t>
      </w:r>
      <w:r>
        <w:t xml:space="preserve">All Curriculum Developer deliverables will comply with Illinois state education statutes, the Chicago Public Schools board policies, Title I federal requirements, and applicable United States Chicago municipal regulations governing educational content and accessibility (Section 508 / ADA).</w:t>
      </w:r>
    </w:p>
    <w:p>
      <w:pPr>
        <w:pStyle w:val="BodyText"/>
      </w:pPr>
      <w:r>
        <w:rPr>
          <w:bCs/>
          <w:b/>
        </w:rPr>
        <w:t xml:space="preserve">3.6 Confidentiality:</w:t>
      </w:r>
      <w:r>
        <w:t xml:space="preserve"> </w:t>
      </w:r>
      <w:r>
        <w:t xml:space="preserve">Both parties agree to maintain strict confidentiality regarding student data, institutional strategies, and proprietary curriculum content. This obligation survives contract termination for a period of five (5) years.</w:t>
      </w:r>
    </w:p>
    <w:p>
      <w:pPr>
        <w:pStyle w:val="BodyText"/>
      </w:pPr>
      <w:r>
        <w:rPr>
          <w:bCs/>
          <w:b/>
        </w:rPr>
        <w:t xml:space="preserve">3.7 Termination:</w:t>
      </w:r>
      <w:r>
        <w:t xml:space="preserve"> </w:t>
      </w:r>
      <w:r>
        <w:t xml:space="preserve">Either party may terminate this Quotation Estimate agreement with thirty (30) days written notice. In the event of early termination, the Client shall pay for all Curriculum Developer services rendered through the termination date, plus a 10% completion fee on in-progress deliverables.</w:t>
      </w:r>
    </w:p>
    <w:p>
      <w:pPr>
        <w:pStyle w:val="BodyText"/>
      </w:pPr>
      <w:r>
        <w:rPr>
          <w:bCs/>
          <w:b/>
        </w:rPr>
        <w:t xml:space="preserve">3.8 Governing Law:</w:t>
      </w:r>
      <w:r>
        <w:t xml:space="preserve"> </w:t>
      </w:r>
      <w:r>
        <w:t xml:space="preserve">This Quotation Estimate and any resulting contract shall be governed by and construed in accordance with the laws of the State of Illinois, United States Chicago, Cook County jurisdiction.</w:t>
      </w:r>
    </w:p>
    <w:bookmarkEnd w:id="27"/>
    <w:bookmarkStart w:id="28" w:name="acceptance-authorization"/>
    <w:p>
      <w:pPr>
        <w:pStyle w:val="Heading2"/>
      </w:pPr>
      <w:r>
        <w:t xml:space="preserve">4. Acceptance &amp; Authorization</w:t>
      </w:r>
    </w:p>
    <w:p>
      <w:pPr>
        <w:pStyle w:val="FirstParagraph"/>
      </w:pPr>
      <w:r>
        <w:t xml:space="preserve">By signing below, the Client acknowledges receipt of this Quotation Estimate for Curriculum Developer services in United States Chicago and authorizes Lakeshore Educational Consulting LLC to proceed with the engagement as described herein. This signature constitutes a binding acceptance of all terms, conditions, and pricing outlined in this document.</w:t>
      </w:r>
    </w:p>
    <w:p>
      <w:pPr>
        <w:pStyle w:val="BodyText"/>
      </w:pPr>
      <w:r>
        <w:rPr>
          <w:bCs/>
          <w:b/>
        </w:rPr>
        <w:t xml:space="preserve">For Lakeshore Educational Consulting LLC</w:t>
      </w:r>
    </w:p>
    <w:p>
      <w:pPr>
        <w:pStyle w:val="BodyText"/>
      </w:pPr>
      <w:r>
        <w:t xml:space="preserve">Name: ___________________________</w:t>
      </w:r>
    </w:p>
    <w:p>
      <w:pPr>
        <w:pStyle w:val="BodyText"/>
      </w:pPr>
      <w:r>
        <w:t xml:space="preserve">Title: Director, Curriculum Developer Services</w:t>
      </w:r>
    </w:p>
    <w:p>
      <w:pPr>
        <w:pStyle w:val="BodyText"/>
      </w:pPr>
      <w:r>
        <w:t xml:space="preserve">Date: ___________________________</w:t>
      </w:r>
    </w:p>
    <w:p>
      <w:pPr>
        <w:pStyle w:val="BodyText"/>
      </w:pPr>
      <w:r>
        <w:rPr>
          <w:bCs/>
          <w:b/>
        </w:rPr>
        <w:t xml:space="preserve">For the Client Organization</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Lakeshore Educational Consulting LLC • 1200 N Michigan Ave, Suite 450, Chicago, IL 60610 • United States</w:t>
      </w:r>
    </w:p>
    <w:p>
      <w:pPr>
        <w:pStyle w:val="BodyText"/>
      </w:pPr>
      <w:r>
        <w:t xml:space="preserve">Quotation Estimate QE-CHIC-2025-0487 • Curriculum Developer Services • Page 1 of 1</w:t>
      </w:r>
    </w:p>
    <w:p>
      <w:pPr>
        <w:pStyle w:val="BodyText"/>
      </w:pPr>
      <w:r>
        <w:t xml:space="preserve">This document is a formal Quotation Estimate and does not constitute a contract until countersigned by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United States Chicago</dc:title>
  <dc:creator/>
  <dc:language>en</dc:language>
  <cp:keywords/>
  <dcterms:created xsi:type="dcterms:W3CDTF">2026-10-10T03:28:52Z</dcterms:created>
  <dcterms:modified xsi:type="dcterms:W3CDTF">2026-10-10T03:28:52Z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